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6C0804" w14:textId="77777777" w:rsidR="00BF7C5B" w:rsidRPr="00A43E19" w:rsidRDefault="00BF7C5B" w:rsidP="00A43E19">
      <w:pPr>
        <w:pStyle w:val="ListParagraph"/>
        <w:shd w:val="clear" w:color="auto" w:fill="FFFFFF"/>
        <w:spacing w:after="0" w:line="276" w:lineRule="auto"/>
        <w:ind w:left="2160"/>
        <w:outlineLvl w:val="0"/>
        <w:rPr>
          <w:rFonts w:ascii="SimSun" w:eastAsia="SimSun" w:hAnsi="SimSun" w:cs="Arial"/>
          <w:bCs/>
          <w:color w:val="333333"/>
          <w:kern w:val="36"/>
          <w:sz w:val="18"/>
          <w:szCs w:val="18"/>
          <w:lang w:eastAsia="en-AU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2"/>
      </w:tblGrid>
      <w:tr w:rsidR="004414EE" w:rsidRPr="00093D02" w14:paraId="4DD5C98C" w14:textId="77777777" w:rsidTr="004414EE">
        <w:tc>
          <w:tcPr>
            <w:tcW w:w="9322" w:type="dxa"/>
          </w:tcPr>
          <w:p w14:paraId="5E7C4423" w14:textId="0FEC017C" w:rsidR="004414EE" w:rsidRPr="00093D02" w:rsidRDefault="004F3F3A" w:rsidP="00A43E19">
            <w:pPr>
              <w:spacing w:before="120" w:line="276" w:lineRule="auto"/>
              <w:jc w:val="center"/>
              <w:outlineLvl w:val="0"/>
              <w:rPr>
                <w:rFonts w:ascii="SimSun" w:eastAsia="SimSun" w:hAnsi="SimSun" w:cs="Arial"/>
                <w:bCs/>
                <w:kern w:val="36"/>
                <w:sz w:val="36"/>
                <w:szCs w:val="36"/>
                <w:lang w:eastAsia="zh-TW"/>
              </w:rPr>
            </w:pPr>
            <w:r w:rsidRPr="00093D02">
              <w:rPr>
                <w:rFonts w:ascii="SimSun" w:eastAsia="SimSun" w:hAnsi="SimSun" w:cs="SimSun" w:hint="eastAsia"/>
                <w:b/>
                <w:bCs/>
                <w:kern w:val="36"/>
                <w:sz w:val="36"/>
                <w:szCs w:val="36"/>
                <w:lang w:eastAsia="zh-TW"/>
              </w:rPr>
              <w:t>關於</w:t>
            </w:r>
            <w:r w:rsidR="00A07A7A" w:rsidRPr="00093D02">
              <w:rPr>
                <w:rFonts w:ascii="SimSun" w:eastAsia="SimSun" w:hAnsi="SimSun" w:cs="SimSun" w:hint="eastAsia"/>
                <w:b/>
                <w:bCs/>
                <w:kern w:val="36"/>
                <w:sz w:val="36"/>
                <w:szCs w:val="36"/>
                <w:lang w:eastAsia="zh-TW"/>
              </w:rPr>
              <w:t>維多利亞州最高法院</w:t>
            </w:r>
          </w:p>
          <w:p w14:paraId="604EE5E1" w14:textId="39B31DF2" w:rsidR="004414EE" w:rsidRPr="00093D02" w:rsidRDefault="00E75DC3" w:rsidP="00A43E19">
            <w:pPr>
              <w:spacing w:after="120" w:line="276" w:lineRule="auto"/>
              <w:jc w:val="center"/>
              <w:outlineLvl w:val="0"/>
              <w:rPr>
                <w:rFonts w:ascii="SimSun" w:eastAsia="SimSun" w:hAnsi="SimSun" w:cs="Arial"/>
                <w:b/>
                <w:bCs/>
                <w:color w:val="333333"/>
                <w:kern w:val="36"/>
                <w:sz w:val="45"/>
                <w:szCs w:val="45"/>
                <w:lang w:eastAsia="zh-TW"/>
              </w:rPr>
            </w:pPr>
            <w:r w:rsidRPr="00093D02">
              <w:rPr>
                <w:rFonts w:ascii="SimSun" w:eastAsia="SimSun" w:hAnsi="SimSun" w:cs="SimSun" w:hint="eastAsia"/>
                <w:bCs/>
                <w:kern w:val="36"/>
                <w:sz w:val="36"/>
                <w:szCs w:val="36"/>
                <w:lang w:eastAsia="zh-TW"/>
              </w:rPr>
              <w:t>（</w:t>
            </w:r>
            <w:r w:rsidR="00A07A7A" w:rsidRPr="00093D02">
              <w:rPr>
                <w:rFonts w:ascii="SimSun" w:eastAsia="SimSun" w:hAnsi="SimSun" w:cstheme="minorHAnsi"/>
                <w:b/>
                <w:bCs/>
                <w:kern w:val="36"/>
                <w:sz w:val="36"/>
                <w:szCs w:val="36"/>
                <w:lang w:eastAsia="zh-TW"/>
              </w:rPr>
              <w:t>其他語言譯本</w:t>
            </w:r>
            <w:r w:rsidRPr="00093D02">
              <w:rPr>
                <w:rFonts w:ascii="SimSun" w:eastAsia="SimSun" w:hAnsi="SimSun" w:cs="SimSun" w:hint="eastAsia"/>
                <w:bCs/>
                <w:kern w:val="36"/>
                <w:sz w:val="36"/>
                <w:szCs w:val="36"/>
                <w:lang w:eastAsia="zh-TW"/>
              </w:rPr>
              <w:t>）</w:t>
            </w:r>
          </w:p>
        </w:tc>
      </w:tr>
    </w:tbl>
    <w:p w14:paraId="1DA1CD6A" w14:textId="77777777" w:rsidR="004414EE" w:rsidRPr="00093D02" w:rsidRDefault="004414EE" w:rsidP="00A43E19">
      <w:pPr>
        <w:shd w:val="clear" w:color="auto" w:fill="FFFFFF"/>
        <w:spacing w:after="0" w:line="276" w:lineRule="auto"/>
        <w:jc w:val="center"/>
        <w:outlineLvl w:val="0"/>
        <w:rPr>
          <w:rFonts w:ascii="SimSun" w:eastAsia="SimSun" w:hAnsi="SimSun" w:cs="Arial"/>
          <w:b/>
          <w:bCs/>
          <w:color w:val="333333"/>
          <w:kern w:val="36"/>
          <w:sz w:val="36"/>
          <w:szCs w:val="36"/>
          <w:lang w:eastAsia="zh-T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2"/>
      </w:tblGrid>
      <w:tr w:rsidR="00353E74" w:rsidRPr="00093D02" w14:paraId="5E12CB59" w14:textId="77777777" w:rsidTr="00BE38DB">
        <w:tc>
          <w:tcPr>
            <w:tcW w:w="9322" w:type="dxa"/>
            <w:shd w:val="clear" w:color="auto" w:fill="BFBFBF" w:themeFill="background1" w:themeFillShade="BF"/>
          </w:tcPr>
          <w:p w14:paraId="63520EE8" w14:textId="64F3EAC2" w:rsidR="00353E74" w:rsidRPr="00093D02" w:rsidRDefault="00A07A7A" w:rsidP="00920B8F">
            <w:pPr>
              <w:spacing w:before="120" w:after="120"/>
              <w:jc w:val="center"/>
              <w:rPr>
                <w:rFonts w:ascii="SimSun" w:eastAsia="SimSun" w:hAnsi="SimSun" w:cs="Arial"/>
                <w:b/>
                <w:bCs/>
                <w:color w:val="222222"/>
                <w:sz w:val="28"/>
                <w:szCs w:val="28"/>
                <w:lang w:eastAsia="zh-TW"/>
              </w:rPr>
            </w:pPr>
            <w:r w:rsidRPr="00093D02">
              <w:rPr>
                <w:rFonts w:ascii="SimSun" w:eastAsia="SimSun" w:hAnsi="SimSun" w:cs="Microsoft YaHei" w:hint="eastAsia"/>
                <w:b/>
                <w:bCs/>
                <w:color w:val="FFFFFF" w:themeColor="background1"/>
                <w:sz w:val="28"/>
                <w:szCs w:val="28"/>
                <w:lang w:eastAsia="zh-TW"/>
              </w:rPr>
              <w:t>用另一種語言收聽或閱讀本頁</w:t>
            </w:r>
          </w:p>
        </w:tc>
      </w:tr>
    </w:tbl>
    <w:p w14:paraId="120FF2D8" w14:textId="77777777" w:rsidR="00353E74" w:rsidRPr="00093D02" w:rsidRDefault="00353E74" w:rsidP="00A43E19">
      <w:pPr>
        <w:shd w:val="clear" w:color="auto" w:fill="FFFFFF"/>
        <w:spacing w:after="0" w:line="276" w:lineRule="auto"/>
        <w:rPr>
          <w:rFonts w:ascii="SimSun" w:eastAsia="SimSun" w:hAnsi="SimSun" w:cs="Arial"/>
          <w:color w:val="222222"/>
          <w:sz w:val="18"/>
          <w:szCs w:val="18"/>
          <w:lang w:eastAsia="zh-TW"/>
        </w:rPr>
      </w:pPr>
    </w:p>
    <w:p w14:paraId="08E41653" w14:textId="66C8808F" w:rsidR="00ED5FB7" w:rsidRPr="00093D02" w:rsidRDefault="00D62ACC" w:rsidP="00A43E19">
      <w:pPr>
        <w:shd w:val="clear" w:color="auto" w:fill="FFFFFF"/>
        <w:spacing w:after="0" w:line="276" w:lineRule="auto"/>
        <w:rPr>
          <w:rFonts w:ascii="SimSun" w:eastAsia="SimSun" w:hAnsi="SimSun" w:cs="Arial"/>
          <w:color w:val="222222"/>
          <w:sz w:val="18"/>
          <w:szCs w:val="18"/>
          <w:lang w:eastAsia="zh-TW"/>
        </w:rPr>
      </w:pPr>
      <w:r w:rsidRPr="00093D02">
        <w:rPr>
          <w:rFonts w:ascii="SimSun" w:eastAsia="SimSun" w:hAnsi="SimSun" w:cs="Microsoft YaHei" w:hint="eastAsia"/>
          <w:color w:val="222222"/>
          <w:sz w:val="18"/>
          <w:szCs w:val="18"/>
          <w:lang w:eastAsia="zh-TW"/>
        </w:rPr>
        <w:t>您可以</w:t>
      </w:r>
      <w:r w:rsidR="00781CE6" w:rsidRPr="00093D02">
        <w:rPr>
          <w:rFonts w:ascii="SimSun" w:eastAsia="SimSun" w:hAnsi="SimSun" w:cs="Microsoft YaHei" w:hint="eastAsia"/>
          <w:color w:val="222222"/>
          <w:sz w:val="18"/>
          <w:szCs w:val="18"/>
          <w:lang w:eastAsia="zh-TW"/>
        </w:rPr>
        <w:t>用其他語言收聽本頁內容，或</w:t>
      </w:r>
      <w:r w:rsidR="00233F6E" w:rsidRPr="00093D02">
        <w:rPr>
          <w:rFonts w:ascii="SimSun" w:eastAsia="SimSun" w:hAnsi="SimSun" w:cs="Microsoft YaHei" w:hint="eastAsia"/>
          <w:color w:val="222222"/>
          <w:sz w:val="18"/>
          <w:szCs w:val="18"/>
          <w:lang w:eastAsia="zh-TW"/>
        </w:rPr>
        <w:t>點擊網頁</w:t>
      </w:r>
      <w:r w:rsidR="005C55F9" w:rsidRPr="00093D02">
        <w:rPr>
          <w:rFonts w:ascii="SimSun" w:eastAsia="SimSun" w:hAnsi="SimSun" w:cs="Microsoft YaHei" w:hint="eastAsia"/>
          <w:color w:val="222222"/>
          <w:sz w:val="18"/>
          <w:szCs w:val="18"/>
          <w:lang w:eastAsia="zh-TW"/>
        </w:rPr>
        <w:t>上方</w:t>
      </w:r>
      <w:r w:rsidR="00233F6E" w:rsidRPr="00093D02">
        <w:rPr>
          <w:rFonts w:ascii="SimSun" w:eastAsia="SimSun" w:hAnsi="SimSun" w:cs="Microsoft YaHei" w:hint="eastAsia"/>
          <w:color w:val="222222"/>
          <w:sz w:val="18"/>
          <w:szCs w:val="18"/>
          <w:lang w:eastAsia="zh-TW"/>
        </w:rPr>
        <w:t>的</w:t>
      </w:r>
      <w:r w:rsidR="00781CE6" w:rsidRPr="00093D02">
        <w:rPr>
          <w:rFonts w:ascii="SimSun" w:hAnsi="SimSun" w:cs="Microsoft YaHei" w:hint="eastAsia"/>
          <w:color w:val="222222"/>
          <w:sz w:val="18"/>
          <w:szCs w:val="18"/>
          <w:lang w:eastAsia="zh-TW"/>
        </w:rPr>
        <w:t>這個</w:t>
      </w:r>
      <w:r w:rsidR="00233F6E" w:rsidRPr="00093D02">
        <w:rPr>
          <w:rFonts w:ascii="SimSun" w:eastAsia="SimSun" w:hAnsi="SimSun" w:cs="Microsoft YaHei" w:hint="eastAsia"/>
          <w:color w:val="222222"/>
          <w:sz w:val="18"/>
          <w:szCs w:val="18"/>
          <w:lang w:eastAsia="zh-TW"/>
        </w:rPr>
        <w:t>圖標</w:t>
      </w:r>
      <w:r w:rsidR="00781CE6" w:rsidRPr="00093D02">
        <w:rPr>
          <w:rFonts w:ascii="SimSun" w:eastAsia="SimSun" w:hAnsi="SimSun" w:cs="Microsoft YaHei" w:hint="eastAsia"/>
          <w:color w:val="222222"/>
          <w:sz w:val="18"/>
          <w:szCs w:val="18"/>
          <w:lang w:eastAsia="zh-TW"/>
        </w:rPr>
        <w:t>收聽</w:t>
      </w:r>
      <w:r w:rsidR="00233F6E" w:rsidRPr="00093D02">
        <w:rPr>
          <w:rFonts w:ascii="SimSun" w:eastAsia="SimSun" w:hAnsi="SimSun" w:cs="Microsoft YaHei" w:hint="eastAsia"/>
          <w:color w:val="222222"/>
          <w:sz w:val="18"/>
          <w:szCs w:val="18"/>
          <w:lang w:eastAsia="zh-TW"/>
        </w:rPr>
        <w:t>英文</w:t>
      </w:r>
      <w:r w:rsidR="00781CE6" w:rsidRPr="00093D02">
        <w:rPr>
          <w:rFonts w:ascii="SimSun" w:eastAsia="SimSun" w:hAnsi="SimSun" w:cs="Microsoft YaHei" w:hint="eastAsia"/>
          <w:color w:val="222222"/>
          <w:sz w:val="18"/>
          <w:szCs w:val="18"/>
          <w:lang w:eastAsia="zh-TW"/>
        </w:rPr>
        <w:t>版</w:t>
      </w:r>
      <w:r w:rsidR="00484FE5" w:rsidRPr="00093D02">
        <w:rPr>
          <w:rFonts w:ascii="SimSun" w:eastAsia="SimSun" w:hAnsi="SimSun" w:cs="Microsoft YaHei" w:hint="eastAsia"/>
          <w:color w:val="222222"/>
          <w:sz w:val="18"/>
          <w:szCs w:val="18"/>
          <w:lang w:eastAsia="zh-TW"/>
        </w:rPr>
        <w:t>。</w:t>
      </w:r>
    </w:p>
    <w:p w14:paraId="31391710" w14:textId="77777777" w:rsidR="00ED5FB7" w:rsidRPr="00093D02" w:rsidRDefault="00ED5FB7" w:rsidP="00A43E19">
      <w:pPr>
        <w:shd w:val="clear" w:color="auto" w:fill="FFFFFF"/>
        <w:spacing w:after="0" w:line="276" w:lineRule="auto"/>
        <w:rPr>
          <w:rFonts w:ascii="SimSun" w:eastAsia="SimSun" w:hAnsi="SimSun" w:cs="Arial"/>
          <w:color w:val="222222"/>
          <w:sz w:val="24"/>
          <w:szCs w:val="24"/>
          <w:lang w:eastAsia="en-AU"/>
        </w:rPr>
      </w:pPr>
      <w:r w:rsidRPr="00093D02">
        <w:rPr>
          <w:rFonts w:ascii="SimSun" w:eastAsia="SimSun" w:hAnsi="SimSun" w:cs="Arial"/>
          <w:noProof/>
          <w:color w:val="222222"/>
          <w:sz w:val="24"/>
          <w:szCs w:val="24"/>
          <w:lang w:eastAsia="en-AU"/>
        </w:rPr>
        <w:drawing>
          <wp:inline distT="0" distB="0" distL="0" distR="0" wp14:anchorId="2E4146F6" wp14:editId="194C21C3">
            <wp:extent cx="1228725" cy="343535"/>
            <wp:effectExtent l="0" t="0" r="9525" b="0"/>
            <wp:docPr id="5" name="Picture 5" descr="icon for read spea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on for read speake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3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30B6EF" w14:textId="4A07A0C2" w:rsidR="00E75DC3" w:rsidRPr="00093D02" w:rsidRDefault="00233F6E" w:rsidP="00920B8F">
      <w:pPr>
        <w:spacing w:before="120" w:line="276" w:lineRule="auto"/>
        <w:rPr>
          <w:rFonts w:ascii="SimSun" w:eastAsia="SimSun" w:hAnsi="SimSun" w:cs="Microsoft YaHei"/>
          <w:color w:val="222222"/>
          <w:sz w:val="18"/>
          <w:szCs w:val="18"/>
          <w:lang w:eastAsia="zh-TW"/>
        </w:rPr>
      </w:pPr>
      <w:r w:rsidRPr="00093D02">
        <w:rPr>
          <w:rFonts w:ascii="SimSun" w:eastAsia="SimSun" w:hAnsi="SimSun" w:cs="Microsoft YaHei" w:hint="eastAsia"/>
          <w:color w:val="222222"/>
          <w:sz w:val="18"/>
          <w:szCs w:val="18"/>
          <w:lang w:eastAsia="zh-TW"/>
        </w:rPr>
        <w:t>您可以點擊網頁</w:t>
      </w:r>
      <w:r w:rsidR="005C55F9" w:rsidRPr="00093D02">
        <w:rPr>
          <w:rFonts w:ascii="SimSun" w:eastAsia="SimSun" w:hAnsi="SimSun" w:cs="Microsoft YaHei" w:hint="eastAsia"/>
          <w:color w:val="222222"/>
          <w:sz w:val="18"/>
          <w:szCs w:val="18"/>
          <w:lang w:eastAsia="zh-TW"/>
        </w:rPr>
        <w:t>上方</w:t>
      </w:r>
      <w:r w:rsidRPr="00093D02">
        <w:rPr>
          <w:rFonts w:ascii="SimSun" w:eastAsia="SimSun" w:hAnsi="SimSun" w:cs="Microsoft YaHei" w:hint="eastAsia"/>
          <w:color w:val="222222"/>
          <w:sz w:val="18"/>
          <w:szCs w:val="18"/>
          <w:lang w:eastAsia="zh-TW"/>
        </w:rPr>
        <w:t>的</w:t>
      </w:r>
      <w:r w:rsidRPr="00093D02">
        <w:rPr>
          <w:rFonts w:ascii="SimSun" w:eastAsia="SimSun" w:hAnsi="SimSun" w:cs="Arial"/>
          <w:color w:val="222222"/>
          <w:sz w:val="18"/>
          <w:szCs w:val="18"/>
          <w:lang w:eastAsia="zh-TW"/>
        </w:rPr>
        <w:t>‘Other Languages’</w:t>
      </w:r>
      <w:r w:rsidRPr="00093D02">
        <w:rPr>
          <w:rFonts w:ascii="SimSun" w:eastAsia="SimSun" w:hAnsi="SimSun" w:cs="SimSun" w:hint="eastAsia"/>
          <w:color w:val="222222"/>
          <w:sz w:val="18"/>
          <w:szCs w:val="18"/>
          <w:lang w:eastAsia="zh-TW"/>
        </w:rPr>
        <w:t>按鈕</w:t>
      </w:r>
      <w:r w:rsidRPr="00093D02">
        <w:rPr>
          <w:rFonts w:ascii="SimSun" w:eastAsia="SimSun" w:hAnsi="SimSun" w:cs="Microsoft YaHei" w:hint="eastAsia"/>
          <w:color w:val="222222"/>
          <w:sz w:val="18"/>
          <w:szCs w:val="18"/>
          <w:lang w:eastAsia="zh-TW"/>
        </w:rPr>
        <w:t>,使用其他語言</w:t>
      </w:r>
      <w:r w:rsidR="005C55F9" w:rsidRPr="00093D02">
        <w:rPr>
          <w:rFonts w:ascii="SimSun" w:eastAsia="SimSun" w:hAnsi="SimSun" w:cs="Microsoft YaHei" w:hint="eastAsia"/>
          <w:color w:val="222222"/>
          <w:sz w:val="18"/>
          <w:szCs w:val="18"/>
          <w:lang w:eastAsia="zh-TW"/>
        </w:rPr>
        <w:t>閱讀</w:t>
      </w:r>
      <w:r w:rsidRPr="00093D02">
        <w:rPr>
          <w:rFonts w:ascii="SimSun" w:eastAsia="SimSun" w:hAnsi="SimSun" w:cs="Microsoft YaHei" w:hint="eastAsia"/>
          <w:color w:val="222222"/>
          <w:sz w:val="18"/>
          <w:szCs w:val="18"/>
          <w:lang w:eastAsia="zh-TW"/>
        </w:rPr>
        <w:t>本頁面內容。</w:t>
      </w:r>
    </w:p>
    <w:p w14:paraId="21CB7931" w14:textId="44AAC412" w:rsidR="004F3F3A" w:rsidRPr="00093D02" w:rsidRDefault="004F3F3A" w:rsidP="00920B8F">
      <w:pPr>
        <w:spacing w:before="120" w:line="276" w:lineRule="auto"/>
        <w:rPr>
          <w:rFonts w:ascii="SimSun" w:eastAsia="SimSun" w:hAnsi="SimSun" w:cs="Arial"/>
          <w:sz w:val="18"/>
          <w:szCs w:val="18"/>
          <w:lang w:eastAsia="zh-TW"/>
        </w:rPr>
      </w:pPr>
      <w:r w:rsidRPr="00093D02">
        <w:rPr>
          <w:rFonts w:ascii="SimSun" w:eastAsia="SimSun" w:hAnsi="SimSun" w:cs="Arial"/>
          <w:color w:val="212121"/>
          <w:sz w:val="18"/>
          <w:shd w:val="clear" w:color="auto" w:fill="FFFFFF"/>
          <w:lang w:eastAsia="zh-TW"/>
        </w:rPr>
        <w:t>本指南僅</w:t>
      </w:r>
      <w:r w:rsidR="00233F6E" w:rsidRPr="00093D02">
        <w:rPr>
          <w:rFonts w:ascii="SimSun" w:eastAsia="SimSun" w:hAnsi="SimSun" w:cs="Arial" w:hint="eastAsia"/>
          <w:color w:val="212121"/>
          <w:sz w:val="18"/>
          <w:shd w:val="clear" w:color="auto" w:fill="FFFFFF"/>
          <w:lang w:eastAsia="zh-TW"/>
        </w:rPr>
        <w:t>提供</w:t>
      </w:r>
      <w:r w:rsidRPr="00093D02">
        <w:rPr>
          <w:rFonts w:ascii="SimSun" w:eastAsia="SimSun" w:hAnsi="SimSun" w:cs="Arial"/>
          <w:color w:val="212121"/>
          <w:sz w:val="18"/>
          <w:shd w:val="clear" w:color="auto" w:fill="FFFFFF"/>
          <w:lang w:eastAsia="zh-TW"/>
        </w:rPr>
        <w:t>一般</w:t>
      </w:r>
      <w:r w:rsidR="00233F6E" w:rsidRPr="00093D02">
        <w:rPr>
          <w:rFonts w:ascii="SimSun" w:eastAsia="SimSun" w:hAnsi="SimSun" w:cs="Arial" w:hint="eastAsia"/>
          <w:color w:val="212121"/>
          <w:sz w:val="18"/>
          <w:shd w:val="clear" w:color="auto" w:fill="FFFFFF"/>
          <w:lang w:eastAsia="zh-TW"/>
        </w:rPr>
        <w:t>資訊</w:t>
      </w:r>
      <w:r w:rsidRPr="00093D02">
        <w:rPr>
          <w:rFonts w:ascii="SimSun" w:eastAsia="SimSun" w:hAnsi="SimSun" w:cs="Arial"/>
          <w:color w:val="212121"/>
          <w:sz w:val="18"/>
          <w:shd w:val="clear" w:color="auto" w:fill="FFFFFF"/>
          <w:lang w:eastAsia="zh-TW"/>
        </w:rPr>
        <w:t>，不</w:t>
      </w:r>
      <w:r w:rsidR="00264C6B" w:rsidRPr="00093D02">
        <w:rPr>
          <w:rFonts w:ascii="SimSun" w:eastAsia="SimSun" w:hAnsi="SimSun" w:cs="Arial" w:hint="eastAsia"/>
          <w:color w:val="212121"/>
          <w:sz w:val="18"/>
          <w:shd w:val="clear" w:color="auto" w:fill="FFFFFF"/>
          <w:lang w:eastAsia="zh-TW"/>
        </w:rPr>
        <w:t>可</w:t>
      </w:r>
      <w:r w:rsidRPr="00093D02">
        <w:rPr>
          <w:rFonts w:ascii="SimSun" w:eastAsia="SimSun" w:hAnsi="SimSun" w:cs="Arial"/>
          <w:color w:val="212121"/>
          <w:sz w:val="18"/>
          <w:shd w:val="clear" w:color="auto" w:fill="FFFFFF"/>
          <w:lang w:eastAsia="zh-TW"/>
        </w:rPr>
        <w:t>作為法律</w:t>
      </w:r>
      <w:r w:rsidR="00264C6B" w:rsidRPr="00093D02">
        <w:rPr>
          <w:rFonts w:ascii="SimSun" w:eastAsia="SimSun" w:hAnsi="SimSun" w:cs="Arial" w:hint="eastAsia"/>
          <w:color w:val="212121"/>
          <w:sz w:val="18"/>
          <w:shd w:val="clear" w:color="auto" w:fill="FFFFFF"/>
          <w:lang w:eastAsia="zh-TW"/>
        </w:rPr>
        <w:t>建議使用</w:t>
      </w:r>
      <w:r w:rsidRPr="00093D02">
        <w:rPr>
          <w:rFonts w:ascii="SimSun" w:eastAsia="SimSun" w:hAnsi="SimSun" w:cs="Microsoft YaHei" w:hint="eastAsia"/>
          <w:color w:val="212121"/>
          <w:sz w:val="18"/>
          <w:shd w:val="clear" w:color="auto" w:fill="FFFFFF"/>
          <w:lang w:eastAsia="zh-TW"/>
        </w:rPr>
        <w:t>。</w:t>
      </w:r>
    </w:p>
    <w:p w14:paraId="4289EB1C" w14:textId="75E6EB34" w:rsidR="00BE38DB" w:rsidRPr="00093D02" w:rsidRDefault="00233F6E" w:rsidP="00920B8F">
      <w:pPr>
        <w:pStyle w:val="NormalWeb"/>
        <w:shd w:val="clear" w:color="auto" w:fill="FFFFFF"/>
        <w:spacing w:before="120" w:after="120" w:line="276" w:lineRule="auto"/>
        <w:rPr>
          <w:rFonts w:ascii="SimSun" w:eastAsia="SimSun" w:hAnsi="SimSun"/>
          <w:color w:val="981E32"/>
          <w:sz w:val="22"/>
          <w:szCs w:val="22"/>
          <w:lang w:val="en" w:eastAsia="zh-TW"/>
        </w:rPr>
      </w:pPr>
      <w:r w:rsidRPr="00093D02">
        <w:rPr>
          <w:rFonts w:ascii="SimSun" w:eastAsia="SimSun" w:hAnsi="SimSun" w:cs="SimSun" w:hint="eastAsia"/>
          <w:b/>
          <w:color w:val="981E32"/>
          <w:sz w:val="22"/>
          <w:szCs w:val="22"/>
          <w:lang w:val="en" w:eastAsia="zh-TW"/>
        </w:rPr>
        <w:t>筆</w:t>
      </w:r>
      <w:r w:rsidRPr="00093D02">
        <w:rPr>
          <w:rFonts w:ascii="SimSun" w:eastAsia="SimSun" w:hAnsi="SimSun" w:cs="Microsoft YaHei" w:hint="eastAsia"/>
          <w:b/>
          <w:color w:val="981E32"/>
          <w:sz w:val="22"/>
          <w:szCs w:val="22"/>
          <w:lang w:val="en" w:eastAsia="zh-TW"/>
        </w:rPr>
        <w:t>譯和口譯</w:t>
      </w:r>
      <w:r w:rsidRPr="00093D02">
        <w:rPr>
          <w:rFonts w:ascii="SimSun" w:eastAsia="SimSun" w:hAnsi="SimSun" w:hint="eastAsia"/>
          <w:b/>
          <w:color w:val="981E32"/>
          <w:sz w:val="22"/>
          <w:szCs w:val="22"/>
          <w:lang w:val="en" w:eastAsia="zh-TW"/>
        </w:rPr>
        <w:t xml:space="preserve"> - </w:t>
      </w:r>
      <w:r w:rsidRPr="00093D02">
        <w:rPr>
          <w:rFonts w:ascii="SimSun" w:eastAsia="SimSun" w:hAnsi="SimSun" w:cs="Microsoft YaHei" w:hint="eastAsia"/>
          <w:b/>
          <w:color w:val="981E32"/>
          <w:sz w:val="22"/>
          <w:szCs w:val="22"/>
          <w:lang w:val="en" w:eastAsia="zh-TW"/>
        </w:rPr>
        <w:t>電話協助</w:t>
      </w:r>
      <w:r w:rsidR="00BE38DB" w:rsidRPr="00093D02">
        <w:rPr>
          <w:rFonts w:ascii="SimSun" w:eastAsia="SimSun" w:hAnsi="SimSun"/>
          <w:color w:val="981E32"/>
          <w:sz w:val="22"/>
          <w:szCs w:val="22"/>
          <w:lang w:val="en" w:eastAsia="zh-TW"/>
        </w:rPr>
        <w:t xml:space="preserve"> </w:t>
      </w:r>
    </w:p>
    <w:p w14:paraId="610E8894" w14:textId="2815A606" w:rsidR="007E375D" w:rsidRPr="00093D02" w:rsidRDefault="007E375D" w:rsidP="00920B8F">
      <w:pPr>
        <w:shd w:val="clear" w:color="auto" w:fill="FFFFFF"/>
        <w:spacing w:before="120" w:after="0" w:line="276" w:lineRule="auto"/>
        <w:rPr>
          <w:rFonts w:ascii="SimSun" w:eastAsia="SimSun" w:hAnsi="SimSun" w:cs="Arial"/>
          <w:color w:val="212121"/>
          <w:sz w:val="18"/>
          <w:szCs w:val="18"/>
          <w:shd w:val="clear" w:color="auto" w:fill="FFFFFF"/>
          <w:lang w:eastAsia="zh-TW"/>
        </w:rPr>
      </w:pPr>
      <w:r w:rsidRPr="00093D02">
        <w:rPr>
          <w:rFonts w:ascii="SimSun" w:eastAsia="SimSun" w:hAnsi="SimSun" w:cs="Arial" w:hint="eastAsia"/>
          <w:color w:val="212121"/>
          <w:sz w:val="18"/>
          <w:szCs w:val="18"/>
          <w:shd w:val="clear" w:color="auto" w:fill="FFFFFF"/>
          <w:lang w:eastAsia="zh-TW"/>
        </w:rPr>
        <w:t>如果您打電話到州</w:t>
      </w:r>
      <w:r w:rsidRPr="00093D02">
        <w:rPr>
          <w:rFonts w:ascii="SimSun" w:eastAsia="SimSun" w:hAnsi="SimSun" w:cs="Arial"/>
          <w:color w:val="212121"/>
          <w:sz w:val="18"/>
          <w:szCs w:val="18"/>
          <w:shd w:val="clear" w:color="auto" w:fill="FFFFFF"/>
          <w:lang w:eastAsia="zh-TW"/>
        </w:rPr>
        <w:t>最高法院</w:t>
      </w:r>
      <w:r w:rsidRPr="00093D02">
        <w:rPr>
          <w:rFonts w:ascii="SimSun" w:eastAsia="SimSun" w:hAnsi="SimSun" w:cs="Arial" w:hint="eastAsia"/>
          <w:color w:val="212121"/>
          <w:sz w:val="18"/>
          <w:szCs w:val="18"/>
          <w:shd w:val="clear" w:color="auto" w:fill="FFFFFF"/>
          <w:lang w:val="en-US" w:eastAsia="zh-TW"/>
        </w:rPr>
        <w:t>時</w:t>
      </w:r>
      <w:r w:rsidRPr="00093D02">
        <w:rPr>
          <w:rFonts w:ascii="SimSun" w:eastAsia="SimSun" w:hAnsi="SimSun" w:cs="Arial" w:hint="eastAsia"/>
          <w:color w:val="212121"/>
          <w:sz w:val="18"/>
          <w:szCs w:val="18"/>
          <w:shd w:val="clear" w:color="auto" w:fill="FFFFFF"/>
          <w:lang w:eastAsia="zh-TW"/>
        </w:rPr>
        <w:t>需要</w:t>
      </w:r>
      <w:r w:rsidRPr="00093D02">
        <w:rPr>
          <w:rFonts w:ascii="SimSun" w:eastAsia="SimSun" w:hAnsi="SimSun" w:cs="Arial"/>
          <w:color w:val="212121"/>
          <w:sz w:val="18"/>
          <w:szCs w:val="18"/>
          <w:shd w:val="clear" w:color="auto" w:fill="FFFFFF"/>
          <w:lang w:eastAsia="zh-TW"/>
        </w:rPr>
        <w:t>口譯員</w:t>
      </w:r>
      <w:r w:rsidRPr="00093D02">
        <w:rPr>
          <w:rFonts w:ascii="SimSun" w:eastAsia="SimSun" w:hAnsi="SimSun" w:cs="Arial" w:hint="eastAsia"/>
          <w:color w:val="212121"/>
          <w:sz w:val="18"/>
          <w:szCs w:val="18"/>
          <w:shd w:val="clear" w:color="auto" w:fill="FFFFFF"/>
          <w:lang w:eastAsia="zh-TW"/>
        </w:rPr>
        <w:t>的協助</w:t>
      </w:r>
      <w:r w:rsidR="004F3F3A" w:rsidRPr="00093D02">
        <w:rPr>
          <w:rFonts w:ascii="SimSun" w:eastAsia="SimSun" w:hAnsi="SimSun" w:cs="Arial"/>
          <w:color w:val="212121"/>
          <w:sz w:val="18"/>
          <w:szCs w:val="18"/>
          <w:shd w:val="clear" w:color="auto" w:fill="FFFFFF"/>
          <w:lang w:eastAsia="zh-TW"/>
        </w:rPr>
        <w:t>，請撥打131 450致電</w:t>
      </w:r>
      <w:r w:rsidR="00F04F9F">
        <w:fldChar w:fldCharType="begin"/>
      </w:r>
      <w:r w:rsidR="00F04F9F">
        <w:instrText xml:space="preserve"> HYPERLINK "https://www.tisnational.gov.au/" \t "_blank" </w:instrText>
      </w:r>
      <w:r w:rsidR="00F04F9F">
        <w:fldChar w:fldCharType="separate"/>
      </w:r>
      <w:r w:rsidR="004F3F3A" w:rsidRPr="00093D02">
        <w:rPr>
          <w:rFonts w:ascii="SimSun" w:eastAsia="SimSun" w:hAnsi="SimSun" w:cs="Arial"/>
          <w:color w:val="00819B"/>
          <w:sz w:val="18"/>
          <w:szCs w:val="18"/>
          <w:u w:val="single"/>
          <w:lang w:eastAsia="zh-TW"/>
        </w:rPr>
        <w:t>Translating and Interpreting Service</w:t>
      </w:r>
      <w:r w:rsidR="00F04F9F">
        <w:rPr>
          <w:rFonts w:ascii="SimSun" w:eastAsia="SimSun" w:hAnsi="SimSun" w:cs="Arial"/>
          <w:color w:val="00819B"/>
          <w:sz w:val="18"/>
          <w:szCs w:val="18"/>
          <w:u w:val="single"/>
          <w:lang w:eastAsia="zh-TW"/>
        </w:rPr>
        <w:fldChar w:fldCharType="end"/>
      </w:r>
      <w:r w:rsidR="004F3F3A" w:rsidRPr="00093D02">
        <w:rPr>
          <w:rStyle w:val="Hyperlink"/>
          <w:rFonts w:ascii="SimSun" w:eastAsia="SimSun" w:hAnsi="SimSun" w:cs="Arial"/>
          <w:color w:val="000000" w:themeColor="text1"/>
          <w:sz w:val="18"/>
          <w:szCs w:val="18"/>
          <w:lang w:eastAsia="zh-TW"/>
        </w:rPr>
        <w:t>(</w:t>
      </w:r>
      <w:r w:rsidR="004F3F3A" w:rsidRPr="00093D02">
        <w:rPr>
          <w:rStyle w:val="Hyperlink"/>
          <w:rFonts w:ascii="SimSun" w:eastAsia="SimSun" w:hAnsi="SimSun" w:cs="Arial" w:hint="eastAsia"/>
          <w:color w:val="000000" w:themeColor="text1"/>
          <w:sz w:val="18"/>
          <w:szCs w:val="18"/>
          <w:u w:val="none"/>
          <w:shd w:val="clear" w:color="auto" w:fill="FFFFFF"/>
          <w:lang w:eastAsia="zh-TW"/>
        </w:rPr>
        <w:t>筆</w:t>
      </w:r>
      <w:r w:rsidR="004F3F3A" w:rsidRPr="00093D02">
        <w:rPr>
          <w:rStyle w:val="Hyperlink"/>
          <w:rFonts w:ascii="SimSun" w:eastAsia="SimSun" w:hAnsi="SimSun" w:cs="Arial"/>
          <w:color w:val="000000" w:themeColor="text1"/>
          <w:sz w:val="18"/>
          <w:szCs w:val="18"/>
          <w:u w:val="none"/>
          <w:shd w:val="clear" w:color="auto" w:fill="FFFFFF"/>
          <w:lang w:eastAsia="zh-TW"/>
        </w:rPr>
        <w:t>譯和口譯服務</w:t>
      </w:r>
      <w:r w:rsidR="004F3F3A" w:rsidRPr="00093D02">
        <w:rPr>
          <w:rStyle w:val="Hyperlink"/>
          <w:rFonts w:ascii="SimSun" w:eastAsia="SimSun" w:hAnsi="SimSun" w:cs="Arial" w:hint="eastAsia"/>
          <w:sz w:val="18"/>
          <w:szCs w:val="18"/>
          <w:u w:val="none"/>
          <w:shd w:val="clear" w:color="auto" w:fill="FFFFFF"/>
          <w:lang w:eastAsia="zh-TW"/>
        </w:rPr>
        <w:t>)</w:t>
      </w:r>
      <w:r w:rsidRPr="00093D02">
        <w:rPr>
          <w:rFonts w:ascii="SimSun" w:eastAsia="SimSun" w:hAnsi="SimSun" w:cs="Arial" w:hint="eastAsia"/>
          <w:color w:val="212121"/>
          <w:sz w:val="18"/>
          <w:szCs w:val="18"/>
          <w:shd w:val="clear" w:color="auto" w:fill="FFFFFF"/>
          <w:lang w:eastAsia="zh-TW"/>
        </w:rPr>
        <w:t>，</w:t>
      </w:r>
      <w:r w:rsidR="00D22C91" w:rsidRPr="00093D02">
        <w:rPr>
          <w:rFonts w:ascii="SimSun" w:eastAsia="SimSun" w:hAnsi="SimSun" w:cs="Arial" w:hint="eastAsia"/>
          <w:color w:val="212121"/>
          <w:sz w:val="18"/>
          <w:szCs w:val="18"/>
          <w:shd w:val="clear" w:color="auto" w:fill="FFFFFF"/>
          <w:lang w:eastAsia="zh-TW"/>
        </w:rPr>
        <w:t>用英文</w:t>
      </w:r>
      <w:r w:rsidR="004F3F3A" w:rsidRPr="00093D02">
        <w:rPr>
          <w:rFonts w:ascii="SimSun" w:eastAsia="SimSun" w:hAnsi="SimSun" w:cs="Arial"/>
          <w:color w:val="212121"/>
          <w:sz w:val="18"/>
          <w:szCs w:val="18"/>
          <w:shd w:val="clear" w:color="auto" w:fill="FFFFFF"/>
          <w:lang w:eastAsia="zh-TW"/>
        </w:rPr>
        <w:t>說出您所用</w:t>
      </w:r>
      <w:r w:rsidR="00D7048F" w:rsidRPr="00093D02">
        <w:rPr>
          <w:rFonts w:ascii="SimSun" w:eastAsia="SimSun" w:hAnsi="SimSun" w:cs="Arial"/>
          <w:color w:val="212121"/>
          <w:sz w:val="18"/>
          <w:szCs w:val="18"/>
          <w:shd w:val="clear" w:color="auto" w:fill="FFFFFF"/>
          <w:lang w:eastAsia="zh-TW"/>
        </w:rPr>
        <w:t>的</w:t>
      </w:r>
      <w:r w:rsidR="004F3F3A" w:rsidRPr="00093D02">
        <w:rPr>
          <w:rFonts w:ascii="SimSun" w:eastAsia="SimSun" w:hAnsi="SimSun" w:cs="Arial"/>
          <w:color w:val="212121"/>
          <w:sz w:val="18"/>
          <w:szCs w:val="18"/>
          <w:shd w:val="clear" w:color="auto" w:fill="FFFFFF"/>
          <w:lang w:eastAsia="zh-TW"/>
        </w:rPr>
        <w:t>語言。然後請</w:t>
      </w:r>
      <w:r w:rsidRPr="00093D02">
        <w:rPr>
          <w:rFonts w:ascii="SimSun" w:eastAsia="SimSun" w:hAnsi="SimSun" w:cs="Arial" w:hint="eastAsia"/>
          <w:color w:val="212121"/>
          <w:sz w:val="18"/>
          <w:szCs w:val="18"/>
          <w:shd w:val="clear" w:color="auto" w:fill="FFFFFF"/>
          <w:lang w:eastAsia="zh-TW"/>
        </w:rPr>
        <w:t>口</w:t>
      </w:r>
      <w:r w:rsidR="004F3F3A" w:rsidRPr="00093D02">
        <w:rPr>
          <w:rFonts w:ascii="SimSun" w:eastAsia="SimSun" w:hAnsi="SimSun" w:cs="Arial"/>
          <w:color w:val="212121"/>
          <w:sz w:val="18"/>
          <w:szCs w:val="18"/>
          <w:shd w:val="clear" w:color="auto" w:fill="FFFFFF"/>
          <w:lang w:eastAsia="zh-TW"/>
        </w:rPr>
        <w:t>譯</w:t>
      </w:r>
      <w:r w:rsidRPr="00093D02">
        <w:rPr>
          <w:rFonts w:ascii="SimSun" w:eastAsia="SimSun" w:hAnsi="SimSun" w:cs="Arial" w:hint="eastAsia"/>
          <w:color w:val="212121"/>
          <w:sz w:val="18"/>
          <w:szCs w:val="18"/>
          <w:shd w:val="clear" w:color="auto" w:fill="FFFFFF"/>
          <w:lang w:eastAsia="zh-TW"/>
        </w:rPr>
        <w:t>員幫您撥打</w:t>
      </w:r>
      <w:r w:rsidR="004F3F3A" w:rsidRPr="00093D02">
        <w:rPr>
          <w:rFonts w:ascii="SimSun" w:eastAsia="SimSun" w:hAnsi="SimSun" w:cs="Arial"/>
          <w:color w:val="212121"/>
          <w:sz w:val="18"/>
          <w:szCs w:val="18"/>
          <w:shd w:val="clear" w:color="auto" w:fill="FFFFFF"/>
          <w:lang w:eastAsia="zh-TW"/>
        </w:rPr>
        <w:t>03 9603 9300致電維多利亞州最高法院。</w:t>
      </w:r>
    </w:p>
    <w:p w14:paraId="483FC4B1" w14:textId="50C1139B" w:rsidR="004F3F3A" w:rsidRPr="00093D02" w:rsidRDefault="007E375D" w:rsidP="00920B8F">
      <w:pPr>
        <w:spacing w:before="120" w:line="276" w:lineRule="auto"/>
        <w:rPr>
          <w:rFonts w:ascii="SimSun" w:eastAsia="SimSun" w:hAnsi="SimSun" w:cs="Arial"/>
          <w:color w:val="212121"/>
          <w:sz w:val="18"/>
          <w:szCs w:val="18"/>
          <w:shd w:val="clear" w:color="auto" w:fill="FFFFFF"/>
          <w:lang w:eastAsia="zh-TW"/>
        </w:rPr>
      </w:pPr>
      <w:r w:rsidRPr="00093D02">
        <w:rPr>
          <w:rFonts w:ascii="SimSun" w:eastAsia="SimSun" w:hAnsi="SimSun" w:cs="Arial" w:hint="eastAsia"/>
          <w:color w:val="212121"/>
          <w:sz w:val="18"/>
          <w:szCs w:val="18"/>
          <w:shd w:val="clear" w:color="auto" w:fill="FFFFFF"/>
          <w:lang w:eastAsia="zh-TW"/>
        </w:rPr>
        <w:t>以下</w:t>
      </w:r>
      <w:r w:rsidR="00D7048F" w:rsidRPr="00093D02">
        <w:rPr>
          <w:rFonts w:ascii="SimSun" w:eastAsia="SimSun" w:hAnsi="SimSun" w:cs="Arial" w:hint="eastAsia"/>
          <w:color w:val="212121"/>
          <w:sz w:val="18"/>
          <w:szCs w:val="18"/>
          <w:shd w:val="clear" w:color="auto" w:fill="FFFFFF"/>
          <w:lang w:eastAsia="zh-TW"/>
        </w:rPr>
        <w:t>列出</w:t>
      </w:r>
      <w:r w:rsidR="00781CE6" w:rsidRPr="00093D02">
        <w:rPr>
          <w:rFonts w:ascii="SimSun" w:eastAsia="SimSun" w:hAnsi="SimSun" w:cs="Arial" w:hint="eastAsia"/>
          <w:color w:val="212121"/>
          <w:sz w:val="18"/>
          <w:szCs w:val="18"/>
          <w:shd w:val="clear" w:color="auto" w:fill="FFFFFF"/>
          <w:lang w:eastAsia="zh-TW"/>
        </w:rPr>
        <w:t>了</w:t>
      </w:r>
      <w:r w:rsidR="005C55F9" w:rsidRPr="00093D02">
        <w:rPr>
          <w:rFonts w:ascii="SimSun" w:eastAsia="SimSun" w:hAnsi="SimSun" w:cs="Arial" w:hint="eastAsia"/>
          <w:color w:val="212121"/>
          <w:sz w:val="18"/>
          <w:szCs w:val="18"/>
          <w:shd w:val="clear" w:color="auto" w:fill="FFFFFF"/>
          <w:lang w:eastAsia="zh-TW"/>
        </w:rPr>
        <w:t>法院不同部門</w:t>
      </w:r>
      <w:r w:rsidR="004F3F3A" w:rsidRPr="00093D02">
        <w:rPr>
          <w:rFonts w:ascii="SimSun" w:eastAsia="SimSun" w:hAnsi="SimSun" w:cs="Arial"/>
          <w:color w:val="212121"/>
          <w:sz w:val="18"/>
          <w:szCs w:val="18"/>
          <w:shd w:val="clear" w:color="auto" w:fill="FFFFFF"/>
          <w:lang w:eastAsia="zh-TW"/>
        </w:rPr>
        <w:t>的電話號碼。</w:t>
      </w:r>
      <w:r w:rsidRPr="00093D02">
        <w:rPr>
          <w:rFonts w:ascii="SimSun" w:eastAsia="SimSun" w:hAnsi="SimSun" w:cs="Arial" w:hint="eastAsia"/>
          <w:color w:val="212121"/>
          <w:sz w:val="18"/>
          <w:szCs w:val="18"/>
          <w:shd w:val="clear" w:color="auto" w:fill="FFFFFF"/>
          <w:lang w:eastAsia="zh-TW"/>
        </w:rPr>
        <w:t>您</w:t>
      </w:r>
      <w:r w:rsidR="00042282" w:rsidRPr="00093D02">
        <w:rPr>
          <w:rFonts w:ascii="SimSun" w:eastAsia="SimSun" w:hAnsi="SimSun" w:cs="Arial" w:hint="eastAsia"/>
          <w:color w:val="212121"/>
          <w:sz w:val="18"/>
          <w:szCs w:val="18"/>
          <w:shd w:val="clear" w:color="auto" w:fill="FFFFFF"/>
          <w:lang w:eastAsia="zh-TW"/>
        </w:rPr>
        <w:t>也</w:t>
      </w:r>
      <w:r w:rsidRPr="00093D02">
        <w:rPr>
          <w:rFonts w:ascii="SimSun" w:eastAsia="SimSun" w:hAnsi="SimSun" w:cs="Arial" w:hint="eastAsia"/>
          <w:color w:val="212121"/>
          <w:sz w:val="18"/>
          <w:szCs w:val="18"/>
          <w:shd w:val="clear" w:color="auto" w:fill="FFFFFF"/>
          <w:lang w:eastAsia="zh-TW"/>
        </w:rPr>
        <w:t>可以瀏覽我們的網</w:t>
      </w:r>
      <w:r w:rsidR="00225C02" w:rsidRPr="00093D02">
        <w:rPr>
          <w:rFonts w:ascii="SimSun" w:eastAsia="SimSun" w:hAnsi="SimSun" w:cs="Arial" w:hint="eastAsia"/>
          <w:color w:val="212121"/>
          <w:sz w:val="18"/>
          <w:szCs w:val="18"/>
          <w:shd w:val="clear" w:color="auto" w:fill="FFFFFF"/>
          <w:lang w:eastAsia="zh-TW"/>
        </w:rPr>
        <w:t>站</w:t>
      </w:r>
      <w:hyperlink r:id="rId11" w:history="1">
        <w:r w:rsidRPr="00093D02">
          <w:rPr>
            <w:rStyle w:val="Hyperlink"/>
            <w:rFonts w:ascii="SimSun" w:eastAsia="SimSun" w:hAnsi="SimSun" w:cs="Arial"/>
            <w:sz w:val="18"/>
            <w:szCs w:val="18"/>
            <w:lang w:eastAsia="zh-TW"/>
          </w:rPr>
          <w:t>www.supremecourt.vic.gov.au/contact-us</w:t>
        </w:r>
      </w:hyperlink>
      <w:r w:rsidRPr="00093D02">
        <w:rPr>
          <w:rFonts w:ascii="SimSun" w:eastAsia="SimSun" w:hAnsi="SimSun" w:cs="Arial" w:hint="eastAsia"/>
          <w:color w:val="212121"/>
          <w:sz w:val="18"/>
          <w:szCs w:val="18"/>
          <w:shd w:val="clear" w:color="auto" w:fill="FFFFFF"/>
          <w:lang w:eastAsia="zh-TW"/>
        </w:rPr>
        <w:t>， 在</w:t>
      </w:r>
      <w:r w:rsidRPr="00093D02">
        <w:rPr>
          <w:rFonts w:ascii="SimSun" w:eastAsia="SimSun" w:hAnsi="SimSun" w:hint="eastAsia"/>
          <w:sz w:val="20"/>
          <w:lang w:eastAsia="zh-TW"/>
        </w:rPr>
        <w:t>「</w:t>
      </w:r>
      <w:r w:rsidRPr="00093D02">
        <w:rPr>
          <w:rFonts w:ascii="SimSun" w:eastAsia="SimSun" w:hAnsi="SimSun" w:cs="Arial"/>
          <w:color w:val="212121"/>
          <w:sz w:val="18"/>
          <w:szCs w:val="18"/>
          <w:shd w:val="clear" w:color="auto" w:fill="FFFFFF"/>
          <w:lang w:eastAsia="zh-TW"/>
        </w:rPr>
        <w:t>聯繫我們</w:t>
      </w:r>
      <w:r w:rsidRPr="00093D02">
        <w:rPr>
          <w:rFonts w:ascii="SimSun" w:eastAsia="SimSun" w:hAnsi="SimSun" w:hint="eastAsia"/>
          <w:sz w:val="20"/>
          <w:lang w:eastAsia="zh-TW"/>
        </w:rPr>
        <w:t>」</w:t>
      </w:r>
      <w:r w:rsidRPr="00093D02">
        <w:rPr>
          <w:rFonts w:ascii="SimSun" w:eastAsia="SimSun" w:hAnsi="SimSun" w:cs="Arial"/>
          <w:color w:val="212121"/>
          <w:sz w:val="18"/>
          <w:szCs w:val="18"/>
          <w:shd w:val="clear" w:color="auto" w:fill="FFFFFF"/>
          <w:lang w:eastAsia="zh-TW"/>
        </w:rPr>
        <w:t>頁面上找到</w:t>
      </w:r>
      <w:r w:rsidR="004F3F3A" w:rsidRPr="00093D02">
        <w:rPr>
          <w:rFonts w:ascii="SimSun" w:eastAsia="SimSun" w:hAnsi="SimSun" w:cs="Arial"/>
          <w:color w:val="212121"/>
          <w:sz w:val="18"/>
          <w:szCs w:val="18"/>
          <w:shd w:val="clear" w:color="auto" w:fill="FFFFFF"/>
          <w:lang w:eastAsia="zh-TW"/>
        </w:rPr>
        <w:t>完整列表</w:t>
      </w:r>
      <w:r w:rsidRPr="00093D02">
        <w:rPr>
          <w:rFonts w:ascii="SimSun" w:eastAsia="SimSun" w:hAnsi="SimSun" w:cs="Arial" w:hint="eastAsia"/>
          <w:color w:val="212121"/>
          <w:sz w:val="18"/>
          <w:szCs w:val="18"/>
          <w:shd w:val="clear" w:color="auto" w:fill="FFFFFF"/>
          <w:lang w:eastAsia="zh-TW"/>
        </w:rPr>
        <w:t>。</w:t>
      </w:r>
    </w:p>
    <w:p w14:paraId="576FBA9C" w14:textId="0C27EA0D" w:rsidR="004F3F3A" w:rsidRPr="00093D02" w:rsidRDefault="007E375D" w:rsidP="00920B8F">
      <w:pPr>
        <w:shd w:val="clear" w:color="auto" w:fill="FFFFFF"/>
        <w:spacing w:before="120" w:after="0" w:line="276" w:lineRule="auto"/>
        <w:rPr>
          <w:rFonts w:ascii="SimSun" w:eastAsia="SimSun" w:hAnsi="SimSun" w:cs="Arial"/>
          <w:color w:val="222222"/>
          <w:sz w:val="18"/>
          <w:szCs w:val="18"/>
          <w:lang w:eastAsia="en-AU"/>
        </w:rPr>
      </w:pPr>
      <w:r w:rsidRPr="00093D02">
        <w:rPr>
          <w:rFonts w:ascii="SimSun" w:eastAsia="SimSun" w:hAnsi="SimSun" w:cs="Arial" w:hint="eastAsia"/>
          <w:color w:val="212121"/>
          <w:sz w:val="18"/>
          <w:szCs w:val="18"/>
          <w:shd w:val="clear" w:color="auto" w:fill="FFFFFF"/>
          <w:lang w:eastAsia="zh-CN"/>
        </w:rPr>
        <w:t>欲了解本服務</w:t>
      </w:r>
      <w:r w:rsidR="00225C02" w:rsidRPr="00093D02">
        <w:rPr>
          <w:rFonts w:ascii="SimSun" w:eastAsia="SimSun" w:hAnsi="SimSun" w:cs="Arial" w:hint="eastAsia"/>
          <w:color w:val="212121"/>
          <w:sz w:val="18"/>
          <w:szCs w:val="18"/>
          <w:shd w:val="clear" w:color="auto" w:fill="FFFFFF"/>
          <w:lang w:eastAsia="zh-CN"/>
        </w:rPr>
        <w:t>相關</w:t>
      </w:r>
      <w:r w:rsidRPr="00093D02">
        <w:rPr>
          <w:rFonts w:ascii="SimSun" w:eastAsia="SimSun" w:hAnsi="SimSun" w:cs="Arial" w:hint="eastAsia"/>
          <w:color w:val="212121"/>
          <w:sz w:val="18"/>
          <w:szCs w:val="18"/>
          <w:shd w:val="clear" w:color="auto" w:fill="FFFFFF"/>
          <w:lang w:eastAsia="zh-CN"/>
        </w:rPr>
        <w:t>訊息，請瀏覽</w:t>
      </w:r>
      <w:hyperlink r:id="rId12" w:history="1">
        <w:r w:rsidR="004F3F3A" w:rsidRPr="00093D02">
          <w:rPr>
            <w:rStyle w:val="Hyperlink"/>
            <w:rFonts w:ascii="SimSun" w:eastAsia="SimSun" w:hAnsi="SimSun" w:cs="Arial"/>
            <w:sz w:val="18"/>
            <w:szCs w:val="18"/>
            <w:lang w:eastAsia="en-AU"/>
          </w:rPr>
          <w:t>Translating and Interpreting Service website</w:t>
        </w:r>
      </w:hyperlink>
      <w:r w:rsidRPr="00093D02">
        <w:rPr>
          <w:rStyle w:val="Hyperlink"/>
          <w:rFonts w:ascii="SimSun" w:eastAsia="SimSun" w:hAnsi="SimSun" w:cs="Arial" w:hint="eastAsia"/>
          <w:color w:val="000000" w:themeColor="text1"/>
          <w:sz w:val="18"/>
          <w:szCs w:val="18"/>
          <w:u w:val="none"/>
          <w:shd w:val="clear" w:color="auto" w:fill="FFFFFF"/>
          <w:lang w:eastAsia="zh-CN"/>
        </w:rPr>
        <w:t>（筆</w:t>
      </w:r>
      <w:proofErr w:type="spellStart"/>
      <w:r w:rsidR="004F3F3A" w:rsidRPr="00093D02">
        <w:rPr>
          <w:rStyle w:val="Hyperlink"/>
          <w:rFonts w:ascii="SimSun" w:eastAsia="SimSun" w:hAnsi="SimSun" w:cs="Arial"/>
          <w:color w:val="000000" w:themeColor="text1"/>
          <w:sz w:val="18"/>
          <w:szCs w:val="18"/>
          <w:u w:val="none"/>
          <w:shd w:val="clear" w:color="auto" w:fill="FFFFFF"/>
        </w:rPr>
        <w:t>譯和口譯服務網站</w:t>
      </w:r>
      <w:proofErr w:type="spellEnd"/>
      <w:r w:rsidRPr="00093D02">
        <w:rPr>
          <w:rFonts w:ascii="SimSun" w:eastAsia="SimSun" w:hAnsi="SimSun" w:cs="Arial" w:hint="eastAsia"/>
          <w:color w:val="212121"/>
          <w:sz w:val="18"/>
          <w:szCs w:val="18"/>
          <w:shd w:val="clear" w:color="auto" w:fill="FFFFFF"/>
          <w:lang w:eastAsia="zh-CN"/>
        </w:rPr>
        <w:t>）</w:t>
      </w:r>
      <w:r w:rsidR="00225C02" w:rsidRPr="00093D02">
        <w:rPr>
          <w:rFonts w:ascii="SimSun" w:eastAsia="SimSun" w:hAnsi="SimSun" w:cs="SimSun" w:hint="eastAsia"/>
          <w:b/>
          <w:bCs/>
          <w:color w:val="333333"/>
          <w:sz w:val="18"/>
          <w:szCs w:val="18"/>
          <w:lang w:eastAsia="zh-CN"/>
        </w:rPr>
        <w:t>。</w:t>
      </w:r>
    </w:p>
    <w:p w14:paraId="3F4DE302" w14:textId="77777777" w:rsidR="00811A79" w:rsidRPr="00093D02" w:rsidRDefault="00811A79" w:rsidP="00A43E19">
      <w:pPr>
        <w:shd w:val="clear" w:color="auto" w:fill="FFFFFF"/>
        <w:spacing w:after="0" w:line="276" w:lineRule="auto"/>
        <w:outlineLvl w:val="1"/>
        <w:rPr>
          <w:rFonts w:ascii="SimSun" w:eastAsia="SimSun" w:hAnsi="SimSun" w:cs="Arial"/>
          <w:b/>
          <w:bCs/>
          <w:color w:val="333333"/>
          <w:sz w:val="18"/>
          <w:szCs w:val="18"/>
          <w:lang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2"/>
      </w:tblGrid>
      <w:tr w:rsidR="00353E74" w:rsidRPr="00093D02" w14:paraId="2EC326E6" w14:textId="77777777" w:rsidTr="00920B8F">
        <w:tc>
          <w:tcPr>
            <w:tcW w:w="9322" w:type="dxa"/>
            <w:shd w:val="clear" w:color="auto" w:fill="BFBFBF" w:themeFill="background1" w:themeFillShade="BF"/>
          </w:tcPr>
          <w:p w14:paraId="7132390A" w14:textId="51EF13FE" w:rsidR="00353E74" w:rsidRPr="00093D02" w:rsidRDefault="00590F69" w:rsidP="005C55F9">
            <w:pPr>
              <w:spacing w:before="120" w:after="120" w:line="276" w:lineRule="auto"/>
              <w:jc w:val="center"/>
              <w:rPr>
                <w:rFonts w:ascii="SimSun" w:eastAsia="SimSun" w:hAnsi="SimSun" w:cs="Arial"/>
                <w:b/>
                <w:color w:val="222222"/>
                <w:sz w:val="28"/>
                <w:szCs w:val="28"/>
                <w:lang w:eastAsia="zh-TW"/>
              </w:rPr>
            </w:pPr>
            <w:r w:rsidRPr="00093D02">
              <w:rPr>
                <w:rFonts w:ascii="SimSun" w:eastAsia="SimSun" w:hAnsi="SimSun" w:cs="Microsoft YaHei" w:hint="eastAsia"/>
                <w:b/>
                <w:color w:val="FFFFFF" w:themeColor="background1"/>
                <w:sz w:val="28"/>
                <w:szCs w:val="28"/>
                <w:lang w:eastAsia="zh-TW"/>
              </w:rPr>
              <w:t>關於維多利亞州最高法院</w:t>
            </w:r>
          </w:p>
        </w:tc>
      </w:tr>
    </w:tbl>
    <w:p w14:paraId="0FB81F8C" w14:textId="77777777" w:rsidR="001F34A4" w:rsidRPr="00093D02" w:rsidRDefault="001F34A4" w:rsidP="00A43E19">
      <w:pPr>
        <w:pStyle w:val="NormalWeb"/>
        <w:shd w:val="clear" w:color="auto" w:fill="FFFFFF"/>
        <w:spacing w:line="276" w:lineRule="auto"/>
        <w:rPr>
          <w:rFonts w:ascii="SimSun" w:eastAsia="SimSun" w:hAnsi="SimSun"/>
          <w:color w:val="000000"/>
          <w:sz w:val="22"/>
          <w:szCs w:val="22"/>
          <w:lang w:val="en" w:eastAsia="zh-TW"/>
        </w:rPr>
      </w:pPr>
    </w:p>
    <w:p w14:paraId="60244175" w14:textId="22DE1371" w:rsidR="0090153B" w:rsidRPr="00093D02" w:rsidRDefault="0090153B" w:rsidP="00A43E19">
      <w:pPr>
        <w:autoSpaceDE w:val="0"/>
        <w:autoSpaceDN w:val="0"/>
        <w:adjustRightInd w:val="0"/>
        <w:spacing w:after="0" w:line="276" w:lineRule="auto"/>
        <w:rPr>
          <w:rFonts w:ascii="SimSun" w:eastAsia="SimSun" w:hAnsi="SimSun" w:cs="Arial"/>
          <w:sz w:val="18"/>
          <w:szCs w:val="18"/>
          <w:lang w:eastAsia="zh-TW"/>
        </w:rPr>
      </w:pPr>
      <w:r w:rsidRPr="00093D02">
        <w:rPr>
          <w:rFonts w:ascii="SimSun" w:eastAsia="SimSun" w:hAnsi="SimSun" w:cs="SimSun" w:hint="eastAsia"/>
          <w:color w:val="212121"/>
          <w:sz w:val="18"/>
          <w:szCs w:val="18"/>
          <w:lang w:eastAsia="zh-TW"/>
        </w:rPr>
        <w:t>州最高法院是維多利亞州最高</w:t>
      </w:r>
      <w:r w:rsidR="005C55F9" w:rsidRPr="00093D02">
        <w:rPr>
          <w:rFonts w:ascii="SimSun" w:eastAsia="SimSun" w:hAnsi="SimSun" w:cs="SimSun" w:hint="eastAsia"/>
          <w:color w:val="212121"/>
          <w:sz w:val="18"/>
          <w:szCs w:val="18"/>
          <w:lang w:eastAsia="zh-TW"/>
        </w:rPr>
        <w:t>級別</w:t>
      </w:r>
      <w:r w:rsidRPr="00093D02">
        <w:rPr>
          <w:rFonts w:ascii="SimSun" w:eastAsia="SimSun" w:hAnsi="SimSun" w:cs="SimSun" w:hint="eastAsia"/>
          <w:color w:val="212121"/>
          <w:sz w:val="18"/>
          <w:szCs w:val="18"/>
          <w:lang w:eastAsia="zh-TW"/>
        </w:rPr>
        <w:t>的法院。州</w:t>
      </w:r>
      <w:r w:rsidR="00264C6B" w:rsidRPr="00093D02">
        <w:rPr>
          <w:rFonts w:ascii="SimSun" w:eastAsia="SimSun" w:hAnsi="SimSun" w:cs="SimSun" w:hint="eastAsia"/>
          <w:color w:val="212121"/>
          <w:sz w:val="18"/>
          <w:szCs w:val="18"/>
          <w:lang w:eastAsia="zh-TW"/>
        </w:rPr>
        <w:t>內一些</w:t>
      </w:r>
      <w:r w:rsidRPr="00093D02">
        <w:rPr>
          <w:rFonts w:ascii="SimSun" w:eastAsia="SimSun" w:hAnsi="SimSun" w:cs="SimSun" w:hint="eastAsia"/>
          <w:color w:val="212121"/>
          <w:sz w:val="18"/>
          <w:szCs w:val="18"/>
          <w:lang w:eastAsia="zh-TW"/>
        </w:rPr>
        <w:t>最複雜和最嚴重的刑事和民事案件是在這裡審理的。維多利亞州其他法院和</w:t>
      </w:r>
      <w:r w:rsidR="00290D2D" w:rsidRPr="00093D02">
        <w:rPr>
          <w:rFonts w:ascii="SimSun" w:hAnsi="SimSun" w:cs="SimSun" w:hint="eastAsia"/>
          <w:color w:val="212121"/>
          <w:sz w:val="18"/>
          <w:szCs w:val="18"/>
          <w:lang w:eastAsia="zh-TW"/>
        </w:rPr>
        <w:t>仲</w:t>
      </w:r>
      <w:r w:rsidR="00647924" w:rsidRPr="00093D02">
        <w:rPr>
          <w:rFonts w:ascii="SimSun" w:eastAsia="SimSun" w:hAnsi="SimSun" w:cs="SimSun" w:hint="eastAsia"/>
          <w:color w:val="212121"/>
          <w:sz w:val="18"/>
          <w:szCs w:val="18"/>
          <w:lang w:eastAsia="zh-TW"/>
        </w:rPr>
        <w:t>裁</w:t>
      </w:r>
      <w:r w:rsidRPr="00093D02">
        <w:rPr>
          <w:rFonts w:ascii="SimSun" w:eastAsia="SimSun" w:hAnsi="SimSun" w:cs="SimSun" w:hint="eastAsia"/>
          <w:color w:val="212121"/>
          <w:sz w:val="18"/>
          <w:szCs w:val="18"/>
          <w:lang w:eastAsia="zh-TW"/>
        </w:rPr>
        <w:t>庭的一些上訴也在這裡</w:t>
      </w:r>
      <w:r w:rsidRPr="00093D02">
        <w:rPr>
          <w:rFonts w:ascii="SimSun" w:eastAsia="SimSun" w:hAnsi="SimSun" w:cs="SimSun"/>
          <w:color w:val="212121"/>
          <w:sz w:val="18"/>
          <w:szCs w:val="18"/>
          <w:lang w:eastAsia="zh-TW"/>
        </w:rPr>
        <w:t>進行聆</w:t>
      </w:r>
      <w:r w:rsidRPr="00093D02">
        <w:rPr>
          <w:rFonts w:ascii="SimSun" w:eastAsia="SimSun" w:hAnsi="SimSun" w:cs="SimSun" w:hint="eastAsia"/>
          <w:color w:val="212121"/>
          <w:sz w:val="18"/>
          <w:szCs w:val="18"/>
          <w:lang w:eastAsia="zh-TW"/>
        </w:rPr>
        <w:t>訊</w:t>
      </w:r>
      <w:r w:rsidRPr="00093D02">
        <w:rPr>
          <w:rFonts w:ascii="SimSun" w:eastAsia="SimSun" w:hAnsi="SimSun" w:cs="SimSun" w:hint="eastAsia"/>
          <w:color w:val="981E32"/>
          <w:sz w:val="18"/>
          <w:szCs w:val="18"/>
          <w:lang w:val="en" w:eastAsia="zh-TW"/>
        </w:rPr>
        <w:t>。</w:t>
      </w:r>
    </w:p>
    <w:p w14:paraId="2EA941E5" w14:textId="7694FE23" w:rsidR="00B2752C" w:rsidRPr="00093D02" w:rsidRDefault="00E75DC3" w:rsidP="00A43E19">
      <w:pPr>
        <w:pStyle w:val="NormalWeb"/>
        <w:shd w:val="clear" w:color="auto" w:fill="FFFFFF"/>
        <w:spacing w:before="240" w:after="120" w:line="276" w:lineRule="auto"/>
        <w:rPr>
          <w:rFonts w:ascii="SimSun" w:eastAsia="SimSun" w:hAnsi="SimSun"/>
          <w:color w:val="981E32"/>
          <w:sz w:val="22"/>
          <w:szCs w:val="22"/>
          <w:lang w:val="en"/>
        </w:rPr>
      </w:pPr>
      <w:r w:rsidRPr="00093D02">
        <w:rPr>
          <w:rFonts w:ascii="SimSun" w:eastAsia="SimSun" w:hAnsi="SimSun" w:cs="SimSun" w:hint="eastAsia"/>
          <w:b/>
          <w:color w:val="981E32"/>
          <w:sz w:val="22"/>
          <w:szCs w:val="22"/>
          <w:lang w:val="en" w:eastAsia="zh-CN"/>
        </w:rPr>
        <w:t>州</w:t>
      </w:r>
      <w:proofErr w:type="spellStart"/>
      <w:r w:rsidR="0090153B" w:rsidRPr="00093D02">
        <w:rPr>
          <w:rFonts w:ascii="SimSun" w:eastAsia="SimSun" w:hAnsi="SimSun" w:cs="Microsoft YaHei" w:hint="eastAsia"/>
          <w:b/>
          <w:color w:val="981E32"/>
          <w:sz w:val="22"/>
          <w:szCs w:val="22"/>
          <w:lang w:val="en"/>
        </w:rPr>
        <w:t>最高法院審理的案件</w:t>
      </w:r>
      <w:proofErr w:type="spellEnd"/>
    </w:p>
    <w:p w14:paraId="0EB1954C" w14:textId="77777777" w:rsidR="004230CB" w:rsidRDefault="00DF29FE" w:rsidP="00A43E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SimSun" w:eastAsia="PMingLiU" w:hAnsi="SimSun" w:cs="SimSun"/>
          <w:color w:val="212121"/>
          <w:sz w:val="18"/>
          <w:szCs w:val="18"/>
          <w:lang w:eastAsia="zh-TW"/>
        </w:rPr>
      </w:pPr>
      <w:r w:rsidRPr="00093D02">
        <w:rPr>
          <w:rFonts w:ascii="SimSun" w:eastAsia="SimSun" w:hAnsi="SimSun" w:cs="SimSun" w:hint="eastAsia"/>
          <w:color w:val="212121"/>
          <w:sz w:val="18"/>
          <w:szCs w:val="18"/>
          <w:lang w:eastAsia="zh-TW"/>
        </w:rPr>
        <w:t>欲了解</w:t>
      </w:r>
      <w:r w:rsidR="00590F69" w:rsidRPr="00093D02">
        <w:rPr>
          <w:rFonts w:ascii="SimSun" w:eastAsia="SimSun" w:hAnsi="SimSun" w:cs="SimSun" w:hint="eastAsia"/>
          <w:color w:val="212121"/>
          <w:sz w:val="18"/>
          <w:szCs w:val="18"/>
          <w:lang w:eastAsia="zh-TW"/>
        </w:rPr>
        <w:t>有關法院</w:t>
      </w:r>
      <w:r w:rsidR="00781CE6" w:rsidRPr="00093D02">
        <w:rPr>
          <w:rFonts w:ascii="SimSun" w:eastAsia="SimSun" w:hAnsi="SimSun" w:cs="SimSun" w:hint="eastAsia"/>
          <w:color w:val="212121"/>
          <w:sz w:val="18"/>
          <w:szCs w:val="18"/>
          <w:lang w:eastAsia="zh-TW"/>
        </w:rPr>
        <w:t>正在</w:t>
      </w:r>
      <w:r w:rsidR="00264C6B" w:rsidRPr="00093D02">
        <w:rPr>
          <w:rFonts w:ascii="SimSun" w:eastAsia="SimSun" w:hAnsi="SimSun" w:cs="SimSun" w:hint="eastAsia"/>
          <w:color w:val="212121"/>
          <w:sz w:val="18"/>
          <w:szCs w:val="18"/>
          <w:lang w:eastAsia="zh-TW"/>
        </w:rPr>
        <w:t>審理的</w:t>
      </w:r>
      <w:r w:rsidR="00590F69" w:rsidRPr="00093D02">
        <w:rPr>
          <w:rFonts w:ascii="SimSun" w:eastAsia="SimSun" w:hAnsi="SimSun" w:cs="SimSun" w:hint="eastAsia"/>
          <w:color w:val="212121"/>
          <w:sz w:val="18"/>
          <w:szCs w:val="18"/>
          <w:lang w:eastAsia="zh-TW"/>
        </w:rPr>
        <w:t>案件</w:t>
      </w:r>
      <w:r w:rsidR="00264C6B" w:rsidRPr="00093D02">
        <w:rPr>
          <w:rFonts w:ascii="SimSun" w:eastAsia="SimSun" w:hAnsi="SimSun" w:cs="SimSun" w:hint="eastAsia"/>
          <w:color w:val="212121"/>
          <w:sz w:val="18"/>
          <w:szCs w:val="18"/>
          <w:lang w:eastAsia="zh-TW"/>
        </w:rPr>
        <w:t>資訊</w:t>
      </w:r>
      <w:r w:rsidR="00590F69" w:rsidRPr="00093D02">
        <w:rPr>
          <w:rFonts w:ascii="SimSun" w:eastAsia="SimSun" w:hAnsi="SimSun" w:cs="SimSun" w:hint="eastAsia"/>
          <w:color w:val="212121"/>
          <w:sz w:val="18"/>
          <w:szCs w:val="18"/>
          <w:lang w:eastAsia="zh-TW"/>
        </w:rPr>
        <w:t>，</w:t>
      </w:r>
    </w:p>
    <w:p w14:paraId="7B16C669" w14:textId="6EFA2D87" w:rsidR="00590F69" w:rsidRPr="00093D02" w:rsidRDefault="00590F69" w:rsidP="00A43E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SimSun" w:eastAsia="SimSun" w:hAnsi="SimSun" w:cs="Courier New"/>
          <w:color w:val="212121"/>
          <w:sz w:val="18"/>
          <w:szCs w:val="18"/>
          <w:lang w:eastAsia="zh-CN"/>
        </w:rPr>
      </w:pPr>
      <w:r w:rsidRPr="00093D02">
        <w:rPr>
          <w:rFonts w:ascii="SimSun" w:eastAsia="SimSun" w:hAnsi="SimSun" w:cs="SimSun" w:hint="eastAsia"/>
          <w:color w:val="212121"/>
          <w:sz w:val="18"/>
          <w:szCs w:val="18"/>
          <w:lang w:eastAsia="zh-TW"/>
        </w:rPr>
        <w:t>請</w:t>
      </w:r>
      <w:r w:rsidR="00DF29FE" w:rsidRPr="00093D02">
        <w:rPr>
          <w:rFonts w:ascii="SimSun" w:eastAsia="SimSun" w:hAnsi="SimSun" w:cs="SimSun" w:hint="eastAsia"/>
          <w:color w:val="212121"/>
          <w:sz w:val="18"/>
          <w:szCs w:val="18"/>
          <w:lang w:eastAsia="zh-TW"/>
        </w:rPr>
        <w:t>至</w:t>
      </w:r>
      <w:r w:rsidR="00E75DC3" w:rsidRPr="00093D02">
        <w:rPr>
          <w:rFonts w:ascii="SimSun" w:eastAsia="SimSun" w:hAnsi="SimSun" w:cs="SimSun" w:hint="eastAsia"/>
          <w:color w:val="212121"/>
          <w:sz w:val="18"/>
          <w:szCs w:val="18"/>
          <w:lang w:eastAsia="zh-TW"/>
        </w:rPr>
        <w:t>網站</w:t>
      </w:r>
      <w:hyperlink r:id="rId13" w:history="1">
        <w:r w:rsidR="00DF29FE" w:rsidRPr="00093D02">
          <w:rPr>
            <w:rStyle w:val="Hyperlink"/>
            <w:rFonts w:ascii="SimSun" w:eastAsia="SimSun" w:hAnsi="SimSun" w:cs="Arial"/>
            <w:sz w:val="18"/>
            <w:szCs w:val="18"/>
            <w:lang w:val="en"/>
          </w:rPr>
          <w:t>www.supremecourt.vic.gov.au/daily-hearing-list</w:t>
        </w:r>
      </w:hyperlink>
      <w:r w:rsidR="00DF29FE" w:rsidRPr="00093D02">
        <w:rPr>
          <w:rFonts w:ascii="SimSun" w:eastAsia="SimSun" w:hAnsi="SimSun" w:cs="SimSun" w:hint="eastAsia"/>
          <w:color w:val="212121"/>
          <w:sz w:val="18"/>
          <w:szCs w:val="18"/>
          <w:lang w:eastAsia="zh-TW"/>
        </w:rPr>
        <w:t>參閱當</w:t>
      </w:r>
      <w:r w:rsidRPr="00093D02">
        <w:rPr>
          <w:rFonts w:ascii="SimSun" w:eastAsia="SimSun" w:hAnsi="SimSun" w:cs="SimSun" w:hint="eastAsia"/>
          <w:color w:val="212121"/>
          <w:sz w:val="18"/>
          <w:szCs w:val="18"/>
          <w:lang w:eastAsia="zh-TW"/>
        </w:rPr>
        <w:t>日</w:t>
      </w:r>
      <w:r w:rsidR="00E75DC3" w:rsidRPr="00093D02">
        <w:rPr>
          <w:rFonts w:ascii="SimSun" w:eastAsia="SimSun" w:hAnsi="SimSun" w:cs="SimSun" w:hint="eastAsia"/>
          <w:color w:val="212121"/>
          <w:sz w:val="18"/>
          <w:szCs w:val="18"/>
          <w:lang w:eastAsia="zh-TW"/>
        </w:rPr>
        <w:t>審理</w:t>
      </w:r>
      <w:r w:rsidRPr="00093D02">
        <w:rPr>
          <w:rFonts w:ascii="SimSun" w:eastAsia="SimSun" w:hAnsi="SimSun" w:cs="SimSun" w:hint="eastAsia"/>
          <w:color w:val="212121"/>
          <w:sz w:val="18"/>
          <w:szCs w:val="18"/>
          <w:lang w:eastAsia="zh-TW"/>
        </w:rPr>
        <w:t>清單</w:t>
      </w:r>
      <w:r w:rsidR="00DF29FE" w:rsidRPr="00093D02">
        <w:rPr>
          <w:rFonts w:ascii="SimSun" w:eastAsia="SimSun" w:hAnsi="SimSun" w:cs="Arial" w:hint="eastAsia"/>
          <w:sz w:val="18"/>
          <w:szCs w:val="18"/>
          <w:lang w:eastAsia="zh-CN"/>
        </w:rPr>
        <w:t>。</w:t>
      </w:r>
    </w:p>
    <w:p w14:paraId="0FF2A96C" w14:textId="550C9BF4" w:rsidR="003B5D6B" w:rsidRPr="00093D02" w:rsidRDefault="00DF29FE" w:rsidP="00920B8F">
      <w:pPr>
        <w:pStyle w:val="NormalWeb"/>
        <w:shd w:val="clear" w:color="auto" w:fill="FFFFFF"/>
        <w:spacing w:before="360" w:after="120" w:line="276" w:lineRule="auto"/>
        <w:rPr>
          <w:rFonts w:ascii="SimSun" w:eastAsia="SimSun" w:hAnsi="SimSun"/>
          <w:b/>
          <w:color w:val="auto"/>
          <w:sz w:val="20"/>
          <w:szCs w:val="20"/>
          <w:lang w:val="en" w:eastAsia="zh-TW"/>
        </w:rPr>
      </w:pPr>
      <w:r w:rsidRPr="00093D02">
        <w:rPr>
          <w:rFonts w:ascii="SimSun" w:eastAsia="SimSun" w:hAnsi="SimSun" w:cs="Microsoft YaHei" w:hint="eastAsia"/>
          <w:b/>
          <w:color w:val="auto"/>
          <w:sz w:val="20"/>
          <w:szCs w:val="20"/>
          <w:lang w:val="en" w:eastAsia="zh-TW"/>
        </w:rPr>
        <w:t>在墨爾本審理的案件</w:t>
      </w:r>
    </w:p>
    <w:p w14:paraId="35CF17A5" w14:textId="77777777" w:rsidR="004230CB" w:rsidRDefault="00DF29FE" w:rsidP="00A43E19">
      <w:pPr>
        <w:autoSpaceDE w:val="0"/>
        <w:autoSpaceDN w:val="0"/>
        <w:adjustRightInd w:val="0"/>
        <w:spacing w:after="0" w:line="276" w:lineRule="auto"/>
        <w:rPr>
          <w:rFonts w:ascii="SimSun" w:eastAsia="PMingLiU" w:hAnsi="SimSun" w:cs="Arial"/>
          <w:color w:val="212121"/>
          <w:sz w:val="18"/>
          <w:shd w:val="clear" w:color="auto" w:fill="FFFFFF"/>
          <w:lang w:eastAsia="zh-TW"/>
        </w:rPr>
      </w:pPr>
      <w:r w:rsidRPr="00093D02">
        <w:rPr>
          <w:rFonts w:ascii="SimSun" w:eastAsia="SimSun" w:hAnsi="SimSun" w:cs="Arial" w:hint="eastAsia"/>
          <w:color w:val="212121"/>
          <w:sz w:val="18"/>
          <w:shd w:val="clear" w:color="auto" w:fill="FFFFFF"/>
          <w:lang w:eastAsia="zh-TW"/>
        </w:rPr>
        <w:t>州</w:t>
      </w:r>
      <w:r w:rsidRPr="00093D02">
        <w:rPr>
          <w:rFonts w:ascii="SimSun" w:eastAsia="SimSun" w:hAnsi="SimSun" w:cs="Arial"/>
          <w:color w:val="212121"/>
          <w:sz w:val="18"/>
          <w:shd w:val="clear" w:color="auto" w:fill="FFFFFF"/>
          <w:lang w:eastAsia="zh-TW"/>
        </w:rPr>
        <w:t>最高法院的</w:t>
      </w:r>
      <w:r w:rsidR="00D7048F" w:rsidRPr="00093D02">
        <w:rPr>
          <w:rFonts w:ascii="SimSun" w:eastAsia="SimSun" w:hAnsi="SimSun" w:cs="Arial"/>
          <w:color w:val="212121"/>
          <w:sz w:val="18"/>
          <w:shd w:val="clear" w:color="auto" w:fill="FFFFFF"/>
          <w:lang w:eastAsia="zh-TW"/>
        </w:rPr>
        <w:t>大多數</w:t>
      </w:r>
      <w:r w:rsidRPr="00093D02">
        <w:rPr>
          <w:rFonts w:ascii="SimSun" w:eastAsia="SimSun" w:hAnsi="SimSun" w:cs="Arial"/>
          <w:color w:val="212121"/>
          <w:sz w:val="18"/>
          <w:shd w:val="clear" w:color="auto" w:fill="FFFFFF"/>
          <w:lang w:eastAsia="zh-TW"/>
        </w:rPr>
        <w:t>案件都在墨爾本</w:t>
      </w:r>
      <w:r w:rsidRPr="00093D02">
        <w:rPr>
          <w:rFonts w:ascii="SimSun" w:eastAsia="SimSun" w:hAnsi="SimSun" w:cs="Arial" w:hint="eastAsia"/>
          <w:color w:val="212121"/>
          <w:sz w:val="18"/>
          <w:shd w:val="clear" w:color="auto" w:fill="FFFFFF"/>
          <w:lang w:eastAsia="zh-TW"/>
        </w:rPr>
        <w:t>審理</w:t>
      </w:r>
      <w:r w:rsidRPr="00093D02">
        <w:rPr>
          <w:rFonts w:ascii="SimSun" w:eastAsia="SimSun" w:hAnsi="SimSun" w:cs="Arial"/>
          <w:color w:val="212121"/>
          <w:sz w:val="18"/>
          <w:shd w:val="clear" w:color="auto" w:fill="FFFFFF"/>
          <w:lang w:eastAsia="zh-TW"/>
        </w:rPr>
        <w:t>。</w:t>
      </w:r>
    </w:p>
    <w:p w14:paraId="5E706052" w14:textId="0A18A838" w:rsidR="00DF29FE" w:rsidRPr="00093D02" w:rsidRDefault="00DF29FE" w:rsidP="00A43E19">
      <w:pPr>
        <w:autoSpaceDE w:val="0"/>
        <w:autoSpaceDN w:val="0"/>
        <w:adjustRightInd w:val="0"/>
        <w:spacing w:after="0" w:line="276" w:lineRule="auto"/>
        <w:rPr>
          <w:rFonts w:ascii="SimSun" w:eastAsia="SimSun" w:hAnsi="SimSun" w:cs="Arial"/>
          <w:sz w:val="14"/>
          <w:szCs w:val="18"/>
          <w:lang w:eastAsia="zh-TW"/>
        </w:rPr>
      </w:pPr>
      <w:r w:rsidRPr="00093D02">
        <w:rPr>
          <w:rFonts w:ascii="SimSun" w:eastAsia="SimSun" w:hAnsi="SimSun" w:cs="SimSun" w:hint="eastAsia"/>
          <w:color w:val="212121"/>
          <w:sz w:val="20"/>
          <w:szCs w:val="20"/>
          <w:lang w:eastAsia="zh-TW"/>
        </w:rPr>
        <w:t>請至</w:t>
      </w:r>
      <w:r w:rsidR="00281F37" w:rsidRPr="00093D02">
        <w:rPr>
          <w:rFonts w:ascii="SimSun" w:eastAsia="SimSun" w:hAnsi="SimSun" w:cs="SimSun" w:hint="eastAsia"/>
          <w:color w:val="212121"/>
          <w:sz w:val="20"/>
          <w:szCs w:val="20"/>
          <w:lang w:eastAsia="zh-TW"/>
        </w:rPr>
        <w:t>網站</w:t>
      </w:r>
      <w:r w:rsidR="004230CB">
        <w:rPr>
          <w:rFonts w:ascii="SimSun" w:eastAsia="PMingLiU" w:hAnsi="SimSun" w:cs="SimSun" w:hint="eastAsia"/>
          <w:color w:val="212121"/>
          <w:sz w:val="20"/>
          <w:szCs w:val="20"/>
          <w:lang w:eastAsia="zh-TW"/>
        </w:rPr>
        <w:t xml:space="preserve"> </w:t>
      </w:r>
      <w:hyperlink r:id="rId14" w:history="1">
        <w:r w:rsidRPr="00093D02">
          <w:rPr>
            <w:rStyle w:val="Hyperlink"/>
            <w:rFonts w:ascii="SimSun" w:eastAsia="SimSun" w:hAnsi="SimSun" w:cs="Arial"/>
            <w:sz w:val="18"/>
            <w:szCs w:val="18"/>
            <w:lang w:eastAsia="zh-TW"/>
          </w:rPr>
          <w:t>www.supremecourt.vic.gov.au/going-to-court/court-calendar</w:t>
        </w:r>
      </w:hyperlink>
      <w:r w:rsidRPr="00093D02">
        <w:rPr>
          <w:rFonts w:ascii="SimSun" w:eastAsia="SimSun" w:hAnsi="SimSun" w:cs="Arial"/>
          <w:color w:val="212121"/>
          <w:sz w:val="18"/>
          <w:shd w:val="clear" w:color="auto" w:fill="FFFFFF"/>
          <w:lang w:eastAsia="zh-TW"/>
        </w:rPr>
        <w:t xml:space="preserve"> </w:t>
      </w:r>
      <w:r w:rsidRPr="00093D02">
        <w:rPr>
          <w:rFonts w:ascii="SimSun" w:eastAsia="SimSun" w:hAnsi="SimSun" w:cs="Arial" w:hint="eastAsia"/>
          <w:color w:val="212121"/>
          <w:sz w:val="18"/>
          <w:shd w:val="clear" w:color="auto" w:fill="FFFFFF"/>
          <w:lang w:eastAsia="zh-TW"/>
        </w:rPr>
        <w:t>參閱</w:t>
      </w:r>
      <w:r w:rsidRPr="00093D02">
        <w:rPr>
          <w:rFonts w:ascii="SimSun" w:eastAsia="SimSun" w:hAnsi="SimSun" w:cs="Arial"/>
          <w:color w:val="212121"/>
          <w:sz w:val="18"/>
          <w:shd w:val="clear" w:color="auto" w:fill="FFFFFF"/>
          <w:lang w:eastAsia="zh-TW"/>
        </w:rPr>
        <w:t>墨爾本</w:t>
      </w:r>
      <w:r w:rsidRPr="00093D02">
        <w:rPr>
          <w:rFonts w:ascii="SimSun" w:eastAsia="SimSun" w:hAnsi="SimSun" w:cs="Arial" w:hint="eastAsia"/>
          <w:color w:val="212121"/>
          <w:sz w:val="18"/>
          <w:shd w:val="clear" w:color="auto" w:fill="FFFFFF"/>
          <w:lang w:eastAsia="zh-TW"/>
        </w:rPr>
        <w:t>州</w:t>
      </w:r>
      <w:r w:rsidRPr="00093D02">
        <w:rPr>
          <w:rFonts w:ascii="SimSun" w:eastAsia="SimSun" w:hAnsi="SimSun" w:cs="Arial"/>
          <w:color w:val="212121"/>
          <w:sz w:val="18"/>
          <w:shd w:val="clear" w:color="auto" w:fill="FFFFFF"/>
          <w:lang w:eastAsia="zh-TW"/>
        </w:rPr>
        <w:t>最高法院</w:t>
      </w:r>
      <w:r w:rsidR="00EC02A7" w:rsidRPr="00093D02">
        <w:rPr>
          <w:rFonts w:ascii="SimSun" w:eastAsia="SimSun" w:hAnsi="SimSun" w:cs="Arial" w:hint="eastAsia"/>
          <w:color w:val="212121"/>
          <w:sz w:val="18"/>
          <w:shd w:val="clear" w:color="auto" w:fill="FFFFFF"/>
          <w:lang w:eastAsia="zh-TW"/>
        </w:rPr>
        <w:t>日程表</w:t>
      </w:r>
      <w:r w:rsidRPr="00093D02">
        <w:rPr>
          <w:rFonts w:ascii="SimSun" w:eastAsia="SimSun" w:hAnsi="SimSun" w:cs="Arial" w:hint="eastAsia"/>
          <w:color w:val="212121"/>
          <w:sz w:val="18"/>
          <w:shd w:val="clear" w:color="auto" w:fill="FFFFFF"/>
          <w:lang w:eastAsia="zh-TW"/>
        </w:rPr>
        <w:t>。</w:t>
      </w:r>
    </w:p>
    <w:p w14:paraId="012A868B" w14:textId="07E9C6D7" w:rsidR="00BF7C5B" w:rsidRPr="00093D02" w:rsidRDefault="00EC02A7" w:rsidP="00A43E19">
      <w:pPr>
        <w:pStyle w:val="NormalWeb"/>
        <w:shd w:val="clear" w:color="auto" w:fill="FFFFFF"/>
        <w:spacing w:before="240" w:after="120" w:line="276" w:lineRule="auto"/>
        <w:rPr>
          <w:rFonts w:ascii="SimSun" w:eastAsia="SimSun" w:hAnsi="SimSun"/>
          <w:b/>
          <w:color w:val="auto"/>
          <w:sz w:val="20"/>
          <w:szCs w:val="20"/>
          <w:lang w:val="en"/>
        </w:rPr>
      </w:pPr>
      <w:r w:rsidRPr="00093D02">
        <w:rPr>
          <w:rFonts w:ascii="SimSun" w:eastAsia="SimSun" w:hAnsi="SimSun" w:cs="Microsoft YaHei" w:hint="eastAsia"/>
          <w:b/>
          <w:color w:val="auto"/>
          <w:sz w:val="20"/>
          <w:szCs w:val="20"/>
          <w:lang w:val="en"/>
        </w:rPr>
        <w:t>在</w:t>
      </w:r>
      <w:r w:rsidRPr="00093D02">
        <w:rPr>
          <w:rFonts w:ascii="SimSun" w:eastAsia="SimSun" w:hAnsi="SimSun" w:cs="Microsoft YaHei" w:hint="eastAsia"/>
          <w:b/>
          <w:color w:val="auto"/>
          <w:sz w:val="20"/>
          <w:szCs w:val="20"/>
          <w:lang w:val="en" w:eastAsia="zh-CN"/>
        </w:rPr>
        <w:t>地區審</w:t>
      </w:r>
      <w:r w:rsidR="00DB6797" w:rsidRPr="00093D02">
        <w:rPr>
          <w:rFonts w:ascii="SimSun" w:eastAsia="SimSun" w:hAnsi="SimSun" w:cs="Microsoft YaHei" w:hint="eastAsia"/>
          <w:b/>
          <w:color w:val="auto"/>
          <w:sz w:val="20"/>
          <w:szCs w:val="20"/>
          <w:lang w:val="en" w:eastAsia="zh-CN"/>
        </w:rPr>
        <w:t>理</w:t>
      </w:r>
      <w:r w:rsidRPr="00093D02">
        <w:rPr>
          <w:rFonts w:ascii="SimSun" w:eastAsia="SimSun" w:hAnsi="SimSun" w:cs="Microsoft YaHei" w:hint="eastAsia"/>
          <w:b/>
          <w:color w:val="auto"/>
          <w:sz w:val="20"/>
          <w:szCs w:val="20"/>
          <w:lang w:val="en" w:eastAsia="zh-CN"/>
        </w:rPr>
        <w:t>的</w:t>
      </w:r>
      <w:proofErr w:type="spellStart"/>
      <w:r w:rsidRPr="00093D02">
        <w:rPr>
          <w:rFonts w:ascii="SimSun" w:eastAsia="SimSun" w:hAnsi="SimSun" w:cs="Microsoft YaHei" w:hint="eastAsia"/>
          <w:b/>
          <w:color w:val="auto"/>
          <w:sz w:val="20"/>
          <w:szCs w:val="20"/>
          <w:lang w:val="en"/>
        </w:rPr>
        <w:t>案件</w:t>
      </w:r>
      <w:proofErr w:type="spellEnd"/>
    </w:p>
    <w:p w14:paraId="40BDAE91" w14:textId="18B73C6F" w:rsidR="00EC02A7" w:rsidRPr="00093D02" w:rsidRDefault="00162517" w:rsidP="00A43E19">
      <w:pPr>
        <w:autoSpaceDE w:val="0"/>
        <w:autoSpaceDN w:val="0"/>
        <w:adjustRightInd w:val="0"/>
        <w:spacing w:after="0" w:line="276" w:lineRule="auto"/>
        <w:rPr>
          <w:rFonts w:ascii="SimSun" w:eastAsia="SimSun" w:hAnsi="SimSun" w:cs="Arial"/>
          <w:color w:val="212121"/>
          <w:sz w:val="18"/>
          <w:shd w:val="clear" w:color="auto" w:fill="FFFFFF"/>
        </w:rPr>
      </w:pPr>
      <w:r w:rsidRPr="00093D02">
        <w:rPr>
          <w:rFonts w:ascii="SimSun" w:eastAsia="SimSun" w:hAnsi="SimSun" w:cs="Arial" w:hint="eastAsia"/>
          <w:color w:val="212121"/>
          <w:sz w:val="18"/>
          <w:shd w:val="clear" w:color="auto" w:fill="FFFFFF"/>
          <w:lang w:eastAsia="zh-CN"/>
        </w:rPr>
        <w:t>州最高</w:t>
      </w:r>
      <w:proofErr w:type="spellStart"/>
      <w:r w:rsidR="00590F69" w:rsidRPr="00093D02">
        <w:rPr>
          <w:rFonts w:ascii="SimSun" w:eastAsia="SimSun" w:hAnsi="SimSun" w:cs="Arial"/>
          <w:color w:val="212121"/>
          <w:sz w:val="18"/>
          <w:shd w:val="clear" w:color="auto" w:fill="FFFFFF"/>
        </w:rPr>
        <w:t>法院</w:t>
      </w:r>
      <w:proofErr w:type="spellEnd"/>
      <w:r w:rsidR="00DB6797" w:rsidRPr="00093D02">
        <w:rPr>
          <w:rFonts w:ascii="SimSun" w:eastAsia="SimSun" w:hAnsi="SimSun" w:cs="Arial" w:hint="eastAsia"/>
          <w:color w:val="212121"/>
          <w:sz w:val="18"/>
          <w:shd w:val="clear" w:color="auto" w:fill="FFFFFF"/>
          <w:lang w:eastAsia="zh-CN"/>
        </w:rPr>
        <w:t>也會前</w:t>
      </w:r>
      <w:proofErr w:type="spellStart"/>
      <w:r w:rsidR="00590F69" w:rsidRPr="00093D02">
        <w:rPr>
          <w:rFonts w:ascii="SimSun" w:eastAsia="SimSun" w:hAnsi="SimSun" w:cs="Arial"/>
          <w:color w:val="212121"/>
          <w:sz w:val="18"/>
          <w:shd w:val="clear" w:color="auto" w:fill="FFFFFF"/>
        </w:rPr>
        <w:t>往維多利亞州各地</w:t>
      </w:r>
      <w:proofErr w:type="spellEnd"/>
      <w:r w:rsidR="00EC02A7" w:rsidRPr="00093D02">
        <w:rPr>
          <w:rFonts w:ascii="SimSun" w:eastAsia="SimSun" w:hAnsi="SimSun" w:cs="Arial" w:hint="eastAsia"/>
          <w:color w:val="212121"/>
          <w:sz w:val="18"/>
          <w:shd w:val="clear" w:color="auto" w:fill="FFFFFF"/>
          <w:lang w:eastAsia="zh-CN"/>
        </w:rPr>
        <w:t>審理</w:t>
      </w:r>
      <w:proofErr w:type="spellStart"/>
      <w:r w:rsidR="00590F69" w:rsidRPr="00093D02">
        <w:rPr>
          <w:rFonts w:ascii="SimSun" w:eastAsia="SimSun" w:hAnsi="SimSun" w:cs="Arial"/>
          <w:color w:val="212121"/>
          <w:sz w:val="18"/>
          <w:shd w:val="clear" w:color="auto" w:fill="FFFFFF"/>
        </w:rPr>
        <w:t>案件</w:t>
      </w:r>
      <w:proofErr w:type="spellEnd"/>
      <w:r w:rsidR="00590F69" w:rsidRPr="00093D02">
        <w:rPr>
          <w:rFonts w:ascii="SimSun" w:eastAsia="SimSun" w:hAnsi="SimSun" w:cs="Arial"/>
          <w:color w:val="212121"/>
          <w:sz w:val="18"/>
          <w:shd w:val="clear" w:color="auto" w:fill="FFFFFF"/>
        </w:rPr>
        <w:t>，</w:t>
      </w:r>
      <w:r w:rsidRPr="00093D02">
        <w:rPr>
          <w:rFonts w:ascii="SimSun" w:eastAsia="SimSun" w:hAnsi="SimSun" w:cs="Arial" w:hint="eastAsia"/>
          <w:color w:val="212121"/>
          <w:sz w:val="18"/>
          <w:shd w:val="clear" w:color="auto" w:fill="FFFFFF"/>
          <w:lang w:eastAsia="zh-CN"/>
        </w:rPr>
        <w:t>其中</w:t>
      </w:r>
      <w:proofErr w:type="spellStart"/>
      <w:r w:rsidR="00590F69" w:rsidRPr="00093D02">
        <w:rPr>
          <w:rFonts w:ascii="SimSun" w:eastAsia="SimSun" w:hAnsi="SimSun" w:cs="Arial"/>
          <w:color w:val="212121"/>
          <w:sz w:val="18"/>
          <w:shd w:val="clear" w:color="auto" w:fill="FFFFFF"/>
        </w:rPr>
        <w:t>包括</w:t>
      </w:r>
      <w:proofErr w:type="spellEnd"/>
      <w:r w:rsidR="00590F69" w:rsidRPr="00093D02">
        <w:rPr>
          <w:rFonts w:ascii="SimSun" w:eastAsia="SimSun" w:hAnsi="SimSun" w:cs="Arial"/>
          <w:color w:val="212121"/>
          <w:sz w:val="18"/>
          <w:shd w:val="clear" w:color="auto" w:fill="FFFFFF"/>
        </w:rPr>
        <w:t>Ballarat，Bendigo，Geelong，Hamilton，Horsham，Morwell，Mildura，Sale，Shepparton，Wangaratta，Warrnambool和Wodonga</w:t>
      </w:r>
      <w:r w:rsidR="00DB6797" w:rsidRPr="00093D02">
        <w:rPr>
          <w:rFonts w:ascii="SimSun" w:eastAsia="SimSun" w:hAnsi="SimSun" w:cs="Arial" w:hint="eastAsia"/>
          <w:color w:val="212121"/>
          <w:sz w:val="18"/>
          <w:shd w:val="clear" w:color="auto" w:fill="FFFFFF"/>
          <w:lang w:eastAsia="zh-CN"/>
        </w:rPr>
        <w:t>等地區</w:t>
      </w:r>
      <w:r w:rsidR="00590F69" w:rsidRPr="00093D02">
        <w:rPr>
          <w:rFonts w:ascii="SimSun" w:eastAsia="SimSun" w:hAnsi="SimSun" w:cs="Arial"/>
          <w:color w:val="212121"/>
          <w:sz w:val="18"/>
          <w:shd w:val="clear" w:color="auto" w:fill="FFFFFF"/>
        </w:rPr>
        <w:t xml:space="preserve">。 </w:t>
      </w:r>
    </w:p>
    <w:p w14:paraId="3A41485D" w14:textId="77777777" w:rsidR="004230CB" w:rsidRDefault="00162517" w:rsidP="00A43E19">
      <w:pPr>
        <w:autoSpaceDE w:val="0"/>
        <w:autoSpaceDN w:val="0"/>
        <w:adjustRightInd w:val="0"/>
        <w:spacing w:after="0" w:line="276" w:lineRule="auto"/>
        <w:rPr>
          <w:rFonts w:ascii="SimSun" w:eastAsia="SimSun" w:hAnsi="SimSun" w:cs="Arial"/>
          <w:color w:val="212121"/>
          <w:sz w:val="18"/>
          <w:shd w:val="clear" w:color="auto" w:fill="FFFFFF"/>
        </w:rPr>
      </w:pPr>
      <w:r w:rsidRPr="00093D02">
        <w:rPr>
          <w:rFonts w:ascii="SimSun" w:eastAsia="SimSun" w:hAnsi="SimSun" w:cs="Arial" w:hint="eastAsia"/>
          <w:color w:val="212121"/>
          <w:sz w:val="18"/>
          <w:shd w:val="clear" w:color="auto" w:fill="FFFFFF"/>
          <w:lang w:eastAsia="zh-CN"/>
        </w:rPr>
        <w:t>欲了解</w:t>
      </w:r>
      <w:proofErr w:type="spellStart"/>
      <w:r w:rsidR="00590F69" w:rsidRPr="00093D02">
        <w:rPr>
          <w:rFonts w:ascii="SimSun" w:eastAsia="SimSun" w:hAnsi="SimSun" w:cs="Arial"/>
          <w:color w:val="212121"/>
          <w:sz w:val="18"/>
          <w:shd w:val="clear" w:color="auto" w:fill="FFFFFF"/>
        </w:rPr>
        <w:t>有關地區</w:t>
      </w:r>
      <w:proofErr w:type="spellEnd"/>
      <w:r w:rsidR="00281F37" w:rsidRPr="00093D02">
        <w:rPr>
          <w:rFonts w:ascii="SimSun" w:eastAsia="SimSun" w:hAnsi="SimSun" w:cs="Arial" w:hint="eastAsia"/>
          <w:color w:val="212121"/>
          <w:sz w:val="18"/>
          <w:shd w:val="clear" w:color="auto" w:fill="FFFFFF"/>
          <w:lang w:eastAsia="zh-CN"/>
        </w:rPr>
        <w:t>審理</w:t>
      </w:r>
      <w:proofErr w:type="spellStart"/>
      <w:r w:rsidR="00590F69" w:rsidRPr="00093D02">
        <w:rPr>
          <w:rFonts w:ascii="SimSun" w:eastAsia="SimSun" w:hAnsi="SimSun" w:cs="Arial"/>
          <w:color w:val="212121"/>
          <w:sz w:val="18"/>
          <w:shd w:val="clear" w:color="auto" w:fill="FFFFFF"/>
        </w:rPr>
        <w:t>日程表</w:t>
      </w:r>
      <w:proofErr w:type="spellEnd"/>
      <w:r w:rsidR="00590F69" w:rsidRPr="00093D02">
        <w:rPr>
          <w:rFonts w:ascii="SimSun" w:eastAsia="SimSun" w:hAnsi="SimSun" w:cs="Arial"/>
          <w:color w:val="212121"/>
          <w:sz w:val="18"/>
          <w:shd w:val="clear" w:color="auto" w:fill="FFFFFF"/>
        </w:rPr>
        <w:t>，</w:t>
      </w:r>
    </w:p>
    <w:p w14:paraId="131D8FE5" w14:textId="6A4027BC" w:rsidR="00590F69" w:rsidRPr="00093D02" w:rsidRDefault="00590F69" w:rsidP="00A43E19">
      <w:pPr>
        <w:autoSpaceDE w:val="0"/>
        <w:autoSpaceDN w:val="0"/>
        <w:adjustRightInd w:val="0"/>
        <w:spacing w:after="0" w:line="276" w:lineRule="auto"/>
        <w:rPr>
          <w:rFonts w:ascii="SimSun" w:eastAsia="SimSun" w:hAnsi="SimSun" w:cs="Microsoft YaHei"/>
          <w:color w:val="212121"/>
          <w:sz w:val="18"/>
          <w:shd w:val="clear" w:color="auto" w:fill="FFFFFF"/>
        </w:rPr>
      </w:pPr>
      <w:r w:rsidRPr="00093D02">
        <w:rPr>
          <w:rFonts w:ascii="SimSun" w:eastAsia="SimSun" w:hAnsi="SimSun" w:cs="Arial"/>
          <w:color w:val="212121"/>
          <w:sz w:val="18"/>
          <w:shd w:val="clear" w:color="auto" w:fill="FFFFFF"/>
        </w:rPr>
        <w:t>請</w:t>
      </w:r>
      <w:r w:rsidR="00162517" w:rsidRPr="00093D02">
        <w:rPr>
          <w:rFonts w:ascii="SimSun" w:eastAsia="SimSun" w:hAnsi="SimSun" w:cs="Arial" w:hint="eastAsia"/>
          <w:color w:val="212121"/>
          <w:sz w:val="18"/>
          <w:shd w:val="clear" w:color="auto" w:fill="FFFFFF"/>
          <w:lang w:eastAsia="zh-CN"/>
        </w:rPr>
        <w:t>瀏覽</w:t>
      </w:r>
      <w:r w:rsidRPr="00093D02">
        <w:rPr>
          <w:rFonts w:ascii="SimSun" w:eastAsia="SimSun" w:hAnsi="SimSun" w:cs="Arial"/>
          <w:color w:val="212121"/>
          <w:sz w:val="18"/>
          <w:shd w:val="clear" w:color="auto" w:fill="FFFFFF"/>
        </w:rPr>
        <w:t>網</w:t>
      </w:r>
      <w:r w:rsidR="00162517" w:rsidRPr="00093D02">
        <w:rPr>
          <w:rFonts w:ascii="SimSun" w:eastAsia="SimSun" w:hAnsi="SimSun" w:cs="Arial" w:hint="eastAsia"/>
          <w:color w:val="212121"/>
          <w:sz w:val="18"/>
          <w:shd w:val="clear" w:color="auto" w:fill="FFFFFF"/>
          <w:lang w:eastAsia="zh-CN"/>
        </w:rPr>
        <w:t>站</w:t>
      </w:r>
      <w:r w:rsidR="00DB6797" w:rsidRPr="00093D02">
        <w:rPr>
          <w:rFonts w:ascii="SimSun" w:eastAsia="SimSun" w:hAnsi="SimSun" w:cs="Arial" w:hint="eastAsia"/>
          <w:color w:val="212121"/>
          <w:sz w:val="18"/>
          <w:shd w:val="clear" w:color="auto" w:fill="FFFFFF"/>
          <w:lang w:eastAsia="zh-CN"/>
        </w:rPr>
        <w:t>：</w:t>
      </w:r>
      <w:hyperlink r:id="rId15" w:history="1">
        <w:r w:rsidR="00EC02A7" w:rsidRPr="00093D02">
          <w:rPr>
            <w:rStyle w:val="Hyperlink"/>
            <w:rFonts w:ascii="SimSun" w:eastAsia="SimSun" w:hAnsi="SimSun" w:cs="Arial"/>
            <w:sz w:val="18"/>
            <w:szCs w:val="18"/>
            <w:lang w:val="en"/>
          </w:rPr>
          <w:t>www.supremecourt.vic.gov.au/going-to-court/court-calendar/regional-circuit-court-calendar</w:t>
        </w:r>
      </w:hyperlink>
      <w:r w:rsidRPr="00093D02">
        <w:rPr>
          <w:rFonts w:ascii="SimSun" w:eastAsia="SimSun" w:hAnsi="SimSun" w:cs="Microsoft YaHei" w:hint="eastAsia"/>
          <w:color w:val="212121"/>
          <w:sz w:val="18"/>
          <w:shd w:val="clear" w:color="auto" w:fill="FFFFFF"/>
        </w:rPr>
        <w:t>。</w:t>
      </w:r>
    </w:p>
    <w:p w14:paraId="677AB356" w14:textId="77777777" w:rsidR="00590F69" w:rsidRPr="00093D02" w:rsidRDefault="00590F69" w:rsidP="00A43E19">
      <w:pPr>
        <w:autoSpaceDE w:val="0"/>
        <w:autoSpaceDN w:val="0"/>
        <w:adjustRightInd w:val="0"/>
        <w:spacing w:after="0" w:line="276" w:lineRule="auto"/>
        <w:rPr>
          <w:rFonts w:ascii="SimSun" w:eastAsia="SimSun" w:hAnsi="SimSun" w:cs="Arial"/>
          <w:color w:val="000000"/>
          <w:sz w:val="18"/>
          <w:szCs w:val="18"/>
          <w:lang w:val="en"/>
        </w:rPr>
      </w:pPr>
    </w:p>
    <w:p w14:paraId="51BC88A0" w14:textId="39B6E2D6" w:rsidR="00D23A18" w:rsidRPr="00093D02" w:rsidRDefault="00162517" w:rsidP="00A43E19">
      <w:pPr>
        <w:autoSpaceDE w:val="0"/>
        <w:autoSpaceDN w:val="0"/>
        <w:adjustRightInd w:val="0"/>
        <w:spacing w:after="0" w:line="276" w:lineRule="auto"/>
        <w:rPr>
          <w:rFonts w:ascii="SimSun" w:eastAsia="SimSun" w:hAnsi="SimSun" w:cs="Arial"/>
          <w:b/>
          <w:color w:val="000000"/>
          <w:sz w:val="18"/>
          <w:szCs w:val="18"/>
          <w:lang w:val="en" w:eastAsia="zh-TW"/>
        </w:rPr>
      </w:pPr>
      <w:r w:rsidRPr="00093D02">
        <w:rPr>
          <w:rFonts w:ascii="SimSun" w:eastAsia="SimSun" w:hAnsi="SimSun" w:cs="Arial" w:hint="eastAsia"/>
          <w:b/>
          <w:color w:val="000000"/>
          <w:sz w:val="18"/>
          <w:szCs w:val="18"/>
          <w:lang w:val="en" w:eastAsia="zh-TW"/>
        </w:rPr>
        <w:t>各地區</w:t>
      </w:r>
      <w:r w:rsidRPr="00093D02">
        <w:rPr>
          <w:rFonts w:ascii="SimSun" w:eastAsia="SimSun" w:hAnsi="SimSun" w:cs="SimSun" w:hint="eastAsia"/>
          <w:b/>
          <w:bCs/>
          <w:color w:val="000000"/>
          <w:sz w:val="18"/>
          <w:szCs w:val="18"/>
          <w:lang w:val="en" w:eastAsia="zh-TW"/>
        </w:rPr>
        <w:t>（</w:t>
      </w:r>
      <w:r w:rsidR="00B8204D" w:rsidRPr="00093D02">
        <w:rPr>
          <w:rFonts w:ascii="SimSun" w:eastAsia="SimSun" w:hAnsi="SimSun" w:hint="eastAsia"/>
          <w:b/>
          <w:sz w:val="18"/>
          <w:szCs w:val="18"/>
          <w:lang w:eastAsia="zh-TW"/>
        </w:rPr>
        <w:t>「</w:t>
      </w:r>
      <w:r w:rsidR="00B8204D" w:rsidRPr="00093D02">
        <w:rPr>
          <w:rFonts w:ascii="SimSun" w:eastAsia="SimSun" w:hAnsi="SimSun" w:cs="SimSun" w:hint="eastAsia"/>
          <w:b/>
          <w:bCs/>
          <w:color w:val="000000"/>
          <w:sz w:val="18"/>
          <w:szCs w:val="18"/>
          <w:lang w:val="en" w:eastAsia="zh-TW"/>
        </w:rPr>
        <w:t>巡迴</w:t>
      </w:r>
      <w:r w:rsidR="00781CE6" w:rsidRPr="00093D02">
        <w:rPr>
          <w:rFonts w:ascii="SimSun" w:eastAsia="SimSun" w:hAnsi="SimSun" w:cs="SimSun" w:hint="eastAsia"/>
          <w:b/>
          <w:bCs/>
          <w:color w:val="000000"/>
          <w:sz w:val="18"/>
          <w:szCs w:val="18"/>
          <w:lang w:val="en" w:eastAsia="zh-TW"/>
        </w:rPr>
        <w:t>法庭</w:t>
      </w:r>
      <w:r w:rsidR="00B8204D" w:rsidRPr="00093D02">
        <w:rPr>
          <w:rFonts w:ascii="SimSun" w:eastAsia="SimSun" w:hAnsi="SimSun" w:hint="eastAsia"/>
          <w:b/>
          <w:sz w:val="18"/>
          <w:szCs w:val="18"/>
          <w:lang w:eastAsia="zh-TW"/>
        </w:rPr>
        <w:t>」</w:t>
      </w:r>
      <w:r w:rsidRPr="00093D02">
        <w:rPr>
          <w:rFonts w:ascii="SimSun" w:eastAsia="SimSun" w:hAnsi="SimSun" w:cs="SimSun" w:hint="eastAsia"/>
          <w:b/>
          <w:bCs/>
          <w:color w:val="000000"/>
          <w:sz w:val="18"/>
          <w:szCs w:val="18"/>
          <w:lang w:val="en" w:eastAsia="zh-TW"/>
        </w:rPr>
        <w:t>）審理案件的聯繫</w:t>
      </w:r>
      <w:r w:rsidR="00DB6797" w:rsidRPr="00093D02">
        <w:rPr>
          <w:rFonts w:ascii="SimSun" w:eastAsia="SimSun" w:hAnsi="SimSun" w:cs="SimSun" w:hint="eastAsia"/>
          <w:b/>
          <w:bCs/>
          <w:color w:val="000000"/>
          <w:sz w:val="18"/>
          <w:szCs w:val="18"/>
          <w:lang w:val="en" w:eastAsia="zh-TW"/>
        </w:rPr>
        <w:t>資料</w:t>
      </w:r>
      <w:r w:rsidRPr="00093D02">
        <w:rPr>
          <w:rFonts w:ascii="SimSun" w:eastAsia="SimSun" w:hAnsi="SimSun" w:cs="SimSun" w:hint="eastAsia"/>
          <w:b/>
          <w:bCs/>
          <w:color w:val="000000"/>
          <w:sz w:val="18"/>
          <w:szCs w:val="18"/>
          <w:lang w:val="en" w:eastAsia="zh-TW"/>
        </w:rPr>
        <w:t>如下</w:t>
      </w:r>
      <w:r w:rsidRPr="00093D02">
        <w:rPr>
          <w:rFonts w:ascii="SimSun" w:eastAsia="SimSun" w:hAnsi="SimSun" w:cs="SimSun" w:hint="eastAsia"/>
          <w:bCs/>
          <w:color w:val="000000"/>
          <w:sz w:val="18"/>
          <w:szCs w:val="18"/>
          <w:lang w:val="en" w:eastAsia="zh-TW"/>
        </w:rPr>
        <w:t>：</w:t>
      </w:r>
    </w:p>
    <w:p w14:paraId="48D2452E" w14:textId="010DECFA" w:rsidR="00D23A18" w:rsidRPr="00093D02" w:rsidRDefault="00162517" w:rsidP="00A43E19">
      <w:pPr>
        <w:pStyle w:val="Heading3"/>
        <w:shd w:val="clear" w:color="auto" w:fill="FFFFFF"/>
        <w:spacing w:before="120" w:after="120" w:line="276" w:lineRule="auto"/>
        <w:rPr>
          <w:rFonts w:ascii="SimSun" w:eastAsia="SimSun" w:hAnsi="SimSun"/>
          <w:b w:val="0"/>
          <w:color w:val="000000"/>
          <w:sz w:val="18"/>
          <w:szCs w:val="18"/>
          <w:lang w:val="en"/>
        </w:rPr>
      </w:pPr>
      <w:r w:rsidRPr="00093D02">
        <w:rPr>
          <w:rFonts w:ascii="SimSun" w:eastAsia="SimSun" w:hAnsi="SimSun" w:cs="SimSun" w:hint="eastAsia"/>
          <w:b w:val="0"/>
          <w:bCs w:val="0"/>
          <w:color w:val="000000"/>
          <w:sz w:val="18"/>
          <w:szCs w:val="18"/>
          <w:lang w:val="en" w:eastAsia="zh-CN"/>
        </w:rPr>
        <w:t>巡迴上訴法庭</w:t>
      </w:r>
      <w:r w:rsidR="00B8204D" w:rsidRPr="00093D02">
        <w:rPr>
          <w:rFonts w:ascii="SimSun" w:eastAsia="SimSun" w:hAnsi="SimSun" w:hint="eastAsia"/>
          <w:color w:val="000000"/>
          <w:sz w:val="18"/>
          <w:szCs w:val="18"/>
          <w:lang w:val="en" w:eastAsia="zh-CN"/>
        </w:rPr>
        <w:t>：</w:t>
      </w:r>
      <w:r w:rsidRPr="00093D02">
        <w:rPr>
          <w:rFonts w:ascii="SimSun" w:eastAsia="SimSun" w:hAnsi="SimSun" w:cs="SimSun" w:hint="eastAsia"/>
          <w:b w:val="0"/>
          <w:color w:val="000000"/>
          <w:sz w:val="18"/>
          <w:szCs w:val="18"/>
          <w:lang w:val="en" w:eastAsia="zh-CN"/>
        </w:rPr>
        <w:t>電郵</w:t>
      </w:r>
      <w:r w:rsidR="00B8204D" w:rsidRPr="00093D02">
        <w:rPr>
          <w:rFonts w:ascii="SimSun" w:eastAsia="SimSun" w:hAnsi="SimSun" w:cs="SimSun" w:hint="eastAsia"/>
          <w:b w:val="0"/>
          <w:color w:val="000000"/>
          <w:sz w:val="18"/>
          <w:szCs w:val="18"/>
          <w:lang w:val="en" w:eastAsia="zh-CN"/>
        </w:rPr>
        <w:t>：</w:t>
      </w:r>
      <w:hyperlink r:id="rId16" w:history="1">
        <w:r w:rsidR="00D23A18" w:rsidRPr="00093D02">
          <w:rPr>
            <w:rStyle w:val="Hyperlink"/>
            <w:rFonts w:ascii="SimSun" w:eastAsia="SimSun" w:hAnsi="SimSun"/>
            <w:b w:val="0"/>
            <w:sz w:val="18"/>
            <w:szCs w:val="18"/>
            <w:lang w:val="en"/>
          </w:rPr>
          <w:t>coaregistry@supcourt.vic.gov.au</w:t>
        </w:r>
      </w:hyperlink>
      <w:r w:rsidR="00D23A18" w:rsidRPr="00093D02">
        <w:rPr>
          <w:rFonts w:ascii="SimSun" w:eastAsia="SimSun" w:hAnsi="SimSun"/>
          <w:b w:val="0"/>
          <w:color w:val="000000"/>
          <w:sz w:val="18"/>
          <w:szCs w:val="18"/>
          <w:lang w:val="en"/>
        </w:rPr>
        <w:t> </w:t>
      </w:r>
    </w:p>
    <w:p w14:paraId="45B4D47F" w14:textId="2FCEF5E3" w:rsidR="00D23A18" w:rsidRPr="00093D02" w:rsidRDefault="00162517" w:rsidP="00A43E19">
      <w:pPr>
        <w:pStyle w:val="Heading3"/>
        <w:shd w:val="clear" w:color="auto" w:fill="FFFFFF"/>
        <w:spacing w:before="120" w:after="120" w:line="276" w:lineRule="auto"/>
        <w:rPr>
          <w:rFonts w:ascii="SimSun" w:eastAsia="SimSun" w:hAnsi="SimSun"/>
          <w:b w:val="0"/>
          <w:color w:val="000000"/>
          <w:sz w:val="18"/>
          <w:szCs w:val="18"/>
          <w:lang w:val="en" w:eastAsia="zh-TW"/>
        </w:rPr>
      </w:pPr>
      <w:r w:rsidRPr="00093D02">
        <w:rPr>
          <w:rFonts w:ascii="SimSun" w:eastAsia="SimSun" w:hAnsi="SimSun" w:cs="SimSun" w:hint="eastAsia"/>
          <w:b w:val="0"/>
          <w:color w:val="000000"/>
          <w:sz w:val="18"/>
          <w:szCs w:val="18"/>
          <w:lang w:val="en" w:eastAsia="zh-TW"/>
        </w:rPr>
        <w:t>普通法</w:t>
      </w:r>
      <w:r w:rsidRPr="00093D02">
        <w:rPr>
          <w:rFonts w:ascii="SimSun" w:eastAsia="SimSun" w:hAnsi="SimSun" w:cs="SimSun" w:hint="eastAsia"/>
          <w:b w:val="0"/>
          <w:bCs w:val="0"/>
          <w:color w:val="000000"/>
          <w:sz w:val="18"/>
          <w:szCs w:val="18"/>
          <w:lang w:val="en" w:eastAsia="zh-TW"/>
        </w:rPr>
        <w:t>巡迴民事法庭</w:t>
      </w:r>
      <w:r w:rsidR="00B8204D" w:rsidRPr="00093D02">
        <w:rPr>
          <w:rFonts w:ascii="SimSun" w:eastAsia="SimSun" w:hAnsi="SimSun" w:cs="SimSun" w:hint="eastAsia"/>
          <w:b w:val="0"/>
          <w:color w:val="000000"/>
          <w:sz w:val="18"/>
          <w:szCs w:val="18"/>
          <w:lang w:val="en" w:eastAsia="zh-TW"/>
        </w:rPr>
        <w:t>：</w:t>
      </w:r>
      <w:r w:rsidR="00D23A18" w:rsidRPr="00093D02">
        <w:rPr>
          <w:rFonts w:ascii="SimSun" w:eastAsia="SimSun" w:hAnsi="SimSun"/>
          <w:b w:val="0"/>
          <w:color w:val="000000"/>
          <w:sz w:val="18"/>
          <w:szCs w:val="18"/>
          <w:lang w:val="en" w:eastAsia="zh-TW"/>
        </w:rPr>
        <w:t xml:space="preserve"> </w:t>
      </w:r>
      <w:r w:rsidRPr="00093D02">
        <w:rPr>
          <w:rFonts w:ascii="SimSun" w:eastAsia="SimSun" w:hAnsi="SimSun" w:cs="SimSun" w:hint="eastAsia"/>
          <w:b w:val="0"/>
          <w:color w:val="000000"/>
          <w:sz w:val="18"/>
          <w:szCs w:val="18"/>
          <w:lang w:val="en" w:eastAsia="zh-TW"/>
        </w:rPr>
        <w:t>電郵</w:t>
      </w:r>
      <w:r w:rsidR="00B8204D" w:rsidRPr="00093D02">
        <w:rPr>
          <w:rFonts w:ascii="SimSun" w:eastAsia="SimSun" w:hAnsi="SimSun" w:cs="SimSun" w:hint="eastAsia"/>
          <w:b w:val="0"/>
          <w:color w:val="000000"/>
          <w:sz w:val="18"/>
          <w:szCs w:val="18"/>
          <w:lang w:val="en" w:eastAsia="zh-TW"/>
        </w:rPr>
        <w:t>：</w:t>
      </w:r>
      <w:hyperlink r:id="rId17" w:history="1">
        <w:r w:rsidR="00D23A18" w:rsidRPr="00093D02">
          <w:rPr>
            <w:rStyle w:val="Hyperlink"/>
            <w:rFonts w:ascii="SimSun" w:eastAsia="SimSun" w:hAnsi="SimSun"/>
            <w:b w:val="0"/>
            <w:sz w:val="18"/>
            <w:szCs w:val="18"/>
            <w:lang w:val="en" w:eastAsia="zh-TW"/>
          </w:rPr>
          <w:t>civil.circuits@supcourt.vic.gov.au</w:t>
        </w:r>
      </w:hyperlink>
    </w:p>
    <w:p w14:paraId="4548DD5C" w14:textId="74C895CE" w:rsidR="00D23A18" w:rsidRPr="00093D02" w:rsidRDefault="00162517" w:rsidP="00A43E19">
      <w:pPr>
        <w:pStyle w:val="Heading3"/>
        <w:shd w:val="clear" w:color="auto" w:fill="FFFFFF"/>
        <w:spacing w:before="120" w:line="276" w:lineRule="auto"/>
        <w:rPr>
          <w:rStyle w:val="Hyperlink"/>
          <w:rFonts w:ascii="SimSun" w:eastAsia="SimSun" w:hAnsi="SimSun"/>
          <w:b w:val="0"/>
          <w:sz w:val="18"/>
          <w:szCs w:val="18"/>
          <w:lang w:val="en"/>
        </w:rPr>
      </w:pPr>
      <w:r w:rsidRPr="00093D02">
        <w:rPr>
          <w:rFonts w:ascii="SimSun" w:eastAsia="SimSun" w:hAnsi="SimSun" w:cs="SimSun" w:hint="eastAsia"/>
          <w:b w:val="0"/>
          <w:color w:val="000000"/>
          <w:sz w:val="18"/>
          <w:szCs w:val="18"/>
          <w:lang w:val="en" w:eastAsia="zh-CN"/>
        </w:rPr>
        <w:t>刑事巡迴法庭</w:t>
      </w:r>
      <w:r w:rsidR="00B8204D" w:rsidRPr="00093D02">
        <w:rPr>
          <w:rFonts w:ascii="SimSun" w:eastAsia="SimSun" w:hAnsi="SimSun" w:hint="eastAsia"/>
          <w:b w:val="0"/>
          <w:color w:val="000000"/>
          <w:sz w:val="18"/>
          <w:szCs w:val="18"/>
          <w:lang w:val="en" w:eastAsia="zh-CN"/>
        </w:rPr>
        <w:t>：</w:t>
      </w:r>
      <w:r w:rsidRPr="00093D02">
        <w:rPr>
          <w:rFonts w:ascii="SimSun" w:eastAsia="SimSun" w:hAnsi="SimSun" w:cs="SimSun" w:hint="eastAsia"/>
          <w:b w:val="0"/>
          <w:color w:val="000000"/>
          <w:sz w:val="18"/>
          <w:szCs w:val="18"/>
          <w:lang w:val="en" w:eastAsia="zh-CN"/>
        </w:rPr>
        <w:t>電郵</w:t>
      </w:r>
      <w:r w:rsidR="00B8204D" w:rsidRPr="00093D02">
        <w:rPr>
          <w:rFonts w:ascii="SimSun" w:eastAsia="SimSun" w:hAnsi="SimSun" w:hint="eastAsia"/>
          <w:b w:val="0"/>
          <w:color w:val="000000"/>
          <w:sz w:val="18"/>
          <w:szCs w:val="18"/>
          <w:lang w:val="en" w:eastAsia="zh-CN"/>
        </w:rPr>
        <w:t>：</w:t>
      </w:r>
      <w:hyperlink r:id="rId18" w:history="1">
        <w:r w:rsidR="00D23A18" w:rsidRPr="00093D02">
          <w:rPr>
            <w:rStyle w:val="Hyperlink"/>
            <w:rFonts w:ascii="SimSun" w:eastAsia="SimSun" w:hAnsi="SimSun"/>
            <w:b w:val="0"/>
            <w:sz w:val="18"/>
            <w:szCs w:val="18"/>
            <w:lang w:val="en"/>
          </w:rPr>
          <w:t>criminaldivision@supcourt.vic.gov.au</w:t>
        </w:r>
      </w:hyperlink>
    </w:p>
    <w:p w14:paraId="1760E85E" w14:textId="4E280356" w:rsidR="00FD692A" w:rsidRPr="00093D02" w:rsidRDefault="00DB6797" w:rsidP="00A43E19">
      <w:pPr>
        <w:pStyle w:val="NormalWeb"/>
        <w:shd w:val="clear" w:color="auto" w:fill="FFFFFF"/>
        <w:spacing w:before="240" w:after="120" w:line="276" w:lineRule="auto"/>
        <w:rPr>
          <w:rFonts w:ascii="SimSun" w:eastAsia="SimSun" w:hAnsi="SimSun"/>
          <w:b/>
          <w:color w:val="981E32"/>
          <w:sz w:val="22"/>
          <w:szCs w:val="22"/>
          <w:lang w:val="en" w:eastAsia="zh-TW"/>
        </w:rPr>
      </w:pPr>
      <w:r w:rsidRPr="00093D02">
        <w:rPr>
          <w:rFonts w:ascii="SimSun" w:eastAsia="SimSun" w:hAnsi="SimSun" w:cs="SimSun" w:hint="eastAsia"/>
          <w:b/>
          <w:color w:val="981E32"/>
          <w:sz w:val="22"/>
          <w:szCs w:val="22"/>
          <w:lang w:val="en" w:eastAsia="zh-TW"/>
        </w:rPr>
        <w:lastRenderedPageBreak/>
        <w:t>出席法庭</w:t>
      </w:r>
    </w:p>
    <w:p w14:paraId="6E3A0765" w14:textId="5827F930" w:rsidR="00DB6797" w:rsidRPr="00093D02" w:rsidRDefault="00DB6797" w:rsidP="00A43E19">
      <w:pPr>
        <w:pStyle w:val="NormalWeb"/>
        <w:shd w:val="clear" w:color="auto" w:fill="FFFFFF"/>
        <w:spacing w:line="276" w:lineRule="auto"/>
        <w:rPr>
          <w:rFonts w:ascii="SimSun" w:eastAsia="SimSun" w:hAnsi="SimSun" w:cs="Microsoft YaHei"/>
          <w:color w:val="212121"/>
          <w:sz w:val="18"/>
          <w:shd w:val="clear" w:color="auto" w:fill="FFFFFF"/>
          <w:lang w:eastAsia="zh-TW"/>
        </w:rPr>
      </w:pPr>
      <w:r w:rsidRPr="00093D02">
        <w:rPr>
          <w:rFonts w:ascii="SimSun" w:eastAsia="SimSun" w:hAnsi="SimSun" w:cs="Microsoft YaHei" w:hint="eastAsia"/>
          <w:color w:val="212121"/>
          <w:sz w:val="18"/>
          <w:shd w:val="clear" w:color="auto" w:fill="FFFFFF"/>
          <w:lang w:eastAsia="zh-TW"/>
        </w:rPr>
        <w:t>您是可以坐在法庭內</w:t>
      </w:r>
      <w:r w:rsidR="00590F69" w:rsidRPr="00093D02">
        <w:rPr>
          <w:rFonts w:ascii="SimSun" w:eastAsia="SimSun" w:hAnsi="SimSun" w:cs="Microsoft YaHei" w:hint="eastAsia"/>
          <w:color w:val="212121"/>
          <w:sz w:val="18"/>
          <w:shd w:val="clear" w:color="auto" w:fill="FFFFFF"/>
          <w:lang w:eastAsia="zh-TW"/>
        </w:rPr>
        <w:t>觀</w:t>
      </w:r>
      <w:r w:rsidR="0062538A" w:rsidRPr="00093D02">
        <w:rPr>
          <w:rFonts w:ascii="SimSun" w:eastAsia="SimSun" w:hAnsi="SimSun" w:cs="Microsoft YaHei" w:hint="eastAsia"/>
          <w:color w:val="212121"/>
          <w:sz w:val="18"/>
          <w:shd w:val="clear" w:color="auto" w:fill="FFFFFF"/>
          <w:lang w:eastAsia="zh-TW"/>
        </w:rPr>
        <w:t>看</w:t>
      </w:r>
      <w:r w:rsidRPr="00093D02">
        <w:rPr>
          <w:rFonts w:ascii="SimSun" w:eastAsia="SimSun" w:hAnsi="SimSun" w:cs="Microsoft YaHei" w:hint="eastAsia"/>
          <w:color w:val="212121"/>
          <w:sz w:val="18"/>
          <w:shd w:val="clear" w:color="auto" w:fill="FFFFFF"/>
          <w:lang w:eastAsia="zh-TW"/>
        </w:rPr>
        <w:t>州最高法院審理</w:t>
      </w:r>
      <w:r w:rsidR="0062538A" w:rsidRPr="00093D02">
        <w:rPr>
          <w:rFonts w:ascii="SimSun" w:eastAsia="SimSun" w:hAnsi="SimSun" w:cs="Microsoft YaHei" w:hint="eastAsia"/>
          <w:color w:val="212121"/>
          <w:sz w:val="18"/>
          <w:shd w:val="clear" w:color="auto" w:fill="FFFFFF"/>
          <w:lang w:eastAsia="zh-TW"/>
        </w:rPr>
        <w:t>的大多數</w:t>
      </w:r>
      <w:r w:rsidR="00590F69" w:rsidRPr="00093D02">
        <w:rPr>
          <w:rFonts w:ascii="SimSun" w:eastAsia="SimSun" w:hAnsi="SimSun" w:cs="Microsoft YaHei" w:hint="eastAsia"/>
          <w:color w:val="212121"/>
          <w:sz w:val="18"/>
          <w:shd w:val="clear" w:color="auto" w:fill="FFFFFF"/>
          <w:lang w:eastAsia="zh-TW"/>
        </w:rPr>
        <w:t>案件。</w:t>
      </w:r>
      <w:r w:rsidR="00B8204D" w:rsidRPr="00093D02">
        <w:rPr>
          <w:rFonts w:ascii="SimSun" w:eastAsia="SimSun" w:hAnsi="SimSun" w:cs="Microsoft YaHei" w:hint="eastAsia"/>
          <w:color w:val="212121"/>
          <w:sz w:val="18"/>
          <w:shd w:val="clear" w:color="auto" w:fill="FFFFFF"/>
          <w:lang w:eastAsia="zh-TW"/>
        </w:rPr>
        <w:t>欲</w:t>
      </w:r>
      <w:r w:rsidRPr="00093D02">
        <w:rPr>
          <w:rFonts w:ascii="SimSun" w:eastAsia="SimSun" w:hAnsi="SimSun" w:cs="Microsoft YaHei" w:hint="eastAsia"/>
          <w:color w:val="212121"/>
          <w:sz w:val="18"/>
          <w:shd w:val="clear" w:color="auto" w:fill="FFFFFF"/>
          <w:lang w:eastAsia="zh-TW"/>
        </w:rPr>
        <w:t>了解更多訊息，請瀏覽</w:t>
      </w:r>
      <w:hyperlink r:id="rId19" w:tooltip="Attending Court" w:history="1">
        <w:r w:rsidRPr="00093D02">
          <w:rPr>
            <w:rStyle w:val="Hyperlink"/>
            <w:rFonts w:ascii="SimSun" w:eastAsia="SimSun" w:hAnsi="SimSun"/>
            <w:sz w:val="18"/>
            <w:szCs w:val="18"/>
            <w:lang w:val="en" w:eastAsia="zh-TW"/>
          </w:rPr>
          <w:t>attending court</w:t>
        </w:r>
      </w:hyperlink>
      <w:r w:rsidRPr="00093D02">
        <w:rPr>
          <w:rFonts w:ascii="SimSun" w:eastAsia="SimSun" w:hAnsi="SimSun" w:cs="Microsoft YaHei" w:hint="eastAsia"/>
          <w:color w:val="212121"/>
          <w:sz w:val="18"/>
          <w:shd w:val="clear" w:color="auto" w:fill="FFFFFF"/>
          <w:lang w:eastAsia="zh-TW"/>
        </w:rPr>
        <w:t>（</w:t>
      </w:r>
      <w:r w:rsidR="00590F69" w:rsidRPr="00093D02">
        <w:rPr>
          <w:rStyle w:val="Hyperlink"/>
          <w:rFonts w:ascii="SimSun" w:eastAsia="SimSun" w:hAnsi="SimSun" w:cs="Microsoft YaHei" w:hint="eastAsia"/>
          <w:color w:val="000000" w:themeColor="text1"/>
          <w:sz w:val="18"/>
          <w:u w:val="none"/>
          <w:shd w:val="clear" w:color="auto" w:fill="FFFFFF"/>
          <w:lang w:eastAsia="zh-TW"/>
        </w:rPr>
        <w:t>出席法庭</w:t>
      </w:r>
      <w:r w:rsidRPr="00093D02">
        <w:rPr>
          <w:rFonts w:ascii="SimSun" w:eastAsia="SimSun" w:hAnsi="SimSun" w:cs="Microsoft YaHei" w:hint="eastAsia"/>
          <w:color w:val="212121"/>
          <w:sz w:val="18"/>
          <w:shd w:val="clear" w:color="auto" w:fill="FFFFFF"/>
          <w:lang w:eastAsia="zh-TW"/>
        </w:rPr>
        <w:t>）</w:t>
      </w:r>
      <w:r w:rsidR="00590F69" w:rsidRPr="00093D02">
        <w:rPr>
          <w:rFonts w:ascii="SimSun" w:eastAsia="SimSun" w:hAnsi="SimSun" w:cs="Microsoft YaHei" w:hint="eastAsia"/>
          <w:color w:val="212121"/>
          <w:sz w:val="18"/>
          <w:shd w:val="clear" w:color="auto" w:fill="FFFFFF"/>
          <w:lang w:eastAsia="zh-TW"/>
        </w:rPr>
        <w:t>頁面</w:t>
      </w:r>
      <w:r w:rsidRPr="00093D02">
        <w:rPr>
          <w:rFonts w:ascii="SimSun" w:eastAsia="SimSun" w:hAnsi="SimSun" w:cs="Microsoft YaHei" w:hint="eastAsia"/>
          <w:color w:val="212121"/>
          <w:sz w:val="18"/>
          <w:shd w:val="clear" w:color="auto" w:fill="FFFFFF"/>
          <w:lang w:eastAsia="zh-TW"/>
        </w:rPr>
        <w:t>。</w:t>
      </w:r>
    </w:p>
    <w:p w14:paraId="1D0D5803" w14:textId="49AF913C" w:rsidR="00590F69" w:rsidRPr="00093D02" w:rsidRDefault="00DB6797" w:rsidP="00A43E19">
      <w:pPr>
        <w:pStyle w:val="NormalWeb"/>
        <w:shd w:val="clear" w:color="auto" w:fill="FFFFFF"/>
        <w:spacing w:before="240" w:line="276" w:lineRule="auto"/>
        <w:rPr>
          <w:rFonts w:ascii="SimSun" w:eastAsia="SimSun" w:hAnsi="SimSun"/>
          <w:color w:val="000000" w:themeColor="text1"/>
          <w:sz w:val="18"/>
          <w:szCs w:val="18"/>
          <w:lang w:val="en" w:eastAsia="zh-TW"/>
        </w:rPr>
      </w:pPr>
      <w:r w:rsidRPr="00093D02">
        <w:rPr>
          <w:rStyle w:val="Hyperlink"/>
          <w:rFonts w:ascii="SimSun" w:eastAsia="SimSun" w:hAnsi="SimSun" w:cs="SimSun" w:hint="eastAsia"/>
          <w:color w:val="000000" w:themeColor="text1"/>
          <w:sz w:val="18"/>
          <w:szCs w:val="18"/>
          <w:u w:val="none"/>
          <w:lang w:val="en" w:eastAsia="zh-TW"/>
        </w:rPr>
        <w:t>您可以下載</w:t>
      </w:r>
      <w:r w:rsidR="00F04F9F">
        <w:fldChar w:fldCharType="begin"/>
      </w:r>
      <w:r w:rsidR="00F04F9F">
        <w:instrText xml:space="preserve"> HYPERLINK "https://www.supremecourt.vic.gov.au/about-the-court/publications/supreme-court-of-victoria-the-highest-court-in-victoria" \t "_blank" </w:instrText>
      </w:r>
      <w:r w:rsidR="00F04F9F">
        <w:fldChar w:fldCharType="separate"/>
      </w:r>
      <w:r w:rsidRPr="00093D02">
        <w:rPr>
          <w:rStyle w:val="Hyperlink"/>
          <w:rFonts w:ascii="SimSun" w:eastAsia="SimSun" w:hAnsi="SimSun"/>
          <w:sz w:val="18"/>
          <w:szCs w:val="18"/>
          <w:lang w:val="en" w:eastAsia="zh-TW"/>
        </w:rPr>
        <w:t xml:space="preserve">Supreme Court of Victoria: The highest court in Victoria </w:t>
      </w:r>
      <w:r w:rsidR="00F04F9F">
        <w:rPr>
          <w:rStyle w:val="Hyperlink"/>
          <w:rFonts w:ascii="SimSun" w:eastAsia="SimSun" w:hAnsi="SimSun"/>
          <w:sz w:val="18"/>
          <w:szCs w:val="18"/>
          <w:lang w:val="en" w:eastAsia="zh-TW"/>
        </w:rPr>
        <w:fldChar w:fldCharType="end"/>
      </w:r>
      <w:r w:rsidRPr="00093D02">
        <w:rPr>
          <w:rFonts w:ascii="SimSun" w:eastAsia="SimSun" w:hAnsi="SimSun" w:cs="Microsoft YaHei" w:hint="eastAsia"/>
          <w:color w:val="212121"/>
          <w:sz w:val="18"/>
          <w:shd w:val="clear" w:color="auto" w:fill="FFFFFF"/>
          <w:lang w:eastAsia="zh-TW"/>
        </w:rPr>
        <w:t>（</w:t>
      </w:r>
      <w:r w:rsidR="00590F69" w:rsidRPr="00093D02">
        <w:rPr>
          <w:rStyle w:val="Hyperlink"/>
          <w:rFonts w:ascii="SimSun" w:eastAsia="SimSun" w:hAnsi="SimSun" w:cs="Microsoft YaHei" w:hint="eastAsia"/>
          <w:color w:val="000000" w:themeColor="text1"/>
          <w:sz w:val="18"/>
          <w:u w:val="none"/>
          <w:shd w:val="clear" w:color="auto" w:fill="FFFFFF"/>
          <w:lang w:eastAsia="zh-TW"/>
        </w:rPr>
        <w:t>維多利亞州最高法院：維多利亞州最高</w:t>
      </w:r>
      <w:r w:rsidR="0062538A" w:rsidRPr="00093D02">
        <w:rPr>
          <w:rStyle w:val="Hyperlink"/>
          <w:rFonts w:ascii="SimSun" w:eastAsia="SimSun" w:hAnsi="SimSun" w:cs="Microsoft YaHei" w:hint="eastAsia"/>
          <w:color w:val="000000" w:themeColor="text1"/>
          <w:sz w:val="18"/>
          <w:u w:val="none"/>
          <w:shd w:val="clear" w:color="auto" w:fill="FFFFFF"/>
          <w:lang w:eastAsia="zh-TW"/>
        </w:rPr>
        <w:t>級別</w:t>
      </w:r>
      <w:r w:rsidRPr="00093D02">
        <w:rPr>
          <w:rStyle w:val="Hyperlink"/>
          <w:rFonts w:ascii="SimSun" w:eastAsia="SimSun" w:hAnsi="SimSun" w:cs="Microsoft YaHei" w:hint="eastAsia"/>
          <w:color w:val="000000" w:themeColor="text1"/>
          <w:sz w:val="18"/>
          <w:u w:val="none"/>
          <w:shd w:val="clear" w:color="auto" w:fill="FFFFFF"/>
          <w:lang w:eastAsia="zh-TW"/>
        </w:rPr>
        <w:t>的</w:t>
      </w:r>
      <w:r w:rsidR="00590F69" w:rsidRPr="00093D02">
        <w:rPr>
          <w:rStyle w:val="Hyperlink"/>
          <w:rFonts w:ascii="SimSun" w:eastAsia="SimSun" w:hAnsi="SimSun" w:cs="Microsoft YaHei" w:hint="eastAsia"/>
          <w:color w:val="000000" w:themeColor="text1"/>
          <w:sz w:val="18"/>
          <w:u w:val="none"/>
          <w:shd w:val="clear" w:color="auto" w:fill="FFFFFF"/>
          <w:lang w:eastAsia="zh-TW"/>
        </w:rPr>
        <w:t>法院</w:t>
      </w:r>
      <w:r w:rsidRPr="00093D02">
        <w:rPr>
          <w:rFonts w:ascii="SimSun" w:eastAsia="SimSun" w:hAnsi="SimSun" w:cs="Microsoft YaHei" w:hint="eastAsia"/>
          <w:color w:val="000000" w:themeColor="text1"/>
          <w:sz w:val="18"/>
          <w:shd w:val="clear" w:color="auto" w:fill="FFFFFF"/>
          <w:lang w:eastAsia="zh-TW"/>
        </w:rPr>
        <w:t>）</w:t>
      </w:r>
      <w:r w:rsidR="00590F69" w:rsidRPr="00093D02">
        <w:rPr>
          <w:rFonts w:ascii="SimSun" w:eastAsia="SimSun" w:hAnsi="SimSun" w:cs="Microsoft YaHei" w:hint="eastAsia"/>
          <w:color w:val="000000" w:themeColor="text1"/>
          <w:sz w:val="18"/>
          <w:shd w:val="clear" w:color="auto" w:fill="FFFFFF"/>
          <w:lang w:eastAsia="zh-TW"/>
        </w:rPr>
        <w:t>手冊。</w:t>
      </w:r>
    </w:p>
    <w:p w14:paraId="4EBB4727" w14:textId="77777777" w:rsidR="001F6871" w:rsidRPr="00093D02" w:rsidRDefault="001F6871" w:rsidP="00A43E19">
      <w:pPr>
        <w:pStyle w:val="NormalWeb"/>
        <w:shd w:val="clear" w:color="auto" w:fill="FFFFFF"/>
        <w:spacing w:line="276" w:lineRule="auto"/>
        <w:rPr>
          <w:rFonts w:ascii="SimSun" w:eastAsia="SimSun" w:hAnsi="SimSun"/>
          <w:color w:val="000000"/>
          <w:sz w:val="18"/>
          <w:szCs w:val="18"/>
          <w:lang w:val="en" w:eastAsia="zh-TW"/>
        </w:rPr>
      </w:pPr>
    </w:p>
    <w:p w14:paraId="01A595AA" w14:textId="454D0FEF" w:rsidR="001F6871" w:rsidRPr="00093D02" w:rsidRDefault="002818EB" w:rsidP="00A43E19">
      <w:pPr>
        <w:pStyle w:val="NormalWeb"/>
        <w:shd w:val="clear" w:color="auto" w:fill="FFFFFF"/>
        <w:spacing w:before="240" w:after="120" w:line="276" w:lineRule="auto"/>
        <w:rPr>
          <w:rFonts w:ascii="SimSun" w:eastAsia="SimSun" w:hAnsi="SimSun"/>
          <w:color w:val="981E32"/>
          <w:sz w:val="22"/>
          <w:szCs w:val="22"/>
          <w:lang w:val="en" w:eastAsia="zh-TW"/>
        </w:rPr>
      </w:pPr>
      <w:r w:rsidRPr="00093D02">
        <w:rPr>
          <w:rFonts w:ascii="SimSun" w:eastAsia="SimSun" w:hAnsi="SimSun" w:cs="Microsoft YaHei" w:hint="eastAsia"/>
          <w:b/>
          <w:color w:val="981E32"/>
          <w:sz w:val="22"/>
          <w:szCs w:val="22"/>
          <w:lang w:val="en" w:eastAsia="zh-TW"/>
        </w:rPr>
        <w:t>費用</w:t>
      </w:r>
    </w:p>
    <w:p w14:paraId="076E3A6D" w14:textId="35EC20A7" w:rsidR="002818EB" w:rsidRPr="00093D02" w:rsidRDefault="002818EB" w:rsidP="00A43E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SimSun" w:eastAsia="SimSun" w:hAnsi="SimSun" w:cs="Courier New"/>
          <w:color w:val="212121"/>
          <w:sz w:val="18"/>
          <w:szCs w:val="18"/>
          <w:lang w:eastAsia="zh-TW"/>
        </w:rPr>
      </w:pPr>
      <w:r w:rsidRPr="00093D02">
        <w:rPr>
          <w:rFonts w:ascii="SimSun" w:eastAsia="SimSun" w:hAnsi="SimSun" w:cs="SimSun" w:hint="eastAsia"/>
          <w:color w:val="212121"/>
          <w:sz w:val="18"/>
          <w:szCs w:val="18"/>
          <w:lang w:eastAsia="zh-TW"/>
        </w:rPr>
        <w:t>您可參閱網站內的現行費用清單，或可到總登記處或</w:t>
      </w:r>
      <w:r w:rsidR="00E703BA" w:rsidRPr="00093D02">
        <w:rPr>
          <w:rFonts w:ascii="SimSun" w:eastAsia="SimSun" w:hAnsi="SimSun" w:cs="SimSun" w:hint="eastAsia"/>
          <w:color w:val="212121"/>
          <w:sz w:val="18"/>
          <w:szCs w:val="18"/>
          <w:lang w:eastAsia="zh-TW"/>
        </w:rPr>
        <w:t>上</w:t>
      </w:r>
      <w:r w:rsidRPr="00093D02">
        <w:rPr>
          <w:rFonts w:ascii="SimSun" w:eastAsia="SimSun" w:hAnsi="SimSun" w:cs="SimSun" w:hint="eastAsia"/>
          <w:color w:val="000000"/>
          <w:sz w:val="18"/>
          <w:szCs w:val="18"/>
          <w:lang w:val="en" w:eastAsia="zh-TW"/>
        </w:rPr>
        <w:t>訴法庭</w:t>
      </w:r>
      <w:r w:rsidRPr="00093D02">
        <w:rPr>
          <w:rFonts w:ascii="SimSun" w:eastAsia="SimSun" w:hAnsi="SimSun" w:cs="SimSun" w:hint="eastAsia"/>
          <w:color w:val="212121"/>
          <w:sz w:val="18"/>
          <w:szCs w:val="18"/>
          <w:lang w:eastAsia="zh-TW"/>
        </w:rPr>
        <w:t>登記處</w:t>
      </w:r>
      <w:r w:rsidR="00E703BA" w:rsidRPr="00093D02">
        <w:rPr>
          <w:rFonts w:ascii="SimSun" w:eastAsia="SimSun" w:hAnsi="SimSun" w:cs="SimSun" w:hint="eastAsia"/>
          <w:color w:val="212121"/>
          <w:sz w:val="18"/>
          <w:szCs w:val="18"/>
          <w:lang w:eastAsia="zh-TW"/>
        </w:rPr>
        <w:t>索取紙本清單</w:t>
      </w:r>
      <w:r w:rsidRPr="00093D02">
        <w:rPr>
          <w:rFonts w:ascii="SimSun" w:eastAsia="SimSun" w:hAnsi="SimSun" w:cs="SimSun" w:hint="eastAsia"/>
          <w:color w:val="212121"/>
          <w:sz w:val="18"/>
          <w:szCs w:val="18"/>
          <w:lang w:eastAsia="zh-TW"/>
        </w:rPr>
        <w:t>。</w:t>
      </w:r>
    </w:p>
    <w:p w14:paraId="6F69C87E" w14:textId="4AC958CA" w:rsidR="006E3055" w:rsidRPr="00093D02" w:rsidRDefault="00691190" w:rsidP="0062538A">
      <w:pPr>
        <w:numPr>
          <w:ilvl w:val="0"/>
          <w:numId w:val="12"/>
        </w:numPr>
        <w:shd w:val="clear" w:color="auto" w:fill="FFFFFF"/>
        <w:spacing w:before="100" w:beforeAutospacing="1" w:after="0" w:afterAutospacing="1" w:line="276" w:lineRule="auto"/>
        <w:rPr>
          <w:rFonts w:ascii="SimSun" w:eastAsia="SimSun" w:hAnsi="SimSun" w:cs="Courier New"/>
          <w:color w:val="212121"/>
          <w:sz w:val="18"/>
          <w:szCs w:val="18"/>
          <w:lang w:eastAsia="zh-TW"/>
        </w:rPr>
      </w:pPr>
      <w:hyperlink r:id="rId20" w:history="1">
        <w:proofErr w:type="spellStart"/>
        <w:r w:rsidR="006E3055" w:rsidRPr="00093D02">
          <w:rPr>
            <w:rStyle w:val="Hyperlink"/>
            <w:rFonts w:ascii="SimSun" w:eastAsia="SimSun" w:hAnsi="SimSun" w:cs="Arial"/>
            <w:sz w:val="18"/>
            <w:szCs w:val="18"/>
            <w:lang w:val="en"/>
          </w:rPr>
          <w:t>Prothonotary’s</w:t>
        </w:r>
        <w:proofErr w:type="spellEnd"/>
        <w:r w:rsidR="006E3055" w:rsidRPr="00093D02">
          <w:rPr>
            <w:rStyle w:val="Hyperlink"/>
            <w:rFonts w:ascii="SimSun" w:eastAsia="SimSun" w:hAnsi="SimSun" w:cs="Arial"/>
            <w:sz w:val="18"/>
            <w:szCs w:val="18"/>
            <w:lang w:val="en"/>
          </w:rPr>
          <w:t xml:space="preserve"> Office fees</w:t>
        </w:r>
      </w:hyperlink>
      <w:r w:rsidR="002818EB" w:rsidRPr="00093D02">
        <w:rPr>
          <w:rFonts w:ascii="SimSun" w:eastAsia="SimSun" w:hAnsi="SimSun" w:cs="SimSun" w:hint="eastAsia"/>
          <w:color w:val="212121"/>
          <w:sz w:val="18"/>
          <w:szCs w:val="18"/>
          <w:lang w:eastAsia="zh-TW"/>
        </w:rPr>
        <w:t>（這些是商事法庭</w:t>
      </w:r>
      <w:r w:rsidR="006E3055" w:rsidRPr="00093D02">
        <w:rPr>
          <w:rFonts w:ascii="SimSun" w:eastAsia="SimSun" w:hAnsi="SimSun" w:cs="SimSun" w:hint="eastAsia"/>
          <w:color w:val="212121"/>
          <w:sz w:val="18"/>
          <w:szCs w:val="18"/>
          <w:lang w:eastAsia="zh-TW"/>
        </w:rPr>
        <w:t>、</w:t>
      </w:r>
      <w:r w:rsidR="002818EB" w:rsidRPr="00093D02">
        <w:rPr>
          <w:rFonts w:ascii="SimSun" w:eastAsia="SimSun" w:hAnsi="SimSun" w:cs="SimSun" w:hint="eastAsia"/>
          <w:color w:val="212121"/>
          <w:sz w:val="18"/>
          <w:szCs w:val="18"/>
          <w:lang w:eastAsia="zh-TW"/>
        </w:rPr>
        <w:t>普通法</w:t>
      </w:r>
      <w:r w:rsidR="00675220" w:rsidRPr="00093D02">
        <w:rPr>
          <w:rFonts w:ascii="SimSun" w:eastAsia="SimSun" w:hAnsi="SimSun" w:cs="SimSun" w:hint="eastAsia"/>
          <w:color w:val="212121"/>
          <w:sz w:val="18"/>
          <w:szCs w:val="18"/>
          <w:lang w:eastAsia="zh-TW"/>
        </w:rPr>
        <w:t>法庭</w:t>
      </w:r>
      <w:r w:rsidR="002818EB" w:rsidRPr="00093D02">
        <w:rPr>
          <w:rFonts w:ascii="SimSun" w:eastAsia="SimSun" w:hAnsi="SimSun" w:cs="SimSun" w:hint="eastAsia"/>
          <w:color w:val="212121"/>
          <w:sz w:val="18"/>
          <w:szCs w:val="18"/>
          <w:lang w:eastAsia="zh-TW"/>
        </w:rPr>
        <w:t>和</w:t>
      </w:r>
      <w:r w:rsidR="00675220" w:rsidRPr="00093D02">
        <w:rPr>
          <w:rFonts w:ascii="SimSun" w:eastAsia="SimSun" w:hAnsi="SimSun" w:cs="SimSun" w:hint="eastAsia"/>
          <w:color w:val="212121"/>
          <w:sz w:val="18"/>
          <w:szCs w:val="18"/>
          <w:lang w:eastAsia="zh-TW"/>
        </w:rPr>
        <w:t>訴訟</w:t>
      </w:r>
      <w:r w:rsidR="002818EB" w:rsidRPr="00093D02">
        <w:rPr>
          <w:rFonts w:ascii="SimSun" w:eastAsia="SimSun" w:hAnsi="SimSun" w:cs="SimSun" w:hint="eastAsia"/>
          <w:color w:val="212121"/>
          <w:sz w:val="18"/>
          <w:szCs w:val="18"/>
          <w:lang w:eastAsia="zh-TW"/>
        </w:rPr>
        <w:t>費用法</w:t>
      </w:r>
      <w:r w:rsidR="006E3055" w:rsidRPr="00093D02">
        <w:rPr>
          <w:rFonts w:ascii="SimSun" w:eastAsia="SimSun" w:hAnsi="SimSun" w:cs="SimSun" w:hint="eastAsia"/>
          <w:color w:val="212121"/>
          <w:sz w:val="18"/>
          <w:szCs w:val="18"/>
          <w:lang w:eastAsia="zh-TW"/>
        </w:rPr>
        <w:t>庭的</w:t>
      </w:r>
      <w:r w:rsidR="002818EB" w:rsidRPr="00093D02">
        <w:rPr>
          <w:rFonts w:ascii="SimSun" w:eastAsia="SimSun" w:hAnsi="SimSun" w:cs="SimSun" w:hint="eastAsia"/>
          <w:color w:val="212121"/>
          <w:sz w:val="18"/>
          <w:szCs w:val="18"/>
          <w:lang w:eastAsia="zh-TW"/>
        </w:rPr>
        <w:t>審理費用）</w:t>
      </w:r>
    </w:p>
    <w:p w14:paraId="3ED40AA5" w14:textId="5122F8F1" w:rsidR="002818EB" w:rsidRPr="00093D02" w:rsidRDefault="00691190" w:rsidP="00A43E19">
      <w:pPr>
        <w:numPr>
          <w:ilvl w:val="0"/>
          <w:numId w:val="12"/>
        </w:numPr>
        <w:shd w:val="clear" w:color="auto" w:fill="FFFFFF"/>
        <w:spacing w:before="100" w:beforeAutospacing="1" w:after="0" w:afterAutospacing="1" w:line="276" w:lineRule="auto"/>
        <w:rPr>
          <w:rFonts w:ascii="SimSun" w:eastAsia="SimSun" w:hAnsi="SimSun" w:cs="Courier New"/>
          <w:color w:val="212121"/>
          <w:sz w:val="18"/>
          <w:szCs w:val="18"/>
          <w:lang w:eastAsia="zh-TW"/>
        </w:rPr>
      </w:pPr>
      <w:hyperlink r:id="rId21" w:tooltip="Court of Appeal fees" w:history="1">
        <w:r w:rsidR="00643BEE" w:rsidRPr="00093D02">
          <w:rPr>
            <w:rStyle w:val="Hyperlink"/>
            <w:rFonts w:ascii="SimSun" w:eastAsia="SimSun" w:hAnsi="SimSun" w:cs="Arial"/>
            <w:sz w:val="18"/>
            <w:szCs w:val="18"/>
            <w:lang w:val="en"/>
          </w:rPr>
          <w:t xml:space="preserve">Court of appeal </w:t>
        </w:r>
        <w:r w:rsidR="006E3055" w:rsidRPr="00093D02">
          <w:rPr>
            <w:rStyle w:val="Hyperlink"/>
            <w:rFonts w:ascii="SimSun" w:eastAsia="SimSun" w:hAnsi="SimSun" w:cs="Arial"/>
            <w:sz w:val="18"/>
            <w:szCs w:val="18"/>
            <w:lang w:val="en"/>
          </w:rPr>
          <w:t>fees</w:t>
        </w:r>
      </w:hyperlink>
      <w:r w:rsidR="006E3055" w:rsidRPr="00093D02">
        <w:rPr>
          <w:rStyle w:val="Hyperlink"/>
          <w:rFonts w:ascii="SimSun" w:eastAsia="SimSun" w:hAnsi="SimSun" w:cs="Arial"/>
          <w:sz w:val="18"/>
          <w:szCs w:val="18"/>
          <w:lang w:val="en"/>
        </w:rPr>
        <w:t xml:space="preserve"> </w:t>
      </w:r>
      <w:r w:rsidR="006E3055" w:rsidRPr="00093D02">
        <w:rPr>
          <w:rFonts w:ascii="SimSun" w:eastAsia="SimSun" w:hAnsi="SimSun" w:cs="Courier New" w:hint="eastAsia"/>
          <w:color w:val="212121"/>
          <w:sz w:val="18"/>
          <w:szCs w:val="18"/>
          <w:lang w:eastAsia="zh-TW"/>
        </w:rPr>
        <w:t>（</w:t>
      </w:r>
      <w:r w:rsidR="002818EB" w:rsidRPr="00093D02">
        <w:rPr>
          <w:rStyle w:val="Hyperlink"/>
          <w:rFonts w:ascii="SimSun" w:eastAsia="SimSun" w:hAnsi="SimSun" w:cs="SimSun" w:hint="eastAsia"/>
          <w:color w:val="000000" w:themeColor="text1"/>
          <w:sz w:val="18"/>
          <w:szCs w:val="18"/>
          <w:u w:val="none"/>
          <w:lang w:eastAsia="zh-TW"/>
        </w:rPr>
        <w:t>上訴法</w:t>
      </w:r>
      <w:r w:rsidR="00DC4BEF" w:rsidRPr="00093D02">
        <w:rPr>
          <w:rStyle w:val="Hyperlink"/>
          <w:rFonts w:ascii="SimSun" w:eastAsia="SimSun" w:hAnsi="SimSun" w:cs="SimSun" w:hint="eastAsia"/>
          <w:color w:val="000000" w:themeColor="text1"/>
          <w:sz w:val="18"/>
          <w:szCs w:val="18"/>
          <w:u w:val="none"/>
          <w:lang w:eastAsia="zh-TW"/>
        </w:rPr>
        <w:t>庭</w:t>
      </w:r>
      <w:r w:rsidR="002818EB" w:rsidRPr="00093D02">
        <w:rPr>
          <w:rStyle w:val="Hyperlink"/>
          <w:rFonts w:ascii="SimSun" w:eastAsia="SimSun" w:hAnsi="SimSun" w:cs="SimSun" w:hint="eastAsia"/>
          <w:color w:val="000000" w:themeColor="text1"/>
          <w:sz w:val="18"/>
          <w:szCs w:val="18"/>
          <w:u w:val="none"/>
          <w:lang w:eastAsia="zh-TW"/>
        </w:rPr>
        <w:t>費用</w:t>
      </w:r>
      <w:r w:rsidR="006E3055" w:rsidRPr="00093D02">
        <w:rPr>
          <w:rFonts w:ascii="SimSun" w:eastAsia="SimSun" w:hAnsi="SimSun" w:cs="Courier New" w:hint="eastAsia"/>
          <w:color w:val="212121"/>
          <w:sz w:val="18"/>
          <w:szCs w:val="18"/>
          <w:lang w:eastAsia="zh-TW"/>
        </w:rPr>
        <w:t>）</w:t>
      </w:r>
    </w:p>
    <w:p w14:paraId="67A93C39" w14:textId="4E869C37" w:rsidR="002818EB" w:rsidRPr="00093D02" w:rsidRDefault="00691190" w:rsidP="00A43E19">
      <w:pPr>
        <w:numPr>
          <w:ilvl w:val="0"/>
          <w:numId w:val="12"/>
        </w:numPr>
        <w:shd w:val="clear" w:color="auto" w:fill="FFFFFF"/>
        <w:spacing w:before="100" w:beforeAutospacing="1" w:after="0" w:afterAutospacing="1" w:line="276" w:lineRule="auto"/>
        <w:rPr>
          <w:rFonts w:ascii="SimSun" w:eastAsia="SimSun" w:hAnsi="SimSun" w:cs="Courier New"/>
          <w:color w:val="212121"/>
          <w:sz w:val="18"/>
          <w:szCs w:val="18"/>
          <w:lang w:eastAsia="zh-TW"/>
        </w:rPr>
      </w:pPr>
      <w:hyperlink r:id="rId22" w:history="1">
        <w:r w:rsidR="006E3055" w:rsidRPr="00093D02">
          <w:rPr>
            <w:rStyle w:val="Hyperlink"/>
            <w:rFonts w:ascii="SimSun" w:eastAsia="SimSun" w:hAnsi="SimSun" w:cs="Arial"/>
            <w:sz w:val="18"/>
            <w:szCs w:val="18"/>
            <w:lang w:val="en"/>
          </w:rPr>
          <w:t>Probate fees</w:t>
        </w:r>
      </w:hyperlink>
      <w:r w:rsidR="006E3055" w:rsidRPr="00093D02">
        <w:rPr>
          <w:rStyle w:val="Hyperlink"/>
          <w:rFonts w:ascii="SimSun" w:eastAsia="SimSun" w:hAnsi="SimSun" w:cs="Arial"/>
          <w:sz w:val="18"/>
          <w:szCs w:val="18"/>
          <w:lang w:val="en"/>
        </w:rPr>
        <w:t xml:space="preserve"> </w:t>
      </w:r>
      <w:r w:rsidR="006E3055" w:rsidRPr="00093D02">
        <w:rPr>
          <w:rFonts w:ascii="SimSun" w:eastAsia="SimSun" w:hAnsi="SimSun" w:cs="Courier New" w:hint="eastAsia"/>
          <w:color w:val="212121"/>
          <w:sz w:val="18"/>
          <w:szCs w:val="18"/>
          <w:lang w:eastAsia="zh-TW"/>
        </w:rPr>
        <w:t>（</w:t>
      </w:r>
      <w:r w:rsidR="002818EB" w:rsidRPr="00093D02">
        <w:rPr>
          <w:rStyle w:val="Hyperlink"/>
          <w:rFonts w:ascii="SimSun" w:eastAsia="SimSun" w:hAnsi="SimSun" w:cs="SimSun" w:hint="eastAsia"/>
          <w:color w:val="000000" w:themeColor="text1"/>
          <w:sz w:val="18"/>
          <w:szCs w:val="18"/>
          <w:u w:val="none"/>
          <w:lang w:eastAsia="zh-TW"/>
        </w:rPr>
        <w:t>遺囑認證費用</w:t>
      </w:r>
      <w:r w:rsidR="006E3055" w:rsidRPr="00093D02">
        <w:rPr>
          <w:rFonts w:ascii="SimSun" w:eastAsia="SimSun" w:hAnsi="SimSun" w:cs="SimSun" w:hint="eastAsia"/>
          <w:color w:val="212121"/>
          <w:sz w:val="18"/>
          <w:szCs w:val="18"/>
          <w:lang w:eastAsia="zh-TW"/>
        </w:rPr>
        <w:t>）</w:t>
      </w:r>
    </w:p>
    <w:p w14:paraId="62784034" w14:textId="01840239" w:rsidR="002818EB" w:rsidRPr="00093D02" w:rsidRDefault="002818EB" w:rsidP="00A43E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SimSun" w:eastAsia="SimSun" w:hAnsi="SimSun" w:cs="Courier New"/>
          <w:color w:val="212121"/>
          <w:sz w:val="18"/>
          <w:szCs w:val="18"/>
          <w:lang w:eastAsia="zh-TW"/>
        </w:rPr>
      </w:pPr>
      <w:r w:rsidRPr="00093D02">
        <w:rPr>
          <w:rFonts w:ascii="SimSun" w:eastAsia="SimSun" w:hAnsi="SimSun" w:cs="SimSun" w:hint="eastAsia"/>
          <w:color w:val="212121"/>
          <w:sz w:val="18"/>
          <w:szCs w:val="18"/>
          <w:lang w:eastAsia="zh-TW"/>
        </w:rPr>
        <w:t>刑事</w:t>
      </w:r>
      <w:r w:rsidR="00AE3BE4" w:rsidRPr="00093D02">
        <w:rPr>
          <w:rFonts w:ascii="SimSun" w:eastAsia="SimSun" w:hAnsi="SimSun" w:cs="SimSun" w:hint="eastAsia"/>
          <w:color w:val="212121"/>
          <w:sz w:val="18"/>
          <w:szCs w:val="18"/>
          <w:lang w:eastAsia="zh-TW"/>
        </w:rPr>
        <w:t>案件是</w:t>
      </w:r>
      <w:r w:rsidRPr="00093D02">
        <w:rPr>
          <w:rFonts w:ascii="SimSun" w:eastAsia="SimSun" w:hAnsi="SimSun" w:cs="SimSun" w:hint="eastAsia"/>
          <w:color w:val="212121"/>
          <w:sz w:val="18"/>
          <w:szCs w:val="18"/>
          <w:lang w:eastAsia="zh-TW"/>
        </w:rPr>
        <w:t>不收取任何費用</w:t>
      </w:r>
      <w:r w:rsidR="00AE3BE4" w:rsidRPr="00093D02">
        <w:rPr>
          <w:rFonts w:ascii="SimSun" w:eastAsia="SimSun" w:hAnsi="SimSun" w:cs="SimSun" w:hint="eastAsia"/>
          <w:color w:val="212121"/>
          <w:sz w:val="18"/>
          <w:szCs w:val="18"/>
          <w:lang w:eastAsia="zh-TW"/>
        </w:rPr>
        <w:t>的</w:t>
      </w:r>
      <w:r w:rsidRPr="00093D02">
        <w:rPr>
          <w:rFonts w:ascii="SimSun" w:eastAsia="SimSun" w:hAnsi="SimSun" w:cs="SimSun" w:hint="eastAsia"/>
          <w:color w:val="212121"/>
          <w:sz w:val="18"/>
          <w:szCs w:val="18"/>
          <w:lang w:eastAsia="zh-TW"/>
        </w:rPr>
        <w:t>。</w:t>
      </w:r>
    </w:p>
    <w:p w14:paraId="6B2FB627" w14:textId="77777777" w:rsidR="00AE3BE4" w:rsidRPr="00093D02" w:rsidRDefault="00AE3BE4" w:rsidP="00A43E19">
      <w:pPr>
        <w:autoSpaceDE w:val="0"/>
        <w:autoSpaceDN w:val="0"/>
        <w:adjustRightInd w:val="0"/>
        <w:spacing w:after="120" w:line="276" w:lineRule="auto"/>
        <w:rPr>
          <w:rFonts w:ascii="SimSun" w:eastAsia="SimSun" w:hAnsi="SimSun" w:cs="Arial"/>
          <w:i/>
          <w:color w:val="222222"/>
          <w:sz w:val="18"/>
          <w:szCs w:val="18"/>
          <w:lang w:eastAsia="zh-TW"/>
        </w:rPr>
      </w:pPr>
    </w:p>
    <w:p w14:paraId="7ADEBF47" w14:textId="38690B75" w:rsidR="00FD692A" w:rsidRPr="00093D02" w:rsidRDefault="00AE3BE4" w:rsidP="00A43E19">
      <w:pPr>
        <w:autoSpaceDE w:val="0"/>
        <w:autoSpaceDN w:val="0"/>
        <w:adjustRightInd w:val="0"/>
        <w:spacing w:after="120" w:line="276" w:lineRule="auto"/>
        <w:rPr>
          <w:rFonts w:ascii="SimSun" w:eastAsia="SimSun" w:hAnsi="SimSun" w:cs="Arial"/>
          <w:i/>
          <w:color w:val="222222"/>
          <w:sz w:val="18"/>
          <w:szCs w:val="18"/>
          <w:lang w:eastAsia="zh-TW"/>
        </w:rPr>
      </w:pPr>
      <w:r w:rsidRPr="00093D02">
        <w:rPr>
          <w:rFonts w:ascii="SimSun" w:eastAsia="SimSun" w:hAnsi="SimSun" w:cs="Microsoft YaHei" w:hint="eastAsia"/>
          <w:i/>
          <w:color w:val="222222"/>
          <w:sz w:val="18"/>
          <w:szCs w:val="18"/>
          <w:lang w:eastAsia="zh-TW"/>
        </w:rPr>
        <w:t>費用減免</w:t>
      </w:r>
    </w:p>
    <w:p w14:paraId="0B4CE316" w14:textId="0030400F" w:rsidR="00590F69" w:rsidRPr="00093D02" w:rsidRDefault="00590F69" w:rsidP="00A43E19">
      <w:pPr>
        <w:pStyle w:val="HTMLPreformatted"/>
        <w:shd w:val="clear" w:color="auto" w:fill="FFFFFF"/>
        <w:spacing w:line="276" w:lineRule="auto"/>
        <w:rPr>
          <w:rFonts w:ascii="SimSun" w:eastAsia="SimSun" w:hAnsi="SimSun"/>
          <w:color w:val="212121"/>
          <w:sz w:val="18"/>
          <w:szCs w:val="18"/>
          <w:lang w:eastAsia="zh-TW"/>
        </w:rPr>
      </w:pPr>
      <w:r w:rsidRPr="00093D02">
        <w:rPr>
          <w:rFonts w:ascii="SimSun" w:eastAsia="SimSun" w:hAnsi="SimSun" w:cs="SimSun" w:hint="eastAsia"/>
          <w:color w:val="212121"/>
          <w:sz w:val="18"/>
          <w:szCs w:val="18"/>
          <w:lang w:eastAsia="zh-TW"/>
        </w:rPr>
        <w:t>如果您</w:t>
      </w:r>
      <w:r w:rsidR="00AE3BE4" w:rsidRPr="00093D02">
        <w:rPr>
          <w:rFonts w:ascii="SimSun" w:eastAsia="SimSun" w:hAnsi="SimSun" w:cs="SimSun" w:hint="eastAsia"/>
          <w:color w:val="212121"/>
          <w:sz w:val="18"/>
          <w:szCs w:val="18"/>
          <w:lang w:eastAsia="zh-TW"/>
        </w:rPr>
        <w:t>會因為支付費用而導致</w:t>
      </w:r>
      <w:r w:rsidRPr="00093D02">
        <w:rPr>
          <w:rFonts w:ascii="SimSun" w:eastAsia="SimSun" w:hAnsi="SimSun" w:cs="SimSun" w:hint="eastAsia"/>
          <w:color w:val="212121"/>
          <w:sz w:val="18"/>
          <w:szCs w:val="18"/>
          <w:lang w:eastAsia="zh-TW"/>
        </w:rPr>
        <w:t>經濟困難，您可以填寫</w:t>
      </w:r>
      <w:hyperlink r:id="rId23" w:tooltip="Application for Waiver of Court Fees" w:history="1">
        <w:r w:rsidR="00AE3BE4" w:rsidRPr="00093D02">
          <w:rPr>
            <w:rStyle w:val="Hyperlink"/>
            <w:rFonts w:ascii="SimSun" w:eastAsia="SimSun" w:hAnsi="SimSun" w:cs="Arial"/>
            <w:sz w:val="18"/>
            <w:szCs w:val="18"/>
            <w:lang w:val="en" w:eastAsia="zh-TW"/>
          </w:rPr>
          <w:t>Fee Waiver Application form</w:t>
        </w:r>
      </w:hyperlink>
      <w:r w:rsidR="00AE3BE4" w:rsidRPr="00093D02">
        <w:rPr>
          <w:rFonts w:ascii="SimSun" w:eastAsia="SimSun" w:hAnsi="SimSun" w:cs="SimSun" w:hint="eastAsia"/>
          <w:color w:val="212121"/>
          <w:sz w:val="18"/>
          <w:szCs w:val="18"/>
          <w:lang w:eastAsia="zh-TW"/>
        </w:rPr>
        <w:t>（</w:t>
      </w:r>
      <w:r w:rsidR="00AE3BE4" w:rsidRPr="00093D02">
        <w:rPr>
          <w:rStyle w:val="Hyperlink"/>
          <w:rFonts w:ascii="SimSun" w:eastAsia="SimSun" w:hAnsi="SimSun" w:cs="SimSun" w:hint="eastAsia"/>
          <w:color w:val="000000" w:themeColor="text1"/>
          <w:sz w:val="18"/>
          <w:szCs w:val="18"/>
          <w:u w:val="none"/>
          <w:lang w:eastAsia="zh-TW"/>
        </w:rPr>
        <w:t>費用減免</w:t>
      </w:r>
      <w:r w:rsidRPr="00093D02">
        <w:rPr>
          <w:rStyle w:val="Hyperlink"/>
          <w:rFonts w:ascii="SimSun" w:eastAsia="SimSun" w:hAnsi="SimSun" w:cs="SimSun" w:hint="eastAsia"/>
          <w:color w:val="000000" w:themeColor="text1"/>
          <w:sz w:val="18"/>
          <w:szCs w:val="18"/>
          <w:u w:val="none"/>
          <w:lang w:eastAsia="zh-TW"/>
        </w:rPr>
        <w:t>申請表</w:t>
      </w:r>
      <w:r w:rsidR="00AE3BE4" w:rsidRPr="00093D02">
        <w:rPr>
          <w:rStyle w:val="Hyperlink"/>
          <w:rFonts w:ascii="SimSun" w:eastAsia="SimSun" w:hAnsi="SimSun" w:cs="SimSun" w:hint="eastAsia"/>
          <w:color w:val="000000" w:themeColor="text1"/>
          <w:sz w:val="18"/>
          <w:szCs w:val="18"/>
          <w:u w:val="none"/>
          <w:lang w:eastAsia="zh-TW"/>
        </w:rPr>
        <w:t>格</w:t>
      </w:r>
      <w:r w:rsidR="00AE3BE4" w:rsidRPr="00093D02">
        <w:rPr>
          <w:rFonts w:ascii="SimSun" w:eastAsia="SimSun" w:hAnsi="SimSun" w:cs="SimSun" w:hint="eastAsia"/>
          <w:color w:val="212121"/>
          <w:sz w:val="18"/>
          <w:szCs w:val="18"/>
          <w:lang w:eastAsia="zh-TW"/>
        </w:rPr>
        <w:t>）</w:t>
      </w:r>
      <w:r w:rsidRPr="00093D02">
        <w:rPr>
          <w:rFonts w:ascii="SimSun" w:eastAsia="SimSun" w:hAnsi="SimSun" w:cs="SimSun" w:hint="eastAsia"/>
          <w:color w:val="212121"/>
          <w:sz w:val="18"/>
          <w:szCs w:val="18"/>
          <w:lang w:eastAsia="zh-TW"/>
        </w:rPr>
        <w:t>申請減免費用（</w:t>
      </w:r>
      <w:r w:rsidR="00AE3BE4" w:rsidRPr="00093D02">
        <w:rPr>
          <w:rFonts w:ascii="SimSun" w:eastAsia="SimSun" w:hAnsi="SimSun" w:cs="SimSun" w:hint="eastAsia"/>
          <w:color w:val="212121"/>
          <w:sz w:val="18"/>
          <w:szCs w:val="18"/>
          <w:lang w:eastAsia="zh-TW"/>
        </w:rPr>
        <w:t>也就是說</w:t>
      </w:r>
      <w:r w:rsidRPr="00093D02">
        <w:rPr>
          <w:rFonts w:ascii="SimSun" w:eastAsia="SimSun" w:hAnsi="SimSun" w:cs="SimSun" w:hint="eastAsia"/>
          <w:color w:val="212121"/>
          <w:sz w:val="18"/>
          <w:szCs w:val="18"/>
          <w:lang w:eastAsia="zh-TW"/>
        </w:rPr>
        <w:t>您無需支付費用）。您需要提供證據以支持您在申請</w:t>
      </w:r>
      <w:r w:rsidR="00AE3BE4" w:rsidRPr="00093D02">
        <w:rPr>
          <w:rFonts w:ascii="SimSun" w:eastAsia="SimSun" w:hAnsi="SimSun" w:cs="SimSun" w:hint="eastAsia"/>
          <w:color w:val="212121"/>
          <w:sz w:val="18"/>
          <w:szCs w:val="18"/>
          <w:lang w:eastAsia="zh-TW"/>
        </w:rPr>
        <w:t>表格</w:t>
      </w:r>
      <w:r w:rsidRPr="00093D02">
        <w:rPr>
          <w:rFonts w:ascii="SimSun" w:eastAsia="SimSun" w:hAnsi="SimSun" w:cs="SimSun" w:hint="eastAsia"/>
          <w:color w:val="212121"/>
          <w:sz w:val="18"/>
          <w:szCs w:val="18"/>
          <w:lang w:eastAsia="zh-TW"/>
        </w:rPr>
        <w:t>中</w:t>
      </w:r>
      <w:r w:rsidR="00AE3BE4" w:rsidRPr="00093D02">
        <w:rPr>
          <w:rFonts w:ascii="SimSun" w:eastAsia="SimSun" w:hAnsi="SimSun" w:cs="SimSun" w:hint="eastAsia"/>
          <w:color w:val="212121"/>
          <w:sz w:val="18"/>
          <w:szCs w:val="18"/>
          <w:lang w:eastAsia="zh-TW"/>
        </w:rPr>
        <w:t>所</w:t>
      </w:r>
      <w:r w:rsidR="00B8204D" w:rsidRPr="00093D02">
        <w:rPr>
          <w:rFonts w:ascii="SimSun" w:eastAsia="SimSun" w:hAnsi="SimSun" w:cs="SimSun" w:hint="eastAsia"/>
          <w:color w:val="212121"/>
          <w:sz w:val="18"/>
          <w:szCs w:val="18"/>
          <w:lang w:eastAsia="zh-TW"/>
        </w:rPr>
        <w:t>陳述</w:t>
      </w:r>
      <w:r w:rsidRPr="00093D02">
        <w:rPr>
          <w:rFonts w:ascii="SimSun" w:eastAsia="SimSun" w:hAnsi="SimSun" w:cs="SimSun" w:hint="eastAsia"/>
          <w:color w:val="212121"/>
          <w:sz w:val="18"/>
          <w:szCs w:val="18"/>
          <w:lang w:eastAsia="zh-TW"/>
        </w:rPr>
        <w:t>的</w:t>
      </w:r>
      <w:r w:rsidR="00AE3BE4" w:rsidRPr="00093D02">
        <w:rPr>
          <w:rFonts w:ascii="SimSun" w:eastAsia="SimSun" w:hAnsi="SimSun" w:cs="SimSun" w:hint="eastAsia"/>
          <w:color w:val="212121"/>
          <w:sz w:val="18"/>
          <w:szCs w:val="18"/>
          <w:lang w:eastAsia="zh-TW"/>
        </w:rPr>
        <w:t>原因</w:t>
      </w:r>
      <w:r w:rsidRPr="00093D02">
        <w:rPr>
          <w:rFonts w:ascii="SimSun" w:eastAsia="SimSun" w:hAnsi="SimSun" w:cs="SimSun" w:hint="eastAsia"/>
          <w:color w:val="212121"/>
          <w:sz w:val="18"/>
          <w:szCs w:val="18"/>
          <w:lang w:eastAsia="zh-TW"/>
        </w:rPr>
        <w:t>。</w:t>
      </w:r>
    </w:p>
    <w:p w14:paraId="38C9187B" w14:textId="77777777" w:rsidR="00590F69" w:rsidRPr="00093D02" w:rsidRDefault="00590F69" w:rsidP="00A43E19">
      <w:pPr>
        <w:autoSpaceDE w:val="0"/>
        <w:autoSpaceDN w:val="0"/>
        <w:adjustRightInd w:val="0"/>
        <w:spacing w:after="0" w:line="276" w:lineRule="auto"/>
        <w:rPr>
          <w:rFonts w:ascii="SimSun" w:eastAsia="SimSun" w:hAnsi="SimSun" w:cs="Arial"/>
          <w:color w:val="222222"/>
          <w:sz w:val="18"/>
          <w:szCs w:val="18"/>
          <w:lang w:eastAsia="zh-TW"/>
        </w:rPr>
      </w:pPr>
    </w:p>
    <w:p w14:paraId="75A1EE6F" w14:textId="1EC45961" w:rsidR="00F837A5" w:rsidRPr="00093D02" w:rsidRDefault="00590F69" w:rsidP="00A43E19">
      <w:pPr>
        <w:pStyle w:val="NormalWeb"/>
        <w:shd w:val="clear" w:color="auto" w:fill="FFFFFF"/>
        <w:spacing w:before="240" w:after="120" w:line="276" w:lineRule="auto"/>
        <w:rPr>
          <w:rFonts w:ascii="SimSun" w:eastAsia="SimSun" w:hAnsi="SimSun"/>
          <w:color w:val="981E32"/>
          <w:sz w:val="22"/>
          <w:szCs w:val="22"/>
          <w:lang w:val="en" w:eastAsia="zh-TW"/>
        </w:rPr>
      </w:pPr>
      <w:r w:rsidRPr="00093D02">
        <w:rPr>
          <w:rFonts w:ascii="SimSun" w:eastAsia="SimSun" w:hAnsi="SimSun" w:cs="Microsoft YaHei" w:hint="eastAsia"/>
          <w:color w:val="981E32"/>
          <w:sz w:val="22"/>
          <w:szCs w:val="22"/>
          <w:lang w:val="en" w:eastAsia="zh-TW"/>
        </w:rPr>
        <w:t>州最高法院組織架構</w:t>
      </w:r>
    </w:p>
    <w:p w14:paraId="531EA392" w14:textId="11207293" w:rsidR="002F4C79" w:rsidRPr="00093D02" w:rsidRDefault="00590F69" w:rsidP="00A43E19">
      <w:pPr>
        <w:autoSpaceDE w:val="0"/>
        <w:autoSpaceDN w:val="0"/>
        <w:adjustRightInd w:val="0"/>
        <w:spacing w:after="0" w:line="276" w:lineRule="auto"/>
        <w:rPr>
          <w:rFonts w:ascii="SimSun" w:eastAsia="SimSun" w:hAnsi="SimSun" w:cs="Microsoft YaHei"/>
          <w:color w:val="212121"/>
          <w:sz w:val="18"/>
          <w:shd w:val="clear" w:color="auto" w:fill="FFFFFF"/>
          <w:lang w:eastAsia="zh-TW"/>
        </w:rPr>
      </w:pPr>
      <w:r w:rsidRPr="00093D02">
        <w:rPr>
          <w:rFonts w:ascii="SimSun" w:eastAsia="SimSun" w:hAnsi="SimSun" w:cs="Arial"/>
          <w:color w:val="212121"/>
          <w:sz w:val="18"/>
          <w:shd w:val="clear" w:color="auto" w:fill="FFFFFF"/>
          <w:lang w:eastAsia="zh-TW"/>
        </w:rPr>
        <w:t>最高法院由</w:t>
      </w:r>
      <w:r w:rsidR="00B8204D" w:rsidRPr="00093D02">
        <w:rPr>
          <w:rFonts w:ascii="SimSun" w:eastAsia="SimSun" w:hAnsi="SimSun" w:cs="Arial"/>
          <w:color w:val="212121"/>
          <w:sz w:val="18"/>
          <w:shd w:val="clear" w:color="auto" w:fill="FFFFFF"/>
          <w:lang w:eastAsia="zh-TW"/>
        </w:rPr>
        <w:t>審判庭</w:t>
      </w:r>
      <w:r w:rsidRPr="00093D02">
        <w:rPr>
          <w:rFonts w:ascii="SimSun" w:eastAsia="SimSun" w:hAnsi="SimSun" w:cs="Arial"/>
          <w:color w:val="212121"/>
          <w:sz w:val="18"/>
          <w:shd w:val="clear" w:color="auto" w:fill="FFFFFF"/>
          <w:lang w:eastAsia="zh-TW"/>
        </w:rPr>
        <w:t>和上訴法</w:t>
      </w:r>
      <w:r w:rsidR="00DC4BEF" w:rsidRPr="00093D02">
        <w:rPr>
          <w:rFonts w:ascii="SimSun" w:eastAsia="SimSun" w:hAnsi="SimSun" w:cs="Arial" w:hint="eastAsia"/>
          <w:color w:val="212121"/>
          <w:sz w:val="18"/>
          <w:shd w:val="clear" w:color="auto" w:fill="FFFFFF"/>
          <w:lang w:eastAsia="zh-TW"/>
        </w:rPr>
        <w:t>庭</w:t>
      </w:r>
      <w:r w:rsidRPr="00093D02">
        <w:rPr>
          <w:rFonts w:ascii="SimSun" w:eastAsia="SimSun" w:hAnsi="SimSun" w:cs="Arial"/>
          <w:color w:val="212121"/>
          <w:sz w:val="18"/>
          <w:shd w:val="clear" w:color="auto" w:fill="FFFFFF"/>
          <w:lang w:eastAsia="zh-TW"/>
        </w:rPr>
        <w:t>組成。法院</w:t>
      </w:r>
      <w:r w:rsidR="00DC4BEF" w:rsidRPr="00093D02">
        <w:rPr>
          <w:rFonts w:ascii="SimSun" w:eastAsia="SimSun" w:hAnsi="SimSun" w:cs="Arial" w:hint="eastAsia"/>
          <w:color w:val="212121"/>
          <w:sz w:val="18"/>
          <w:shd w:val="clear" w:color="auto" w:fill="FFFFFF"/>
          <w:lang w:eastAsia="zh-TW"/>
        </w:rPr>
        <w:t>也</w:t>
      </w:r>
      <w:r w:rsidRPr="00093D02">
        <w:rPr>
          <w:rFonts w:ascii="SimSun" w:eastAsia="SimSun" w:hAnsi="SimSun" w:cs="Arial"/>
          <w:color w:val="212121"/>
          <w:sz w:val="18"/>
          <w:shd w:val="clear" w:color="auto" w:fill="FFFFFF"/>
          <w:lang w:eastAsia="zh-TW"/>
        </w:rPr>
        <w:t>提供一些行政服務</w:t>
      </w:r>
      <w:r w:rsidRPr="00093D02">
        <w:rPr>
          <w:rFonts w:ascii="SimSun" w:eastAsia="SimSun" w:hAnsi="SimSun" w:cs="Microsoft YaHei" w:hint="eastAsia"/>
          <w:color w:val="212121"/>
          <w:sz w:val="18"/>
          <w:shd w:val="clear" w:color="auto" w:fill="FFFFFF"/>
          <w:lang w:eastAsia="zh-TW"/>
        </w:rPr>
        <w:t>。</w:t>
      </w:r>
    </w:p>
    <w:p w14:paraId="11D1F1DB" w14:textId="4007F6DD" w:rsidR="007020B6" w:rsidRPr="00093D02" w:rsidRDefault="007020B6" w:rsidP="00A43E19">
      <w:pPr>
        <w:autoSpaceDE w:val="0"/>
        <w:autoSpaceDN w:val="0"/>
        <w:adjustRightInd w:val="0"/>
        <w:spacing w:after="0" w:line="276" w:lineRule="auto"/>
        <w:rPr>
          <w:rFonts w:ascii="SimSun" w:eastAsia="SimSun" w:hAnsi="SimSun" w:cs="Arial"/>
          <w:sz w:val="18"/>
          <w:szCs w:val="18"/>
          <w:lang w:eastAsia="zh-TW"/>
        </w:rPr>
      </w:pPr>
    </w:p>
    <w:p w14:paraId="36A93239" w14:textId="2B26D937" w:rsidR="00DD1EEC" w:rsidRPr="00093D02" w:rsidRDefault="00DD1EEC" w:rsidP="00A43E19">
      <w:pPr>
        <w:autoSpaceDE w:val="0"/>
        <w:autoSpaceDN w:val="0"/>
        <w:adjustRightInd w:val="0"/>
        <w:spacing w:after="0" w:line="276" w:lineRule="auto"/>
        <w:rPr>
          <w:rFonts w:ascii="SimSun" w:eastAsia="SimSun" w:hAnsi="SimSun"/>
          <w:lang w:eastAsia="zh-TW"/>
        </w:rPr>
      </w:pPr>
    </w:p>
    <w:p w14:paraId="270A3C33" w14:textId="0FD0F436" w:rsidR="0096097F" w:rsidRPr="00093D02" w:rsidRDefault="00DD1EEC" w:rsidP="00A43E19">
      <w:pPr>
        <w:autoSpaceDE w:val="0"/>
        <w:autoSpaceDN w:val="0"/>
        <w:adjustRightInd w:val="0"/>
        <w:spacing w:after="0" w:line="276" w:lineRule="auto"/>
        <w:rPr>
          <w:rFonts w:ascii="SimSun" w:eastAsia="SimSun" w:hAnsi="SimSun"/>
        </w:rPr>
      </w:pPr>
      <w:r w:rsidRPr="00093D02">
        <w:rPr>
          <w:rFonts w:ascii="SimSun" w:eastAsia="SimSun" w:hAnsi="SimSun"/>
        </w:rPr>
        <w:object w:dxaOrig="8626" w:dyaOrig="4891" w14:anchorId="7B42B3A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246pt" o:ole="">
            <v:imagedata r:id="rId24" o:title=""/>
          </v:shape>
          <o:OLEObject Type="Embed" ProgID="Visio.Drawing.15" ShapeID="_x0000_i1025" DrawAspect="Content" ObjectID="_1630311536" r:id="rId25"/>
        </w:object>
      </w:r>
    </w:p>
    <w:p w14:paraId="67C5F02A" w14:textId="45F36F86" w:rsidR="00DD1EEC" w:rsidRPr="00093D02" w:rsidRDefault="00DD1EEC" w:rsidP="00A43E19">
      <w:pPr>
        <w:autoSpaceDE w:val="0"/>
        <w:autoSpaceDN w:val="0"/>
        <w:adjustRightInd w:val="0"/>
        <w:spacing w:after="0" w:line="276" w:lineRule="auto"/>
        <w:rPr>
          <w:rFonts w:ascii="SimSun" w:eastAsia="SimSun" w:hAnsi="SimSun"/>
        </w:rPr>
      </w:pPr>
    </w:p>
    <w:p w14:paraId="6BB3649B" w14:textId="77777777" w:rsidR="0096097F" w:rsidRPr="00093D02" w:rsidRDefault="0096097F" w:rsidP="00A43E19">
      <w:pPr>
        <w:autoSpaceDE w:val="0"/>
        <w:autoSpaceDN w:val="0"/>
        <w:adjustRightInd w:val="0"/>
        <w:spacing w:after="0" w:line="276" w:lineRule="auto"/>
        <w:rPr>
          <w:rFonts w:ascii="SimSun" w:eastAsia="SimSun" w:hAnsi="SimSun" w:cs="Arial"/>
          <w:sz w:val="18"/>
          <w:szCs w:val="18"/>
        </w:rPr>
      </w:pPr>
    </w:p>
    <w:p w14:paraId="5B3B40BA" w14:textId="2E085020" w:rsidR="00A239F9" w:rsidRPr="00093D02" w:rsidRDefault="00A239F9" w:rsidP="00A43E19">
      <w:pPr>
        <w:autoSpaceDE w:val="0"/>
        <w:autoSpaceDN w:val="0"/>
        <w:adjustRightInd w:val="0"/>
        <w:spacing w:after="0" w:line="276" w:lineRule="auto"/>
        <w:rPr>
          <w:rStyle w:val="Hyperlink"/>
          <w:rFonts w:ascii="SimSun" w:eastAsia="SimSun" w:hAnsi="SimSun" w:cs="Arial"/>
          <w:sz w:val="18"/>
          <w:szCs w:val="18"/>
          <w:lang w:val="en"/>
        </w:rPr>
      </w:pPr>
      <w:r w:rsidRPr="00093D02">
        <w:rPr>
          <w:rFonts w:ascii="SimSun" w:eastAsia="SimSun" w:hAnsi="SimSun" w:cs="Arial" w:hint="eastAsia"/>
          <w:color w:val="212121"/>
          <w:sz w:val="18"/>
          <w:szCs w:val="18"/>
          <w:shd w:val="clear" w:color="auto" w:fill="FFFFFF"/>
          <w:lang w:eastAsia="zh-CN"/>
        </w:rPr>
        <w:t>您可以在</w:t>
      </w:r>
      <w:r w:rsidR="00F04F9F">
        <w:fldChar w:fldCharType="begin"/>
      </w:r>
      <w:r w:rsidR="00F04F9F">
        <w:instrText xml:space="preserve"> HYPERLINK "https://www.supremecourt.vic.gov.au/about-the-court/our-judiciary/judicial-organisational-chart" \o "Judicial Organisational Chart" </w:instrText>
      </w:r>
      <w:r w:rsidR="00F04F9F">
        <w:fldChar w:fldCharType="separate"/>
      </w:r>
      <w:r w:rsidRPr="00093D02">
        <w:rPr>
          <w:rStyle w:val="Hyperlink"/>
          <w:rFonts w:ascii="SimSun" w:eastAsia="SimSun" w:hAnsi="SimSun" w:cs="Arial"/>
          <w:sz w:val="18"/>
          <w:szCs w:val="18"/>
          <w:lang w:val="en"/>
        </w:rPr>
        <w:t xml:space="preserve">Judicial </w:t>
      </w:r>
      <w:proofErr w:type="spellStart"/>
      <w:r w:rsidRPr="00093D02">
        <w:rPr>
          <w:rStyle w:val="Hyperlink"/>
          <w:rFonts w:ascii="SimSun" w:eastAsia="SimSun" w:hAnsi="SimSun" w:cs="Arial"/>
          <w:sz w:val="18"/>
          <w:szCs w:val="18"/>
          <w:lang w:val="en"/>
        </w:rPr>
        <w:t>Organisational</w:t>
      </w:r>
      <w:proofErr w:type="spellEnd"/>
      <w:r w:rsidRPr="00093D02">
        <w:rPr>
          <w:rStyle w:val="Hyperlink"/>
          <w:rFonts w:ascii="SimSun" w:eastAsia="SimSun" w:hAnsi="SimSun" w:cs="Arial"/>
          <w:sz w:val="18"/>
          <w:szCs w:val="18"/>
          <w:lang w:val="en"/>
        </w:rPr>
        <w:t xml:space="preserve"> Chart</w:t>
      </w:r>
      <w:r w:rsidR="00F04F9F">
        <w:rPr>
          <w:rStyle w:val="Hyperlink"/>
          <w:rFonts w:ascii="SimSun" w:eastAsia="SimSun" w:hAnsi="SimSun" w:cs="Arial"/>
          <w:sz w:val="18"/>
          <w:szCs w:val="18"/>
          <w:lang w:val="en"/>
        </w:rPr>
        <w:fldChar w:fldCharType="end"/>
      </w:r>
      <w:r w:rsidRPr="00093D02">
        <w:rPr>
          <w:rFonts w:ascii="SimSun" w:eastAsia="SimSun" w:hAnsi="SimSun" w:cs="Arial" w:hint="eastAsia"/>
          <w:color w:val="212121"/>
          <w:sz w:val="18"/>
          <w:szCs w:val="18"/>
          <w:shd w:val="clear" w:color="auto" w:fill="FFFFFF"/>
          <w:lang w:eastAsia="zh-CN"/>
        </w:rPr>
        <w:t>（</w:t>
      </w:r>
      <w:proofErr w:type="spellStart"/>
      <w:r w:rsidRPr="00093D02">
        <w:rPr>
          <w:rStyle w:val="Hyperlink"/>
          <w:rFonts w:ascii="SimSun" w:eastAsia="SimSun" w:hAnsi="SimSun" w:cs="Arial"/>
          <w:color w:val="000000" w:themeColor="text1"/>
          <w:sz w:val="18"/>
          <w:szCs w:val="18"/>
          <w:u w:val="none"/>
          <w:shd w:val="clear" w:color="auto" w:fill="FFFFFF"/>
        </w:rPr>
        <w:t>司法組織圖表</w:t>
      </w:r>
      <w:proofErr w:type="spellEnd"/>
      <w:r w:rsidRPr="00093D02">
        <w:rPr>
          <w:rFonts w:ascii="SimSun" w:eastAsia="SimSun" w:hAnsi="SimSun" w:cs="Arial" w:hint="eastAsia"/>
          <w:color w:val="212121"/>
          <w:sz w:val="18"/>
          <w:szCs w:val="18"/>
          <w:shd w:val="clear" w:color="auto" w:fill="FFFFFF"/>
          <w:lang w:eastAsia="zh-CN"/>
        </w:rPr>
        <w:t>）找到</w:t>
      </w:r>
      <w:proofErr w:type="spellStart"/>
      <w:r w:rsidRPr="00093D02">
        <w:rPr>
          <w:rFonts w:ascii="SimSun" w:eastAsia="SimSun" w:hAnsi="SimSun" w:cs="Arial"/>
          <w:color w:val="212121"/>
          <w:sz w:val="18"/>
          <w:szCs w:val="18"/>
          <w:shd w:val="clear" w:color="auto" w:fill="FFFFFF"/>
        </w:rPr>
        <w:t>有關法官分配</w:t>
      </w:r>
      <w:proofErr w:type="spellEnd"/>
      <w:r w:rsidRPr="00093D02">
        <w:rPr>
          <w:rFonts w:ascii="SimSun" w:eastAsia="SimSun" w:hAnsi="SimSun" w:cs="Arial" w:hint="eastAsia"/>
          <w:color w:val="212121"/>
          <w:sz w:val="18"/>
          <w:szCs w:val="18"/>
          <w:shd w:val="clear" w:color="auto" w:fill="FFFFFF"/>
          <w:lang w:eastAsia="zh-CN"/>
        </w:rPr>
        <w:t>到</w:t>
      </w:r>
      <w:proofErr w:type="spellStart"/>
      <w:r w:rsidRPr="00093D02">
        <w:rPr>
          <w:rFonts w:ascii="SimSun" w:eastAsia="SimSun" w:hAnsi="SimSun" w:cs="Arial"/>
          <w:color w:val="212121"/>
          <w:sz w:val="18"/>
          <w:szCs w:val="18"/>
          <w:shd w:val="clear" w:color="auto" w:fill="FFFFFF"/>
        </w:rPr>
        <w:t>各個部門的</w:t>
      </w:r>
      <w:proofErr w:type="spellEnd"/>
      <w:r w:rsidRPr="00093D02">
        <w:rPr>
          <w:rFonts w:ascii="SimSun" w:eastAsia="SimSun" w:hAnsi="SimSun" w:cs="Arial" w:hint="eastAsia"/>
          <w:color w:val="212121"/>
          <w:sz w:val="18"/>
          <w:szCs w:val="18"/>
          <w:shd w:val="clear" w:color="auto" w:fill="FFFFFF"/>
          <w:lang w:eastAsia="zh-CN"/>
        </w:rPr>
        <w:t>資訊。</w:t>
      </w:r>
    </w:p>
    <w:p w14:paraId="272ED5F0" w14:textId="77777777" w:rsidR="00422AE9" w:rsidRPr="00093D02" w:rsidRDefault="00422AE9" w:rsidP="00A43E19">
      <w:pPr>
        <w:autoSpaceDE w:val="0"/>
        <w:autoSpaceDN w:val="0"/>
        <w:adjustRightInd w:val="0"/>
        <w:spacing w:after="0" w:line="276" w:lineRule="auto"/>
        <w:rPr>
          <w:rStyle w:val="Hyperlink"/>
          <w:rFonts w:ascii="SimSun" w:eastAsia="SimSun" w:hAnsi="SimSun" w:cs="Arial"/>
          <w:sz w:val="18"/>
          <w:szCs w:val="18"/>
          <w:lang w:val="en"/>
        </w:rPr>
      </w:pPr>
    </w:p>
    <w:p w14:paraId="555D73E6" w14:textId="77777777" w:rsidR="0062538A" w:rsidRPr="00093D02" w:rsidRDefault="0062538A" w:rsidP="00A43E19">
      <w:pPr>
        <w:pStyle w:val="NormalWeb"/>
        <w:shd w:val="clear" w:color="auto" w:fill="FFFFFF"/>
        <w:spacing w:before="240" w:after="120" w:line="276" w:lineRule="auto"/>
        <w:rPr>
          <w:rFonts w:ascii="SimSun" w:eastAsia="SimSun" w:hAnsi="SimSun" w:cs="SimSun"/>
          <w:b/>
          <w:color w:val="981E32"/>
          <w:sz w:val="28"/>
          <w:szCs w:val="28"/>
          <w:lang w:val="en" w:eastAsia="zh-CN"/>
        </w:rPr>
      </w:pPr>
    </w:p>
    <w:p w14:paraId="4AD2225E" w14:textId="42418569" w:rsidR="00422AE9" w:rsidRPr="00093D02" w:rsidRDefault="00DC4BEF" w:rsidP="00A43E19">
      <w:pPr>
        <w:pStyle w:val="NormalWeb"/>
        <w:shd w:val="clear" w:color="auto" w:fill="FFFFFF"/>
        <w:spacing w:before="240" w:after="120" w:line="276" w:lineRule="auto"/>
        <w:rPr>
          <w:rFonts w:ascii="SimSun" w:eastAsia="SimSun" w:hAnsi="SimSun"/>
          <w:color w:val="981E32"/>
          <w:sz w:val="28"/>
          <w:szCs w:val="28"/>
          <w:lang w:val="en"/>
        </w:rPr>
      </w:pPr>
      <w:r w:rsidRPr="00093D02">
        <w:rPr>
          <w:rFonts w:ascii="SimSun" w:eastAsia="SimSun" w:hAnsi="SimSun" w:cs="SimSun" w:hint="eastAsia"/>
          <w:b/>
          <w:color w:val="981E32"/>
          <w:sz w:val="28"/>
          <w:szCs w:val="28"/>
          <w:lang w:val="en" w:eastAsia="zh-CN"/>
        </w:rPr>
        <w:lastRenderedPageBreak/>
        <w:t>關於上訴法庭</w:t>
      </w:r>
    </w:p>
    <w:p w14:paraId="6676A12B" w14:textId="02F631F0" w:rsidR="00A239F9" w:rsidRPr="00093D02" w:rsidRDefault="00691190" w:rsidP="00A43E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76" w:lineRule="auto"/>
        <w:rPr>
          <w:rFonts w:ascii="SimSun" w:eastAsia="SimSun" w:hAnsi="SimSun" w:cs="Courier New"/>
          <w:color w:val="212121"/>
          <w:sz w:val="18"/>
          <w:szCs w:val="18"/>
          <w:lang w:eastAsia="zh-TW"/>
        </w:rPr>
      </w:pPr>
      <w:hyperlink r:id="rId26" w:tooltip="Court of Appeal" w:history="1">
        <w:r w:rsidR="00643BEE" w:rsidRPr="00093D02">
          <w:rPr>
            <w:rStyle w:val="Hyperlink"/>
            <w:rFonts w:ascii="SimSun" w:eastAsia="SimSun" w:hAnsi="SimSun"/>
            <w:sz w:val="18"/>
            <w:szCs w:val="18"/>
            <w:lang w:val="en"/>
          </w:rPr>
          <w:t xml:space="preserve">Court of appeal </w:t>
        </w:r>
      </w:hyperlink>
      <w:r w:rsidR="00A239F9" w:rsidRPr="00093D02">
        <w:rPr>
          <w:rFonts w:ascii="SimSun" w:eastAsia="SimSun" w:hAnsi="SimSun" w:cs="SimSun" w:hint="eastAsia"/>
          <w:color w:val="212121"/>
          <w:sz w:val="18"/>
          <w:szCs w:val="18"/>
          <w:lang w:eastAsia="zh-TW"/>
        </w:rPr>
        <w:t>（</w:t>
      </w:r>
      <w:r w:rsidR="00A239F9" w:rsidRPr="00093D02">
        <w:rPr>
          <w:rStyle w:val="Hyperlink"/>
          <w:rFonts w:ascii="SimSun" w:eastAsia="SimSun" w:hAnsi="SimSun" w:cs="SimSun" w:hint="eastAsia"/>
          <w:color w:val="000000" w:themeColor="text1"/>
          <w:sz w:val="18"/>
          <w:szCs w:val="18"/>
          <w:u w:val="none"/>
          <w:lang w:eastAsia="zh-TW"/>
        </w:rPr>
        <w:t>上訴法庭</w:t>
      </w:r>
      <w:r w:rsidR="00A239F9" w:rsidRPr="00093D02">
        <w:rPr>
          <w:rFonts w:ascii="SimSun" w:eastAsia="SimSun" w:hAnsi="SimSun" w:cs="SimSun" w:hint="eastAsia"/>
          <w:color w:val="212121"/>
          <w:sz w:val="18"/>
          <w:szCs w:val="18"/>
          <w:lang w:eastAsia="zh-TW"/>
        </w:rPr>
        <w:t>）</w:t>
      </w:r>
      <w:r w:rsidR="00755307" w:rsidRPr="00093D02">
        <w:rPr>
          <w:rFonts w:ascii="SimSun" w:eastAsia="SimSun" w:hAnsi="SimSun" w:cs="SimSun" w:hint="eastAsia"/>
          <w:color w:val="212121"/>
          <w:sz w:val="18"/>
          <w:szCs w:val="18"/>
          <w:lang w:eastAsia="zh-TW"/>
        </w:rPr>
        <w:t>審理</w:t>
      </w:r>
      <w:r w:rsidR="00A239F9" w:rsidRPr="00093D02">
        <w:rPr>
          <w:rFonts w:ascii="SimSun" w:eastAsia="SimSun" w:hAnsi="SimSun" w:cs="SimSun" w:hint="eastAsia"/>
          <w:color w:val="212121"/>
          <w:sz w:val="18"/>
          <w:szCs w:val="18"/>
          <w:lang w:eastAsia="zh-TW"/>
        </w:rPr>
        <w:t>針對中級法院和</w:t>
      </w:r>
      <w:r w:rsidR="0096097F" w:rsidRPr="00093D02">
        <w:rPr>
          <w:rFonts w:ascii="SimSun" w:eastAsia="SimSun" w:hAnsi="SimSun" w:cs="SimSun" w:hint="eastAsia"/>
          <w:color w:val="212121"/>
          <w:sz w:val="18"/>
          <w:szCs w:val="18"/>
          <w:lang w:eastAsia="zh-TW"/>
        </w:rPr>
        <w:t>州</w:t>
      </w:r>
      <w:r w:rsidR="00A239F9" w:rsidRPr="00093D02">
        <w:rPr>
          <w:rFonts w:ascii="SimSun" w:eastAsia="SimSun" w:hAnsi="SimSun" w:cs="SimSun" w:hint="eastAsia"/>
          <w:color w:val="212121"/>
          <w:sz w:val="18"/>
          <w:szCs w:val="18"/>
          <w:lang w:eastAsia="zh-TW"/>
        </w:rPr>
        <w:t>最高法院</w:t>
      </w:r>
      <w:r w:rsidR="00B8204D" w:rsidRPr="00093D02">
        <w:rPr>
          <w:rFonts w:ascii="SimSun" w:eastAsia="SimSun" w:hAnsi="SimSun" w:cs="SimSun" w:hint="eastAsia"/>
          <w:color w:val="212121"/>
          <w:sz w:val="18"/>
          <w:szCs w:val="18"/>
          <w:lang w:eastAsia="zh-TW"/>
        </w:rPr>
        <w:t>審判庭</w:t>
      </w:r>
      <w:r w:rsidR="00A239F9" w:rsidRPr="00093D02">
        <w:rPr>
          <w:rFonts w:ascii="SimSun" w:eastAsia="SimSun" w:hAnsi="SimSun" w:cs="SimSun" w:hint="eastAsia"/>
          <w:color w:val="212121"/>
          <w:sz w:val="18"/>
          <w:szCs w:val="18"/>
          <w:lang w:eastAsia="zh-TW"/>
        </w:rPr>
        <w:t>法官作出的裁決所提出的上訴。</w:t>
      </w:r>
      <w:r w:rsidR="008172EE" w:rsidRPr="00093D02">
        <w:rPr>
          <w:rFonts w:ascii="SimSun" w:eastAsia="SimSun" w:hAnsi="SimSun" w:cs="SimSun" w:hint="eastAsia"/>
          <w:color w:val="212121"/>
          <w:sz w:val="18"/>
          <w:szCs w:val="18"/>
          <w:lang w:eastAsia="zh-TW"/>
        </w:rPr>
        <w:t>上訴</w:t>
      </w:r>
      <w:r w:rsidR="001F0E7A" w:rsidRPr="00093D02">
        <w:rPr>
          <w:rFonts w:ascii="SimSun" w:eastAsia="SimSun" w:hAnsi="SimSun" w:cs="SimSun" w:hint="eastAsia"/>
          <w:color w:val="212121"/>
          <w:sz w:val="18"/>
          <w:szCs w:val="18"/>
          <w:lang w:eastAsia="zh-TW"/>
        </w:rPr>
        <w:t>法</w:t>
      </w:r>
      <w:r w:rsidR="008172EE" w:rsidRPr="00093D02">
        <w:rPr>
          <w:rFonts w:ascii="SimSun" w:eastAsia="SimSun" w:hAnsi="SimSun" w:cs="SimSun" w:hint="eastAsia"/>
          <w:color w:val="212121"/>
          <w:sz w:val="18"/>
          <w:szCs w:val="18"/>
          <w:lang w:eastAsia="zh-TW"/>
        </w:rPr>
        <w:t>庭</w:t>
      </w:r>
      <w:r w:rsidR="00A239F9" w:rsidRPr="00093D02">
        <w:rPr>
          <w:rFonts w:ascii="SimSun" w:eastAsia="SimSun" w:hAnsi="SimSun" w:cs="SimSun" w:hint="eastAsia"/>
          <w:color w:val="212121"/>
          <w:sz w:val="18"/>
          <w:szCs w:val="18"/>
          <w:lang w:eastAsia="zh-TW"/>
        </w:rPr>
        <w:t>也可以</w:t>
      </w:r>
      <w:r w:rsidR="00755307" w:rsidRPr="00093D02">
        <w:rPr>
          <w:rFonts w:ascii="SimSun" w:eastAsia="SimSun" w:hAnsi="SimSun" w:cs="SimSun" w:hint="eastAsia"/>
          <w:color w:val="212121"/>
          <w:sz w:val="18"/>
          <w:szCs w:val="18"/>
          <w:lang w:eastAsia="zh-TW"/>
        </w:rPr>
        <w:t>審理</w:t>
      </w:r>
      <w:r w:rsidR="002E606A" w:rsidRPr="00093D02">
        <w:rPr>
          <w:rFonts w:ascii="SimSun" w:eastAsia="SimSun" w:hAnsi="SimSun" w:cs="SimSun" w:hint="eastAsia"/>
          <w:color w:val="212121"/>
          <w:sz w:val="18"/>
          <w:szCs w:val="18"/>
          <w:lang w:eastAsia="zh-TW"/>
        </w:rPr>
        <w:t>針對</w:t>
      </w:r>
      <w:r w:rsidR="00A239F9" w:rsidRPr="00093D02">
        <w:rPr>
          <w:rFonts w:ascii="SimSun" w:eastAsia="SimSun" w:hAnsi="SimSun" w:cs="SimSun" w:hint="eastAsia"/>
          <w:color w:val="212121"/>
          <w:sz w:val="18"/>
          <w:szCs w:val="18"/>
          <w:lang w:eastAsia="zh-TW"/>
        </w:rPr>
        <w:t>維多利亞州民事和行政</w:t>
      </w:r>
      <w:r w:rsidR="001F0E7A" w:rsidRPr="00093D02">
        <w:rPr>
          <w:rFonts w:ascii="SimSun" w:eastAsia="SimSun" w:hAnsi="SimSun" w:cs="SimSun" w:hint="eastAsia"/>
          <w:color w:val="212121"/>
          <w:sz w:val="20"/>
          <w:szCs w:val="20"/>
          <w:lang w:eastAsia="zh-TW"/>
        </w:rPr>
        <w:t>仲</w:t>
      </w:r>
      <w:r w:rsidR="004A1EED" w:rsidRPr="00093D02">
        <w:rPr>
          <w:rFonts w:ascii="SimSun" w:eastAsia="SimSun" w:hAnsi="SimSun" w:cs="SimSun" w:hint="eastAsia"/>
          <w:color w:val="212121"/>
          <w:sz w:val="20"/>
          <w:szCs w:val="20"/>
          <w:lang w:eastAsia="zh-TW"/>
        </w:rPr>
        <w:t>裁</w:t>
      </w:r>
      <w:r w:rsidR="002E606A" w:rsidRPr="00093D02">
        <w:rPr>
          <w:rFonts w:ascii="SimSun" w:eastAsia="SimSun" w:hAnsi="SimSun" w:cs="SimSun" w:hint="eastAsia"/>
          <w:color w:val="212121"/>
          <w:sz w:val="20"/>
          <w:szCs w:val="20"/>
          <w:lang w:eastAsia="zh-TW"/>
        </w:rPr>
        <w:t>庭</w:t>
      </w:r>
      <w:r w:rsidR="00A239F9" w:rsidRPr="00093D02">
        <w:rPr>
          <w:rFonts w:ascii="SimSun" w:eastAsia="SimSun" w:hAnsi="SimSun" w:cs="SimSun" w:hint="eastAsia"/>
          <w:color w:val="212121"/>
          <w:sz w:val="18"/>
          <w:szCs w:val="18"/>
          <w:lang w:eastAsia="zh-TW"/>
        </w:rPr>
        <w:t>（</w:t>
      </w:r>
      <w:r w:rsidR="00A239F9" w:rsidRPr="00093D02">
        <w:rPr>
          <w:rFonts w:ascii="SimSun" w:eastAsia="SimSun" w:hAnsi="SimSun" w:cs="Courier New" w:hint="eastAsia"/>
          <w:color w:val="212121"/>
          <w:sz w:val="18"/>
          <w:szCs w:val="18"/>
          <w:lang w:eastAsia="zh-TW"/>
        </w:rPr>
        <w:t>VCAT</w:t>
      </w:r>
      <w:r w:rsidR="00A239F9" w:rsidRPr="00093D02">
        <w:rPr>
          <w:rFonts w:ascii="SimSun" w:eastAsia="SimSun" w:hAnsi="SimSun" w:cs="SimSun" w:hint="eastAsia"/>
          <w:color w:val="212121"/>
          <w:sz w:val="18"/>
          <w:szCs w:val="18"/>
          <w:lang w:eastAsia="zh-TW"/>
        </w:rPr>
        <w:t>）主席或副主席作出的決定</w:t>
      </w:r>
      <w:r w:rsidR="002E606A" w:rsidRPr="00093D02">
        <w:rPr>
          <w:rFonts w:ascii="SimSun" w:eastAsia="SimSun" w:hAnsi="SimSun" w:cs="SimSun" w:hint="eastAsia"/>
          <w:color w:val="212121"/>
          <w:sz w:val="18"/>
          <w:szCs w:val="18"/>
          <w:lang w:eastAsia="zh-TW"/>
        </w:rPr>
        <w:t>所</w:t>
      </w:r>
      <w:r w:rsidR="00A239F9" w:rsidRPr="00093D02">
        <w:rPr>
          <w:rFonts w:ascii="SimSun" w:eastAsia="SimSun" w:hAnsi="SimSun" w:cs="SimSun" w:hint="eastAsia"/>
          <w:color w:val="212121"/>
          <w:sz w:val="18"/>
          <w:szCs w:val="18"/>
          <w:lang w:eastAsia="zh-TW"/>
        </w:rPr>
        <w:t>提出的上訴。</w:t>
      </w:r>
    </w:p>
    <w:p w14:paraId="7011ECCD" w14:textId="0C4F97F6" w:rsidR="00A239F9" w:rsidRPr="00093D02" w:rsidRDefault="002E606A" w:rsidP="00A43E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76" w:lineRule="auto"/>
        <w:rPr>
          <w:rFonts w:ascii="SimSun" w:eastAsia="SimSun" w:hAnsi="SimSun" w:cs="Courier New"/>
          <w:color w:val="212121"/>
          <w:sz w:val="18"/>
          <w:szCs w:val="18"/>
          <w:lang w:eastAsia="zh-TW"/>
        </w:rPr>
      </w:pPr>
      <w:r w:rsidRPr="00093D02">
        <w:rPr>
          <w:rFonts w:ascii="SimSun" w:eastAsia="SimSun" w:hAnsi="SimSun" w:cs="SimSun" w:hint="eastAsia"/>
          <w:color w:val="212121"/>
          <w:sz w:val="18"/>
          <w:szCs w:val="18"/>
          <w:lang w:eastAsia="zh-TW"/>
        </w:rPr>
        <w:t>上訴</w:t>
      </w:r>
      <w:r w:rsidR="00A239F9" w:rsidRPr="00093D02">
        <w:rPr>
          <w:rFonts w:ascii="SimSun" w:eastAsia="SimSun" w:hAnsi="SimSun" w:cs="SimSun" w:hint="eastAsia"/>
          <w:color w:val="212121"/>
          <w:sz w:val="18"/>
          <w:szCs w:val="18"/>
          <w:lang w:eastAsia="zh-TW"/>
        </w:rPr>
        <w:t>法</w:t>
      </w:r>
      <w:r w:rsidRPr="00093D02">
        <w:rPr>
          <w:rFonts w:ascii="SimSun" w:eastAsia="SimSun" w:hAnsi="SimSun" w:cs="SimSun" w:hint="eastAsia"/>
          <w:color w:val="212121"/>
          <w:sz w:val="18"/>
          <w:szCs w:val="18"/>
          <w:lang w:eastAsia="zh-TW"/>
        </w:rPr>
        <w:t>庭</w:t>
      </w:r>
      <w:r w:rsidR="00A239F9" w:rsidRPr="00093D02">
        <w:rPr>
          <w:rFonts w:ascii="SimSun" w:eastAsia="SimSun" w:hAnsi="SimSun" w:cs="SimSun" w:hint="eastAsia"/>
          <w:color w:val="212121"/>
          <w:sz w:val="18"/>
          <w:szCs w:val="18"/>
          <w:lang w:eastAsia="zh-TW"/>
        </w:rPr>
        <w:t>決定</w:t>
      </w:r>
      <w:r w:rsidRPr="00093D02">
        <w:rPr>
          <w:rFonts w:ascii="SimSun" w:eastAsia="SimSun" w:hAnsi="SimSun" w:cs="SimSun" w:hint="eastAsia"/>
          <w:color w:val="212121"/>
          <w:sz w:val="18"/>
          <w:szCs w:val="18"/>
          <w:lang w:eastAsia="zh-TW"/>
        </w:rPr>
        <w:t>案件</w:t>
      </w:r>
      <w:r w:rsidR="00A239F9" w:rsidRPr="00093D02">
        <w:rPr>
          <w:rFonts w:ascii="SimSun" w:eastAsia="SimSun" w:hAnsi="SimSun" w:cs="SimSun" w:hint="eastAsia"/>
          <w:color w:val="212121"/>
          <w:sz w:val="18"/>
          <w:szCs w:val="18"/>
          <w:lang w:eastAsia="zh-TW"/>
        </w:rPr>
        <w:t>是否公平地進行審判，以及法律</w:t>
      </w:r>
      <w:r w:rsidR="008172EE" w:rsidRPr="00093D02">
        <w:rPr>
          <w:rFonts w:ascii="SimSun" w:eastAsia="SimSun" w:hAnsi="SimSun" w:cs="SimSun" w:hint="eastAsia"/>
          <w:color w:val="212121"/>
          <w:sz w:val="18"/>
          <w:szCs w:val="18"/>
          <w:lang w:eastAsia="zh-TW"/>
        </w:rPr>
        <w:t>的應用</w:t>
      </w:r>
      <w:r w:rsidR="00A239F9" w:rsidRPr="00093D02">
        <w:rPr>
          <w:rFonts w:ascii="SimSun" w:eastAsia="SimSun" w:hAnsi="SimSun" w:cs="SimSun" w:hint="eastAsia"/>
          <w:color w:val="212121"/>
          <w:sz w:val="18"/>
          <w:szCs w:val="18"/>
          <w:lang w:eastAsia="zh-TW"/>
        </w:rPr>
        <w:t>是否正確。通常</w:t>
      </w:r>
      <w:r w:rsidR="00755307" w:rsidRPr="00093D02">
        <w:rPr>
          <w:rFonts w:ascii="SimSun" w:eastAsia="SimSun" w:hAnsi="SimSun" w:cs="SimSun" w:hint="eastAsia"/>
          <w:color w:val="212121"/>
          <w:sz w:val="18"/>
          <w:szCs w:val="18"/>
          <w:lang w:eastAsia="zh-TW"/>
        </w:rPr>
        <w:t>是</w:t>
      </w:r>
      <w:r w:rsidR="008172EE" w:rsidRPr="00093D02">
        <w:rPr>
          <w:rFonts w:ascii="SimSun" w:eastAsia="SimSun" w:hAnsi="SimSun" w:cs="SimSun" w:hint="eastAsia"/>
          <w:color w:val="212121"/>
          <w:sz w:val="18"/>
          <w:szCs w:val="18"/>
          <w:lang w:eastAsia="zh-TW"/>
        </w:rPr>
        <w:t>由</w:t>
      </w:r>
      <w:r w:rsidR="00A239F9" w:rsidRPr="00093D02">
        <w:rPr>
          <w:rFonts w:ascii="SimSun" w:eastAsia="SimSun" w:hAnsi="SimSun" w:cs="SimSun" w:hint="eastAsia"/>
          <w:color w:val="212121"/>
          <w:sz w:val="18"/>
          <w:szCs w:val="18"/>
          <w:lang w:eastAsia="zh-TW"/>
        </w:rPr>
        <w:t>兩</w:t>
      </w:r>
      <w:r w:rsidRPr="00093D02">
        <w:rPr>
          <w:rFonts w:ascii="SimSun" w:eastAsia="SimSun" w:hAnsi="SimSun" w:cs="SimSun" w:hint="eastAsia"/>
          <w:color w:val="212121"/>
          <w:sz w:val="18"/>
          <w:szCs w:val="18"/>
          <w:lang w:eastAsia="zh-TW"/>
        </w:rPr>
        <w:t>或</w:t>
      </w:r>
      <w:r w:rsidR="00A239F9" w:rsidRPr="00093D02">
        <w:rPr>
          <w:rFonts w:ascii="SimSun" w:eastAsia="SimSun" w:hAnsi="SimSun" w:cs="SimSun" w:hint="eastAsia"/>
          <w:color w:val="212121"/>
          <w:sz w:val="18"/>
          <w:szCs w:val="18"/>
          <w:lang w:eastAsia="zh-TW"/>
        </w:rPr>
        <w:t>三名法官</w:t>
      </w:r>
      <w:r w:rsidR="0096097F" w:rsidRPr="00093D02">
        <w:rPr>
          <w:rFonts w:ascii="SimSun" w:eastAsia="SimSun" w:hAnsi="SimSun" w:cs="SimSun" w:hint="eastAsia"/>
          <w:color w:val="212121"/>
          <w:sz w:val="18"/>
          <w:szCs w:val="18"/>
          <w:lang w:eastAsia="zh-TW"/>
        </w:rPr>
        <w:t>審理</w:t>
      </w:r>
      <w:r w:rsidR="00A239F9" w:rsidRPr="00093D02">
        <w:rPr>
          <w:rFonts w:ascii="SimSun" w:eastAsia="SimSun" w:hAnsi="SimSun" w:cs="SimSun" w:hint="eastAsia"/>
          <w:color w:val="212121"/>
          <w:sz w:val="18"/>
          <w:szCs w:val="18"/>
          <w:lang w:eastAsia="zh-TW"/>
        </w:rPr>
        <w:t>上訴。</w:t>
      </w:r>
    </w:p>
    <w:p w14:paraId="7AB65547" w14:textId="64857595" w:rsidR="00A239F9" w:rsidRPr="00093D02" w:rsidRDefault="00A239F9" w:rsidP="00A43E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76" w:lineRule="auto"/>
        <w:rPr>
          <w:rFonts w:ascii="SimSun" w:eastAsia="SimSun" w:hAnsi="SimSun" w:cs="Courier New"/>
          <w:color w:val="212121"/>
          <w:sz w:val="18"/>
          <w:szCs w:val="18"/>
          <w:lang w:eastAsia="zh-TW"/>
        </w:rPr>
      </w:pPr>
      <w:r w:rsidRPr="00093D02">
        <w:rPr>
          <w:rFonts w:ascii="SimSun" w:eastAsia="SimSun" w:hAnsi="SimSun" w:cs="SimSun" w:hint="eastAsia"/>
          <w:color w:val="212121"/>
          <w:sz w:val="18"/>
          <w:szCs w:val="18"/>
          <w:lang w:eastAsia="zh-TW"/>
        </w:rPr>
        <w:t>在大多數情況下，</w:t>
      </w:r>
      <w:r w:rsidR="0071603C" w:rsidRPr="00093D02">
        <w:rPr>
          <w:rFonts w:ascii="SimSun" w:eastAsia="SimSun" w:hAnsi="SimSun" w:cs="SimSun" w:hint="eastAsia"/>
          <w:color w:val="212121"/>
          <w:sz w:val="18"/>
          <w:szCs w:val="18"/>
          <w:lang w:eastAsia="zh-TW"/>
        </w:rPr>
        <w:t>上訴申請</w:t>
      </w:r>
      <w:r w:rsidRPr="00093D02">
        <w:rPr>
          <w:rFonts w:ascii="SimSun" w:eastAsia="SimSun" w:hAnsi="SimSun" w:cs="SimSun" w:hint="eastAsia"/>
          <w:color w:val="212121"/>
          <w:sz w:val="18"/>
          <w:szCs w:val="18"/>
          <w:lang w:eastAsia="zh-TW"/>
        </w:rPr>
        <w:t>必須獲得上訴法</w:t>
      </w:r>
      <w:r w:rsidR="0071603C" w:rsidRPr="00093D02">
        <w:rPr>
          <w:rFonts w:ascii="SimSun" w:eastAsia="SimSun" w:hAnsi="SimSun" w:cs="SimSun" w:hint="eastAsia"/>
          <w:color w:val="212121"/>
          <w:sz w:val="18"/>
          <w:szCs w:val="18"/>
          <w:lang w:eastAsia="zh-TW"/>
        </w:rPr>
        <w:t>庭</w:t>
      </w:r>
      <w:r w:rsidRPr="00093D02">
        <w:rPr>
          <w:rFonts w:ascii="SimSun" w:eastAsia="SimSun" w:hAnsi="SimSun" w:cs="SimSun" w:hint="eastAsia"/>
          <w:color w:val="212121"/>
          <w:sz w:val="18"/>
          <w:szCs w:val="18"/>
          <w:lang w:eastAsia="zh-TW"/>
        </w:rPr>
        <w:t>的許可</w:t>
      </w:r>
      <w:r w:rsidR="0071603C" w:rsidRPr="00093D02">
        <w:rPr>
          <w:rFonts w:ascii="SimSun" w:eastAsia="SimSun" w:hAnsi="SimSun" w:cs="SimSun" w:hint="eastAsia"/>
          <w:color w:val="212121"/>
          <w:sz w:val="18"/>
          <w:szCs w:val="18"/>
          <w:lang w:eastAsia="zh-TW"/>
        </w:rPr>
        <w:t>後，方可在法院進行審理。</w:t>
      </w:r>
      <w:r w:rsidRPr="00093D02">
        <w:rPr>
          <w:rFonts w:ascii="SimSun" w:eastAsia="SimSun" w:hAnsi="SimSun" w:cs="SimSun" w:hint="eastAsia"/>
          <w:color w:val="212121"/>
          <w:sz w:val="18"/>
          <w:szCs w:val="18"/>
          <w:lang w:eastAsia="zh-TW"/>
        </w:rPr>
        <w:t>這稱為</w:t>
      </w:r>
      <w:r w:rsidR="002E606A" w:rsidRPr="00093D02">
        <w:rPr>
          <w:rFonts w:ascii="SimSun" w:eastAsia="SimSun" w:hAnsi="SimSun" w:hint="eastAsia"/>
          <w:sz w:val="18"/>
          <w:szCs w:val="18"/>
          <w:lang w:eastAsia="zh-TW"/>
        </w:rPr>
        <w:t>「</w:t>
      </w:r>
      <w:r w:rsidR="00643BEE" w:rsidRPr="00093D02">
        <w:rPr>
          <w:rFonts w:ascii="SimSun" w:eastAsia="SimSun" w:hAnsi="SimSun" w:cs="SimSun" w:hint="eastAsia"/>
          <w:color w:val="212121"/>
          <w:sz w:val="18"/>
          <w:szCs w:val="18"/>
          <w:lang w:eastAsia="zh-TW"/>
        </w:rPr>
        <w:t>上訴</w:t>
      </w:r>
      <w:r w:rsidR="0096097F" w:rsidRPr="00093D02">
        <w:rPr>
          <w:rFonts w:ascii="SimSun" w:eastAsia="SimSun" w:hAnsi="SimSun" w:cs="SimSun" w:hint="eastAsia"/>
          <w:color w:val="212121"/>
          <w:sz w:val="18"/>
          <w:szCs w:val="18"/>
          <w:lang w:eastAsia="zh-TW"/>
        </w:rPr>
        <w:t>許可申請</w:t>
      </w:r>
      <w:r w:rsidR="002E606A" w:rsidRPr="00093D02">
        <w:rPr>
          <w:rFonts w:ascii="SimSun" w:eastAsia="SimSun" w:hAnsi="SimSun" w:hint="eastAsia"/>
          <w:sz w:val="18"/>
          <w:szCs w:val="18"/>
          <w:lang w:eastAsia="zh-TW"/>
        </w:rPr>
        <w:t>」</w:t>
      </w:r>
      <w:r w:rsidRPr="00093D02">
        <w:rPr>
          <w:rFonts w:ascii="SimSun" w:eastAsia="SimSun" w:hAnsi="SimSun" w:cs="SimSun" w:hint="eastAsia"/>
          <w:color w:val="212121"/>
          <w:sz w:val="18"/>
          <w:szCs w:val="18"/>
          <w:lang w:eastAsia="zh-TW"/>
        </w:rPr>
        <w:t>。</w:t>
      </w:r>
    </w:p>
    <w:p w14:paraId="1451E79D" w14:textId="77777777" w:rsidR="00A239F9" w:rsidRPr="00093D02" w:rsidRDefault="00A239F9" w:rsidP="00A43E19">
      <w:pPr>
        <w:pStyle w:val="NormalWeb"/>
        <w:shd w:val="clear" w:color="auto" w:fill="FFFFFF"/>
        <w:spacing w:after="120" w:line="276" w:lineRule="auto"/>
        <w:rPr>
          <w:rFonts w:ascii="SimSun" w:eastAsia="SimSun" w:hAnsi="SimSun"/>
          <w:color w:val="000000"/>
          <w:sz w:val="18"/>
          <w:szCs w:val="18"/>
          <w:lang w:val="en" w:eastAsia="zh-TW"/>
        </w:rPr>
      </w:pPr>
    </w:p>
    <w:p w14:paraId="4B20234B" w14:textId="5425D0D2" w:rsidR="00422AE9" w:rsidRPr="00093D02" w:rsidRDefault="00493AB3" w:rsidP="00A43E19">
      <w:pPr>
        <w:pStyle w:val="NormalWeb"/>
        <w:shd w:val="clear" w:color="auto" w:fill="FFFFFF"/>
        <w:spacing w:before="120" w:after="120" w:line="276" w:lineRule="auto"/>
        <w:rPr>
          <w:rFonts w:ascii="SimSun" w:eastAsia="SimSun" w:hAnsi="SimSun"/>
          <w:b/>
          <w:color w:val="000000"/>
          <w:sz w:val="18"/>
          <w:szCs w:val="18"/>
          <w:lang w:val="en" w:eastAsia="zh-TW"/>
        </w:rPr>
      </w:pPr>
      <w:r w:rsidRPr="00093D02">
        <w:rPr>
          <w:rFonts w:ascii="SimSun" w:eastAsia="SimSun" w:hAnsi="SimSun" w:cs="Microsoft YaHei" w:hint="eastAsia"/>
          <w:b/>
          <w:color w:val="000000"/>
          <w:sz w:val="18"/>
          <w:szCs w:val="18"/>
          <w:lang w:val="en" w:eastAsia="zh-TW"/>
        </w:rPr>
        <w:t>聯繫資料</w:t>
      </w:r>
    </w:p>
    <w:p w14:paraId="2AF6CA0A" w14:textId="658109D2" w:rsidR="00353E74" w:rsidRPr="00093D02" w:rsidRDefault="00486D90" w:rsidP="00A43E19">
      <w:pPr>
        <w:pStyle w:val="NormalWeb"/>
        <w:shd w:val="clear" w:color="auto" w:fill="FFFFFF"/>
        <w:spacing w:line="276" w:lineRule="auto"/>
        <w:rPr>
          <w:rStyle w:val="Hyperlink"/>
          <w:rFonts w:ascii="SimSun" w:eastAsia="SimSun" w:hAnsi="SimSun"/>
          <w:color w:val="000000"/>
          <w:sz w:val="18"/>
          <w:szCs w:val="18"/>
          <w:u w:val="none"/>
          <w:lang w:val="en" w:eastAsia="zh-TW"/>
        </w:rPr>
      </w:pPr>
      <w:r w:rsidRPr="00093D02">
        <w:rPr>
          <w:rFonts w:ascii="SimSun" w:eastAsia="SimSun" w:hAnsi="SimSun" w:cs="SimSun" w:hint="eastAsia"/>
          <w:color w:val="000000"/>
          <w:sz w:val="18"/>
          <w:szCs w:val="18"/>
          <w:lang w:val="en" w:eastAsia="zh-TW"/>
        </w:rPr>
        <w:t>電話：</w:t>
      </w:r>
      <w:r w:rsidR="00422AE9" w:rsidRPr="00093D02">
        <w:rPr>
          <w:rFonts w:ascii="SimSun" w:eastAsia="SimSun" w:hAnsi="SimSun"/>
          <w:color w:val="000000"/>
          <w:sz w:val="18"/>
          <w:szCs w:val="18"/>
          <w:lang w:val="en" w:eastAsia="zh-TW"/>
        </w:rPr>
        <w:t>03 9603 9100</w:t>
      </w:r>
      <w:r w:rsidR="00422AE9" w:rsidRPr="00093D02">
        <w:rPr>
          <w:rFonts w:ascii="SimSun" w:eastAsia="SimSun" w:hAnsi="SimSun"/>
          <w:color w:val="000000"/>
          <w:sz w:val="18"/>
          <w:szCs w:val="18"/>
          <w:lang w:val="en" w:eastAsia="zh-TW"/>
        </w:rPr>
        <w:br/>
      </w:r>
      <w:r w:rsidRPr="00093D02">
        <w:rPr>
          <w:rFonts w:ascii="SimSun" w:eastAsia="SimSun" w:hAnsi="SimSun" w:cs="SimSun" w:hint="eastAsia"/>
          <w:color w:val="000000"/>
          <w:sz w:val="18"/>
          <w:szCs w:val="18"/>
          <w:lang w:val="en" w:eastAsia="zh-TW"/>
        </w:rPr>
        <w:t>電郵：</w:t>
      </w:r>
      <w:r w:rsidR="00422AE9" w:rsidRPr="00093D02">
        <w:rPr>
          <w:rFonts w:ascii="SimSun" w:eastAsia="SimSun" w:hAnsi="SimSun"/>
          <w:color w:val="000000"/>
          <w:sz w:val="18"/>
          <w:szCs w:val="18"/>
          <w:lang w:val="en" w:eastAsia="zh-TW"/>
        </w:rPr>
        <w:t xml:space="preserve">coaregistry@supcourt.vic.gov.au </w:t>
      </w:r>
    </w:p>
    <w:p w14:paraId="58B1BAA5" w14:textId="77777777" w:rsidR="00353E74" w:rsidRPr="00093D02" w:rsidRDefault="00353E74" w:rsidP="00A43E19">
      <w:pPr>
        <w:pStyle w:val="Heading2"/>
        <w:shd w:val="clear" w:color="auto" w:fill="FFFFFF"/>
        <w:spacing w:line="276" w:lineRule="auto"/>
        <w:rPr>
          <w:rStyle w:val="Hyperlink"/>
          <w:rFonts w:ascii="SimSun" w:eastAsia="SimSun" w:hAnsi="SimSun"/>
          <w:b w:val="0"/>
          <w:bCs w:val="0"/>
          <w:sz w:val="18"/>
          <w:szCs w:val="18"/>
          <w:lang w:val="en" w:eastAsia="zh-TW"/>
        </w:rPr>
      </w:pPr>
    </w:p>
    <w:p w14:paraId="3552440D" w14:textId="53A331CB" w:rsidR="00422AE9" w:rsidRPr="00093D02" w:rsidRDefault="00486D90" w:rsidP="00A43E19">
      <w:pPr>
        <w:pStyle w:val="NormalWeb"/>
        <w:shd w:val="clear" w:color="auto" w:fill="FFFFFF"/>
        <w:spacing w:before="240" w:after="120" w:line="276" w:lineRule="auto"/>
        <w:rPr>
          <w:rFonts w:ascii="SimSun" w:eastAsia="SimSun" w:hAnsi="SimSun"/>
          <w:color w:val="981E32"/>
          <w:sz w:val="28"/>
          <w:szCs w:val="28"/>
          <w:lang w:val="en" w:eastAsia="zh-TW"/>
        </w:rPr>
      </w:pPr>
      <w:r w:rsidRPr="00093D02">
        <w:rPr>
          <w:rFonts w:ascii="SimSun" w:eastAsia="SimSun" w:hAnsi="SimSun" w:cs="SimSun" w:hint="eastAsia"/>
          <w:color w:val="981E32"/>
          <w:sz w:val="28"/>
          <w:szCs w:val="28"/>
          <w:lang w:val="en" w:eastAsia="zh-TW"/>
        </w:rPr>
        <w:t>關於</w:t>
      </w:r>
      <w:r w:rsidR="00B8204D" w:rsidRPr="00093D02">
        <w:rPr>
          <w:rFonts w:ascii="SimSun" w:eastAsia="SimSun" w:hAnsi="SimSun" w:cs="SimSun" w:hint="eastAsia"/>
          <w:color w:val="981E32"/>
          <w:sz w:val="28"/>
          <w:szCs w:val="28"/>
          <w:lang w:val="en" w:eastAsia="zh-TW"/>
        </w:rPr>
        <w:t>審判</w:t>
      </w:r>
      <w:r w:rsidR="00675220" w:rsidRPr="00093D02">
        <w:rPr>
          <w:rFonts w:ascii="SimSun" w:eastAsia="SimSun" w:hAnsi="SimSun" w:cs="SimSun" w:hint="eastAsia"/>
          <w:color w:val="981E32"/>
          <w:sz w:val="28"/>
          <w:szCs w:val="28"/>
          <w:lang w:val="en" w:eastAsia="zh-TW"/>
        </w:rPr>
        <w:t>法</w:t>
      </w:r>
      <w:r w:rsidR="00B8204D" w:rsidRPr="00093D02">
        <w:rPr>
          <w:rFonts w:ascii="SimSun" w:eastAsia="SimSun" w:hAnsi="SimSun" w:cs="SimSun" w:hint="eastAsia"/>
          <w:color w:val="981E32"/>
          <w:sz w:val="28"/>
          <w:szCs w:val="28"/>
          <w:lang w:val="en" w:eastAsia="zh-TW"/>
        </w:rPr>
        <w:t>庭</w:t>
      </w:r>
    </w:p>
    <w:p w14:paraId="63926BA2" w14:textId="5557CD2E" w:rsidR="002E606A" w:rsidRPr="00093D02" w:rsidRDefault="00B8204D" w:rsidP="00A43E19">
      <w:pPr>
        <w:pStyle w:val="NormalWeb"/>
        <w:shd w:val="clear" w:color="auto" w:fill="FFFFFF"/>
        <w:spacing w:before="120" w:line="276" w:lineRule="auto"/>
        <w:rPr>
          <w:rFonts w:ascii="SimSun" w:eastAsia="SimSun" w:hAnsi="SimSun"/>
          <w:color w:val="000000"/>
          <w:sz w:val="14"/>
          <w:szCs w:val="18"/>
          <w:lang w:val="en" w:eastAsia="zh-TW"/>
        </w:rPr>
      </w:pPr>
      <w:r w:rsidRPr="00093D02">
        <w:rPr>
          <w:rFonts w:ascii="SimSun" w:eastAsia="SimSun" w:hAnsi="SimSun" w:cs="Microsoft YaHei" w:hint="eastAsia"/>
          <w:color w:val="212121"/>
          <w:sz w:val="20"/>
          <w:shd w:val="clear" w:color="auto" w:fill="FFFFFF"/>
          <w:lang w:eastAsia="zh-TW"/>
        </w:rPr>
        <w:t>審判</w:t>
      </w:r>
      <w:r w:rsidR="00675220" w:rsidRPr="00093D02">
        <w:rPr>
          <w:rFonts w:ascii="SimSun" w:eastAsia="SimSun" w:hAnsi="SimSun" w:cs="Microsoft YaHei" w:hint="eastAsia"/>
          <w:color w:val="212121"/>
          <w:sz w:val="20"/>
          <w:shd w:val="clear" w:color="auto" w:fill="FFFFFF"/>
          <w:lang w:eastAsia="zh-TW"/>
        </w:rPr>
        <w:t>法</w:t>
      </w:r>
      <w:r w:rsidRPr="00093D02">
        <w:rPr>
          <w:rFonts w:ascii="SimSun" w:eastAsia="SimSun" w:hAnsi="SimSun" w:cs="Microsoft YaHei" w:hint="eastAsia"/>
          <w:color w:val="212121"/>
          <w:sz w:val="20"/>
          <w:shd w:val="clear" w:color="auto" w:fill="FFFFFF"/>
          <w:lang w:eastAsia="zh-TW"/>
        </w:rPr>
        <w:t>庭</w:t>
      </w:r>
      <w:r w:rsidR="002E606A" w:rsidRPr="00093D02">
        <w:rPr>
          <w:rFonts w:ascii="SimSun" w:eastAsia="SimSun" w:hAnsi="SimSun" w:cs="Microsoft YaHei" w:hint="eastAsia"/>
          <w:color w:val="212121"/>
          <w:sz w:val="20"/>
          <w:shd w:val="clear" w:color="auto" w:fill="FFFFFF"/>
          <w:lang w:eastAsia="zh-TW"/>
        </w:rPr>
        <w:t>有</w:t>
      </w:r>
      <w:r w:rsidR="0096097F" w:rsidRPr="00093D02">
        <w:rPr>
          <w:rFonts w:ascii="SimSun" w:eastAsia="SimSun" w:hAnsi="SimSun" w:cs="Microsoft YaHei" w:hint="eastAsia"/>
          <w:color w:val="212121"/>
          <w:sz w:val="20"/>
          <w:shd w:val="clear" w:color="auto" w:fill="FFFFFF"/>
          <w:lang w:eastAsia="zh-TW"/>
        </w:rPr>
        <w:t>以下</w:t>
      </w:r>
      <w:r w:rsidR="002E606A" w:rsidRPr="00093D02">
        <w:rPr>
          <w:rFonts w:ascii="SimSun" w:eastAsia="SimSun" w:hAnsi="SimSun" w:cs="Microsoft YaHei" w:hint="eastAsia"/>
          <w:color w:val="212121"/>
          <w:sz w:val="20"/>
          <w:shd w:val="clear" w:color="auto" w:fill="FFFFFF"/>
          <w:lang w:eastAsia="zh-TW"/>
        </w:rPr>
        <w:t>獨</w:t>
      </w:r>
      <w:r w:rsidR="00486D90" w:rsidRPr="00093D02">
        <w:rPr>
          <w:rFonts w:ascii="SimSun" w:eastAsia="SimSun" w:hAnsi="SimSun" w:cs="Microsoft YaHei" w:hint="eastAsia"/>
          <w:color w:val="212121"/>
          <w:sz w:val="20"/>
          <w:shd w:val="clear" w:color="auto" w:fill="FFFFFF"/>
          <w:lang w:eastAsia="zh-TW"/>
        </w:rPr>
        <w:t>立</w:t>
      </w:r>
      <w:r w:rsidR="0071603C" w:rsidRPr="00093D02">
        <w:rPr>
          <w:rFonts w:ascii="SimSun" w:eastAsia="SimSun" w:hAnsi="SimSun" w:cs="Microsoft YaHei" w:hint="eastAsia"/>
          <w:color w:val="212121"/>
          <w:sz w:val="20"/>
          <w:shd w:val="clear" w:color="auto" w:fill="FFFFFF"/>
          <w:lang w:eastAsia="zh-TW"/>
        </w:rPr>
        <w:t>部門</w:t>
      </w:r>
      <w:r w:rsidR="002E606A" w:rsidRPr="00093D02">
        <w:rPr>
          <w:rFonts w:ascii="SimSun" w:eastAsia="SimSun" w:hAnsi="SimSun" w:cs="Microsoft YaHei" w:hint="eastAsia"/>
          <w:color w:val="212121"/>
          <w:sz w:val="20"/>
          <w:shd w:val="clear" w:color="auto" w:fill="FFFFFF"/>
          <w:lang w:eastAsia="zh-TW"/>
        </w:rPr>
        <w:t>。</w:t>
      </w:r>
      <w:r w:rsidR="00486D90" w:rsidRPr="00093D02">
        <w:rPr>
          <w:rFonts w:ascii="SimSun" w:eastAsia="SimSun" w:hAnsi="SimSun" w:cs="Microsoft YaHei" w:hint="eastAsia"/>
          <w:color w:val="212121"/>
          <w:sz w:val="20"/>
          <w:shd w:val="clear" w:color="auto" w:fill="FFFFFF"/>
          <w:lang w:eastAsia="zh-TW"/>
        </w:rPr>
        <w:t>內容</w:t>
      </w:r>
      <w:r w:rsidR="0096097F" w:rsidRPr="00093D02">
        <w:rPr>
          <w:rFonts w:ascii="SimSun" w:eastAsia="SimSun" w:hAnsi="SimSun" w:cs="Microsoft YaHei" w:hint="eastAsia"/>
          <w:color w:val="212121"/>
          <w:sz w:val="20"/>
          <w:shd w:val="clear" w:color="auto" w:fill="FFFFFF"/>
          <w:lang w:eastAsia="zh-TW"/>
        </w:rPr>
        <w:t>詳述</w:t>
      </w:r>
      <w:r w:rsidR="002E606A" w:rsidRPr="00093D02">
        <w:rPr>
          <w:rFonts w:ascii="SimSun" w:eastAsia="SimSun" w:hAnsi="SimSun" w:cs="Microsoft YaHei" w:hint="eastAsia"/>
          <w:color w:val="212121"/>
          <w:sz w:val="20"/>
          <w:shd w:val="clear" w:color="auto" w:fill="FFFFFF"/>
          <w:lang w:eastAsia="zh-TW"/>
        </w:rPr>
        <w:t>如下。</w:t>
      </w:r>
    </w:p>
    <w:p w14:paraId="4692CA6D" w14:textId="221E22A4" w:rsidR="002439F8" w:rsidRPr="00093D02" w:rsidRDefault="0096097F" w:rsidP="00A43E19">
      <w:pPr>
        <w:pStyle w:val="NormalWeb"/>
        <w:shd w:val="clear" w:color="auto" w:fill="FFFFFF"/>
        <w:spacing w:before="240" w:after="120" w:line="276" w:lineRule="auto"/>
        <w:rPr>
          <w:rFonts w:ascii="SimSun" w:eastAsia="SimSun" w:hAnsi="SimSun"/>
          <w:color w:val="981E32"/>
          <w:sz w:val="22"/>
          <w:szCs w:val="22"/>
          <w:lang w:val="en" w:eastAsia="zh-TW"/>
        </w:rPr>
      </w:pPr>
      <w:r w:rsidRPr="00093D02">
        <w:rPr>
          <w:rFonts w:ascii="SimSun" w:eastAsia="SimSun" w:hAnsi="SimSun" w:cs="Microsoft YaHei" w:hint="eastAsia"/>
          <w:color w:val="981E32"/>
          <w:sz w:val="22"/>
          <w:szCs w:val="22"/>
          <w:lang w:val="en" w:eastAsia="zh-TW"/>
        </w:rPr>
        <w:t>刑事</w:t>
      </w:r>
      <w:r w:rsidR="00675220" w:rsidRPr="00093D02">
        <w:rPr>
          <w:rFonts w:ascii="SimSun" w:eastAsia="SimSun" w:hAnsi="SimSun" w:cs="Microsoft YaHei" w:hint="eastAsia"/>
          <w:color w:val="981E32"/>
          <w:sz w:val="22"/>
          <w:szCs w:val="22"/>
          <w:lang w:val="en" w:eastAsia="zh-TW"/>
        </w:rPr>
        <w:t>法</w:t>
      </w:r>
      <w:r w:rsidRPr="00093D02">
        <w:rPr>
          <w:rFonts w:ascii="SimSun" w:eastAsia="SimSun" w:hAnsi="SimSun" w:cs="Microsoft YaHei" w:hint="eastAsia"/>
          <w:color w:val="981E32"/>
          <w:sz w:val="22"/>
          <w:szCs w:val="22"/>
          <w:lang w:val="en" w:eastAsia="zh-TW"/>
        </w:rPr>
        <w:t>庭</w:t>
      </w:r>
    </w:p>
    <w:p w14:paraId="2933B622" w14:textId="58F6ED07" w:rsidR="002E606A" w:rsidRPr="00093D02" w:rsidRDefault="002E606A" w:rsidP="00A43E19">
      <w:pPr>
        <w:pStyle w:val="NormalWeb"/>
        <w:shd w:val="clear" w:color="auto" w:fill="FFFFFF"/>
        <w:spacing w:before="120" w:after="120" w:line="276" w:lineRule="auto"/>
        <w:rPr>
          <w:rFonts w:ascii="SimSun" w:eastAsia="SimSun" w:hAnsi="SimSun"/>
          <w:color w:val="000000"/>
          <w:sz w:val="18"/>
          <w:szCs w:val="18"/>
          <w:lang w:eastAsia="zh-TW"/>
        </w:rPr>
      </w:pPr>
      <w:r w:rsidRPr="00093D02">
        <w:rPr>
          <w:rFonts w:ascii="SimSun" w:eastAsia="SimSun" w:hAnsi="SimSun" w:cs="Microsoft YaHei" w:hint="eastAsia"/>
          <w:color w:val="000000"/>
          <w:sz w:val="18"/>
          <w:szCs w:val="18"/>
          <w:lang w:eastAsia="zh-TW"/>
        </w:rPr>
        <w:t>維多利亞州最高法院</w:t>
      </w:r>
      <w:r w:rsidR="00F04F9F">
        <w:fldChar w:fldCharType="begin"/>
      </w:r>
      <w:r w:rsidR="00F04F9F">
        <w:instrText xml:space="preserve"> HYPERLINK "https://apac01.safelinks.protection.outlook.com/?url=https%3A%2F%2Fwww.supremecourt.vic.gov.au%2Flaw-and-practice%2Fareas-of-the-court%2Fcriminal-division&amp;data=02%7C01%7C%7C9bddd19c37c54daab82008d6387320eb%7C20b1d71855194e79b28f550c3bae40f6%7C0%7C0%7C636758464461015256&amp;sdata=Jv%2BWuXB7Hz2dMcs%2FDOrBWFOv0fGRnU2vUEp4i%2BLnVCM%3D&amp;reserved=0" \o "Criminal Law" </w:instrText>
      </w:r>
      <w:r w:rsidR="00F04F9F">
        <w:fldChar w:fldCharType="separate"/>
      </w:r>
      <w:r w:rsidR="0071603C" w:rsidRPr="00093D02">
        <w:rPr>
          <w:rStyle w:val="Hyperlink"/>
          <w:rFonts w:ascii="SimSun" w:eastAsia="SimSun" w:hAnsi="SimSun"/>
          <w:sz w:val="18"/>
          <w:szCs w:val="18"/>
          <w:lang w:eastAsia="zh-TW"/>
        </w:rPr>
        <w:t>Criminal Division</w:t>
      </w:r>
      <w:r w:rsidR="00F04F9F">
        <w:rPr>
          <w:rStyle w:val="Hyperlink"/>
          <w:rFonts w:ascii="SimSun" w:eastAsia="SimSun" w:hAnsi="SimSun"/>
          <w:sz w:val="18"/>
          <w:szCs w:val="18"/>
          <w:lang w:eastAsia="zh-TW"/>
        </w:rPr>
        <w:fldChar w:fldCharType="end"/>
      </w:r>
      <w:r w:rsidR="0071603C" w:rsidRPr="00093D02">
        <w:rPr>
          <w:rFonts w:ascii="SimSun" w:eastAsia="SimSun" w:hAnsi="SimSun" w:cs="Microsoft YaHei" w:hint="eastAsia"/>
          <w:color w:val="000000"/>
          <w:sz w:val="18"/>
          <w:szCs w:val="18"/>
          <w:lang w:eastAsia="zh-TW"/>
        </w:rPr>
        <w:t>（</w:t>
      </w:r>
      <w:r w:rsidR="0096097F" w:rsidRPr="00093D02">
        <w:rPr>
          <w:rStyle w:val="Hyperlink"/>
          <w:rFonts w:ascii="SimSun" w:eastAsia="SimSun" w:hAnsi="SimSun" w:cs="Microsoft YaHei" w:hint="eastAsia"/>
          <w:color w:val="000000" w:themeColor="text1"/>
          <w:sz w:val="18"/>
          <w:szCs w:val="18"/>
          <w:u w:val="none"/>
          <w:lang w:eastAsia="zh-TW"/>
        </w:rPr>
        <w:t>刑事</w:t>
      </w:r>
      <w:r w:rsidR="00861381" w:rsidRPr="00093D02">
        <w:rPr>
          <w:rStyle w:val="Hyperlink"/>
          <w:rFonts w:ascii="SimSun" w:eastAsia="SimSun" w:hAnsi="SimSun" w:cs="Microsoft YaHei" w:hint="eastAsia"/>
          <w:color w:val="000000" w:themeColor="text1"/>
          <w:sz w:val="18"/>
          <w:szCs w:val="18"/>
          <w:u w:val="none"/>
          <w:lang w:eastAsia="zh-TW"/>
        </w:rPr>
        <w:t>法</w:t>
      </w:r>
      <w:r w:rsidR="0096097F" w:rsidRPr="00093D02">
        <w:rPr>
          <w:rStyle w:val="Hyperlink"/>
          <w:rFonts w:ascii="SimSun" w:eastAsia="SimSun" w:hAnsi="SimSun" w:cs="Microsoft YaHei" w:hint="eastAsia"/>
          <w:color w:val="000000" w:themeColor="text1"/>
          <w:sz w:val="18"/>
          <w:szCs w:val="18"/>
          <w:u w:val="none"/>
          <w:lang w:eastAsia="zh-TW"/>
        </w:rPr>
        <w:t>庭</w:t>
      </w:r>
      <w:r w:rsidR="0071603C" w:rsidRPr="00093D02">
        <w:rPr>
          <w:rFonts w:ascii="SimSun" w:eastAsia="SimSun" w:hAnsi="SimSun" w:cs="Microsoft YaHei" w:hint="eastAsia"/>
          <w:color w:val="000000"/>
          <w:sz w:val="18"/>
          <w:szCs w:val="18"/>
          <w:lang w:eastAsia="zh-TW"/>
        </w:rPr>
        <w:t>）</w:t>
      </w:r>
      <w:r w:rsidRPr="00093D02">
        <w:rPr>
          <w:rFonts w:ascii="SimSun" w:eastAsia="SimSun" w:hAnsi="SimSun" w:cs="Microsoft YaHei" w:hint="eastAsia"/>
          <w:color w:val="000000"/>
          <w:sz w:val="18"/>
          <w:szCs w:val="18"/>
          <w:lang w:eastAsia="zh-TW"/>
        </w:rPr>
        <w:t>審理</w:t>
      </w:r>
      <w:r w:rsidR="00EF4448" w:rsidRPr="00093D02">
        <w:rPr>
          <w:rFonts w:ascii="SimSun" w:eastAsia="SimSun" w:hAnsi="SimSun" w:cs="Microsoft YaHei" w:hint="eastAsia"/>
          <w:color w:val="000000"/>
          <w:sz w:val="18"/>
          <w:szCs w:val="18"/>
          <w:lang w:eastAsia="zh-TW"/>
        </w:rPr>
        <w:t>如謀殺、過失殺人、謀殺未遂和恐怖主義的</w:t>
      </w:r>
      <w:r w:rsidRPr="00093D02">
        <w:rPr>
          <w:rFonts w:ascii="SimSun" w:eastAsia="SimSun" w:hAnsi="SimSun" w:cs="Microsoft YaHei" w:hint="eastAsia"/>
          <w:color w:val="000000"/>
          <w:sz w:val="18"/>
          <w:szCs w:val="18"/>
          <w:lang w:eastAsia="zh-TW"/>
        </w:rPr>
        <w:t>嚴重刑事案件。</w:t>
      </w:r>
    </w:p>
    <w:p w14:paraId="3FDF0567" w14:textId="3F242954" w:rsidR="002E606A" w:rsidRPr="00093D02" w:rsidRDefault="0096097F" w:rsidP="00A43E19">
      <w:pPr>
        <w:pStyle w:val="NormalWeb"/>
        <w:shd w:val="clear" w:color="auto" w:fill="FFFFFF"/>
        <w:spacing w:before="120" w:after="120" w:line="276" w:lineRule="auto"/>
        <w:rPr>
          <w:rFonts w:ascii="SimSun" w:eastAsia="SimSun" w:hAnsi="SimSun" w:cs="Microsoft YaHei"/>
          <w:color w:val="000000"/>
          <w:sz w:val="18"/>
          <w:szCs w:val="18"/>
          <w:lang w:eastAsia="zh-TW"/>
        </w:rPr>
      </w:pPr>
      <w:r w:rsidRPr="00093D02">
        <w:rPr>
          <w:rFonts w:ascii="SimSun" w:eastAsia="SimSun" w:hAnsi="SimSun" w:cs="Microsoft YaHei" w:hint="eastAsia"/>
          <w:color w:val="000000"/>
          <w:sz w:val="18"/>
          <w:szCs w:val="18"/>
          <w:lang w:eastAsia="zh-TW"/>
        </w:rPr>
        <w:t>刑事庭</w:t>
      </w:r>
      <w:r w:rsidR="005D5C7B" w:rsidRPr="00093D02">
        <w:rPr>
          <w:rFonts w:ascii="SimSun" w:eastAsia="SimSun" w:hAnsi="SimSun" w:cs="Microsoft YaHei" w:hint="eastAsia"/>
          <w:color w:val="000000"/>
          <w:sz w:val="18"/>
          <w:szCs w:val="18"/>
          <w:lang w:eastAsia="zh-TW"/>
        </w:rPr>
        <w:t>的</w:t>
      </w:r>
      <w:r w:rsidR="002E606A" w:rsidRPr="00093D02">
        <w:rPr>
          <w:rFonts w:ascii="SimSun" w:eastAsia="SimSun" w:hAnsi="SimSun" w:cs="Microsoft YaHei" w:hint="eastAsia"/>
          <w:color w:val="000000"/>
          <w:sz w:val="18"/>
          <w:szCs w:val="18"/>
          <w:lang w:eastAsia="zh-TW"/>
        </w:rPr>
        <w:t>法官</w:t>
      </w:r>
      <w:r w:rsidR="005D5C7B" w:rsidRPr="00093D02">
        <w:rPr>
          <w:rFonts w:ascii="SimSun" w:eastAsia="SimSun" w:hAnsi="SimSun" w:cs="Microsoft YaHei" w:hint="eastAsia"/>
          <w:color w:val="000000"/>
          <w:sz w:val="18"/>
          <w:szCs w:val="18"/>
          <w:lang w:eastAsia="zh-TW"/>
        </w:rPr>
        <w:t>也</w:t>
      </w:r>
      <w:r w:rsidR="00853F24" w:rsidRPr="00093D02">
        <w:rPr>
          <w:rFonts w:ascii="SimSun" w:eastAsia="SimSun" w:hAnsi="SimSun" w:cs="Microsoft YaHei" w:hint="eastAsia"/>
          <w:color w:val="000000"/>
          <w:sz w:val="18"/>
          <w:szCs w:val="18"/>
          <w:lang w:eastAsia="zh-TW"/>
        </w:rPr>
        <w:t>審理</w:t>
      </w:r>
      <w:r w:rsidR="005D5C7B" w:rsidRPr="00093D02">
        <w:rPr>
          <w:rFonts w:ascii="SimSun" w:eastAsia="SimSun" w:hAnsi="SimSun" w:cs="Microsoft YaHei" w:hint="eastAsia"/>
          <w:color w:val="000000"/>
          <w:sz w:val="18"/>
          <w:szCs w:val="18"/>
          <w:lang w:eastAsia="zh-TW"/>
        </w:rPr>
        <w:t>以</w:t>
      </w:r>
      <w:r w:rsidR="00EF4448" w:rsidRPr="00093D02">
        <w:rPr>
          <w:rFonts w:ascii="SimSun" w:eastAsia="SimSun" w:hAnsi="SimSun" w:cs="Microsoft YaHei" w:hint="eastAsia"/>
          <w:color w:val="000000"/>
          <w:sz w:val="18"/>
          <w:szCs w:val="18"/>
          <w:lang w:eastAsia="zh-TW"/>
        </w:rPr>
        <w:t>其他</w:t>
      </w:r>
      <w:r w:rsidR="002E606A" w:rsidRPr="00093D02">
        <w:rPr>
          <w:rFonts w:ascii="SimSun" w:eastAsia="SimSun" w:hAnsi="SimSun" w:cs="Microsoft YaHei" w:hint="eastAsia"/>
          <w:color w:val="000000"/>
          <w:sz w:val="18"/>
          <w:szCs w:val="18"/>
          <w:lang w:eastAsia="zh-TW"/>
        </w:rPr>
        <w:t>法案</w:t>
      </w:r>
      <w:r w:rsidR="005D5C7B" w:rsidRPr="00093D02">
        <w:rPr>
          <w:rFonts w:ascii="SimSun" w:eastAsia="SimSun" w:hAnsi="SimSun" w:cs="Microsoft YaHei" w:hint="eastAsia"/>
          <w:color w:val="000000"/>
          <w:sz w:val="18"/>
          <w:szCs w:val="18"/>
          <w:lang w:eastAsia="zh-TW"/>
        </w:rPr>
        <w:t>為依據</w:t>
      </w:r>
      <w:r w:rsidR="002E606A" w:rsidRPr="00093D02">
        <w:rPr>
          <w:rFonts w:ascii="SimSun" w:eastAsia="SimSun" w:hAnsi="SimSun" w:cs="Microsoft YaHei" w:hint="eastAsia"/>
          <w:color w:val="000000"/>
          <w:sz w:val="18"/>
          <w:szCs w:val="18"/>
          <w:lang w:eastAsia="zh-TW"/>
        </w:rPr>
        <w:t>的申請，</w:t>
      </w:r>
      <w:r w:rsidR="005D5C7B" w:rsidRPr="00093D02">
        <w:rPr>
          <w:rFonts w:ascii="SimSun" w:eastAsia="SimSun" w:hAnsi="SimSun" w:cs="Microsoft YaHei" w:hint="eastAsia"/>
          <w:color w:val="000000"/>
          <w:sz w:val="18"/>
          <w:szCs w:val="18"/>
          <w:lang w:eastAsia="zh-TW"/>
        </w:rPr>
        <w:t>其中</w:t>
      </w:r>
      <w:r w:rsidR="002E606A" w:rsidRPr="00093D02">
        <w:rPr>
          <w:rFonts w:ascii="SimSun" w:eastAsia="SimSun" w:hAnsi="SimSun" w:cs="Microsoft YaHei" w:hint="eastAsia"/>
          <w:color w:val="000000"/>
          <w:sz w:val="18"/>
          <w:szCs w:val="18"/>
          <w:lang w:eastAsia="zh-TW"/>
        </w:rPr>
        <w:t>包括</w:t>
      </w:r>
      <w:r w:rsidR="005D5C7B" w:rsidRPr="00093D02">
        <w:rPr>
          <w:rFonts w:ascii="SimSun" w:eastAsia="SimSun" w:hAnsi="SimSun" w:hint="eastAsia"/>
          <w:color w:val="000000"/>
          <w:sz w:val="18"/>
          <w:szCs w:val="18"/>
          <w:lang w:eastAsia="zh-TW"/>
        </w:rPr>
        <w:t>《</w:t>
      </w:r>
      <w:r w:rsidR="00826ACA">
        <w:rPr>
          <w:rFonts w:ascii="SimSun" w:eastAsia="PMingLiU" w:hAnsi="SimSun"/>
          <w:color w:val="000000"/>
          <w:sz w:val="18"/>
          <w:szCs w:val="18"/>
          <w:lang w:eastAsia="zh-TW"/>
        </w:rPr>
        <w:t xml:space="preserve">Bail Act </w:t>
      </w:r>
      <w:r w:rsidR="002E606A" w:rsidRPr="00093D02">
        <w:rPr>
          <w:rFonts w:ascii="SimSun" w:eastAsia="SimSun" w:hAnsi="SimSun" w:hint="eastAsia"/>
          <w:color w:val="000000"/>
          <w:sz w:val="18"/>
          <w:szCs w:val="18"/>
          <w:lang w:eastAsia="zh-TW"/>
        </w:rPr>
        <w:t>1977</w:t>
      </w:r>
      <w:r w:rsidR="002E606A" w:rsidRPr="00093D02">
        <w:rPr>
          <w:rFonts w:ascii="SimSun" w:eastAsia="SimSun" w:hAnsi="SimSun" w:cs="Microsoft YaHei" w:hint="eastAsia"/>
          <w:color w:val="000000"/>
          <w:sz w:val="18"/>
          <w:szCs w:val="18"/>
          <w:lang w:eastAsia="zh-TW"/>
        </w:rPr>
        <w:t>年保釋法</w:t>
      </w:r>
      <w:r w:rsidR="005D5C7B" w:rsidRPr="00093D02">
        <w:rPr>
          <w:rFonts w:ascii="SimSun" w:eastAsia="SimSun" w:hAnsi="SimSun" w:hint="eastAsia"/>
          <w:color w:val="000000"/>
          <w:sz w:val="18"/>
          <w:szCs w:val="18"/>
          <w:lang w:eastAsia="zh-TW"/>
        </w:rPr>
        <w:t>》</w:t>
      </w:r>
      <w:r w:rsidR="002E606A" w:rsidRPr="00093D02">
        <w:rPr>
          <w:rFonts w:ascii="SimSun" w:eastAsia="SimSun" w:hAnsi="SimSun" w:cs="Microsoft YaHei" w:hint="eastAsia"/>
          <w:color w:val="000000"/>
          <w:sz w:val="18"/>
          <w:szCs w:val="18"/>
          <w:lang w:eastAsia="zh-TW"/>
        </w:rPr>
        <w:t>。</w:t>
      </w:r>
    </w:p>
    <w:p w14:paraId="56F80208" w14:textId="77777777" w:rsidR="00EF4448" w:rsidRPr="00093D02" w:rsidRDefault="00EF4448" w:rsidP="00A43E19">
      <w:pPr>
        <w:pStyle w:val="NormalWeb"/>
        <w:shd w:val="clear" w:color="auto" w:fill="FFFFFF"/>
        <w:spacing w:before="120" w:after="120" w:line="276" w:lineRule="auto"/>
        <w:rPr>
          <w:rFonts w:ascii="SimSun" w:eastAsia="SimSun" w:hAnsi="SimSun" w:cs="Microsoft YaHei"/>
          <w:b/>
          <w:color w:val="000000"/>
          <w:sz w:val="18"/>
          <w:szCs w:val="18"/>
          <w:lang w:val="en" w:eastAsia="zh-TW"/>
        </w:rPr>
      </w:pPr>
      <w:r w:rsidRPr="00093D02">
        <w:rPr>
          <w:rFonts w:ascii="SimSun" w:eastAsia="SimSun" w:hAnsi="SimSun" w:cs="Microsoft YaHei" w:hint="eastAsia"/>
          <w:b/>
          <w:color w:val="000000"/>
          <w:sz w:val="18"/>
          <w:szCs w:val="18"/>
          <w:lang w:val="en" w:eastAsia="zh-TW"/>
        </w:rPr>
        <w:t>聯繫資料</w:t>
      </w:r>
    </w:p>
    <w:p w14:paraId="20B81E54" w14:textId="0CC49D05" w:rsidR="0071603C" w:rsidRPr="00093D02" w:rsidRDefault="0071603C" w:rsidP="00A43E19">
      <w:pPr>
        <w:pStyle w:val="NormalWeb"/>
        <w:shd w:val="clear" w:color="auto" w:fill="FFFFFF"/>
        <w:spacing w:before="120" w:after="120" w:line="276" w:lineRule="auto"/>
        <w:rPr>
          <w:rFonts w:ascii="SimSun" w:eastAsia="SimSun" w:hAnsi="SimSun"/>
          <w:color w:val="000000"/>
          <w:sz w:val="18"/>
          <w:szCs w:val="18"/>
          <w:lang w:eastAsia="zh-TW"/>
        </w:rPr>
      </w:pPr>
      <w:r w:rsidRPr="00093D02">
        <w:rPr>
          <w:rFonts w:ascii="SimSun" w:eastAsia="SimSun" w:hAnsi="SimSun" w:cs="Microsoft YaHei" w:hint="eastAsia"/>
          <w:color w:val="000000"/>
          <w:sz w:val="18"/>
          <w:szCs w:val="18"/>
          <w:lang w:eastAsia="zh-TW"/>
        </w:rPr>
        <w:t>刑事</w:t>
      </w:r>
      <w:r w:rsidR="00EF4448" w:rsidRPr="00093D02">
        <w:rPr>
          <w:rFonts w:ascii="SimSun" w:eastAsia="SimSun" w:hAnsi="SimSun" w:cs="Microsoft YaHei" w:hint="eastAsia"/>
          <w:color w:val="000000"/>
          <w:sz w:val="18"/>
          <w:szCs w:val="18"/>
          <w:lang w:eastAsia="zh-TW"/>
        </w:rPr>
        <w:t>案件</w:t>
      </w:r>
      <w:r w:rsidRPr="00093D02">
        <w:rPr>
          <w:rFonts w:ascii="SimSun" w:eastAsia="SimSun" w:hAnsi="SimSun" w:cs="Microsoft YaHei" w:hint="eastAsia"/>
          <w:color w:val="000000"/>
          <w:sz w:val="18"/>
          <w:szCs w:val="18"/>
          <w:lang w:eastAsia="zh-TW"/>
        </w:rPr>
        <w:t>登記處</w:t>
      </w:r>
      <w:r w:rsidRPr="00093D02">
        <w:rPr>
          <w:rFonts w:ascii="SimSun" w:eastAsia="SimSun" w:hAnsi="SimSun"/>
          <w:color w:val="000000"/>
          <w:sz w:val="18"/>
          <w:szCs w:val="18"/>
          <w:lang w:val="en" w:eastAsia="zh-TW"/>
        </w:rPr>
        <w:t xml:space="preserve">: </w:t>
      </w:r>
      <w:r w:rsidRPr="00093D02">
        <w:rPr>
          <w:rFonts w:ascii="SimSun" w:eastAsia="SimSun" w:hAnsi="SimSun" w:cs="Microsoft YaHei" w:hint="eastAsia"/>
          <w:color w:val="000000"/>
          <w:sz w:val="18"/>
          <w:szCs w:val="18"/>
          <w:lang w:eastAsia="zh-TW"/>
        </w:rPr>
        <w:t>電話</w:t>
      </w:r>
      <w:r w:rsidR="00EF4448" w:rsidRPr="00093D02">
        <w:rPr>
          <w:rFonts w:ascii="SimSun" w:eastAsia="SimSun" w:hAnsi="SimSun" w:hint="eastAsia"/>
          <w:color w:val="000000"/>
          <w:sz w:val="18"/>
          <w:szCs w:val="18"/>
          <w:lang w:eastAsia="zh-TW"/>
        </w:rPr>
        <w:t>：</w:t>
      </w:r>
      <w:r w:rsidRPr="00093D02">
        <w:rPr>
          <w:rFonts w:ascii="SimSun" w:eastAsia="SimSun" w:hAnsi="SimSun"/>
          <w:color w:val="000000"/>
          <w:sz w:val="18"/>
          <w:szCs w:val="18"/>
          <w:lang w:eastAsia="zh-TW"/>
        </w:rPr>
        <w:t>03 9603 9146</w:t>
      </w:r>
      <w:r w:rsidR="00EF4448" w:rsidRPr="00093D02">
        <w:rPr>
          <w:rFonts w:ascii="SimSun" w:eastAsia="SimSun" w:hAnsi="SimSun" w:hint="eastAsia"/>
          <w:color w:val="000000"/>
          <w:sz w:val="18"/>
          <w:szCs w:val="18"/>
          <w:lang w:eastAsia="zh-TW"/>
        </w:rPr>
        <w:t>，</w:t>
      </w:r>
      <w:r w:rsidRPr="00093D02">
        <w:rPr>
          <w:rFonts w:ascii="SimSun" w:eastAsia="SimSun" w:hAnsi="SimSun" w:cs="Microsoft YaHei" w:hint="eastAsia"/>
          <w:color w:val="000000"/>
          <w:sz w:val="18"/>
          <w:szCs w:val="18"/>
          <w:lang w:eastAsia="zh-TW"/>
        </w:rPr>
        <w:t>電郵</w:t>
      </w:r>
      <w:r w:rsidR="00EF4448" w:rsidRPr="00093D02">
        <w:rPr>
          <w:rFonts w:ascii="SimSun" w:eastAsia="SimSun" w:hAnsi="SimSun" w:cs="Microsoft YaHei" w:hint="eastAsia"/>
          <w:color w:val="000000"/>
          <w:sz w:val="18"/>
          <w:szCs w:val="18"/>
          <w:lang w:eastAsia="zh-TW"/>
        </w:rPr>
        <w:t>：</w:t>
      </w:r>
      <w:hyperlink r:id="rId27" w:history="1">
        <w:r w:rsidR="00861381" w:rsidRPr="00093D02">
          <w:rPr>
            <w:rStyle w:val="Hyperlink"/>
            <w:rFonts w:ascii="SimSun" w:eastAsia="SimSun" w:hAnsi="SimSun"/>
            <w:sz w:val="18"/>
            <w:szCs w:val="18"/>
            <w:lang w:eastAsia="zh-TW"/>
          </w:rPr>
          <w:t>criminaldivision@supcourt.vic.gov.au</w:t>
        </w:r>
      </w:hyperlink>
      <w:r w:rsidRPr="00093D02">
        <w:rPr>
          <w:rFonts w:ascii="SimSun" w:eastAsia="SimSun" w:hAnsi="SimSun"/>
          <w:color w:val="000000"/>
          <w:sz w:val="18"/>
          <w:szCs w:val="18"/>
          <w:lang w:eastAsia="zh-TW"/>
        </w:rPr>
        <w:t>.</w:t>
      </w:r>
    </w:p>
    <w:p w14:paraId="2D8199DD" w14:textId="6366E447" w:rsidR="00594A01" w:rsidRPr="00093D02" w:rsidRDefault="005D5C7B" w:rsidP="00A43E19">
      <w:pPr>
        <w:pStyle w:val="NormalWeb"/>
        <w:shd w:val="clear" w:color="auto" w:fill="FFFFFF"/>
        <w:spacing w:before="240" w:after="120" w:line="276" w:lineRule="auto"/>
        <w:rPr>
          <w:rFonts w:ascii="SimSun" w:eastAsia="SimSun" w:hAnsi="SimSun"/>
          <w:color w:val="000000"/>
          <w:sz w:val="22"/>
          <w:szCs w:val="22"/>
          <w:lang w:eastAsia="zh-TW"/>
        </w:rPr>
      </w:pPr>
      <w:r w:rsidRPr="00093D02">
        <w:rPr>
          <w:rFonts w:ascii="SimSun" w:eastAsia="SimSun" w:hAnsi="SimSun" w:cs="Microsoft YaHei" w:hint="eastAsia"/>
          <w:color w:val="981E32"/>
          <w:sz w:val="22"/>
          <w:szCs w:val="22"/>
          <w:lang w:val="en" w:eastAsia="zh-TW"/>
        </w:rPr>
        <w:t>商業法庭</w:t>
      </w:r>
    </w:p>
    <w:p w14:paraId="728F3B5C" w14:textId="7986DFE0" w:rsidR="002E606A" w:rsidRPr="00093D02" w:rsidRDefault="00691190" w:rsidP="00A43E19">
      <w:pPr>
        <w:pStyle w:val="NormalWeb"/>
        <w:shd w:val="clear" w:color="auto" w:fill="FFFFFF"/>
        <w:spacing w:after="120" w:line="276" w:lineRule="auto"/>
        <w:rPr>
          <w:rFonts w:ascii="SimSun" w:eastAsia="SimSun" w:hAnsi="SimSun"/>
          <w:sz w:val="18"/>
          <w:szCs w:val="18"/>
          <w:lang w:val="en" w:eastAsia="zh-TW"/>
        </w:rPr>
      </w:pPr>
      <w:hyperlink r:id="rId28" w:history="1">
        <w:r w:rsidR="005D5C7B" w:rsidRPr="00093D02">
          <w:rPr>
            <w:rStyle w:val="Hyperlink"/>
            <w:rFonts w:ascii="SimSun" w:eastAsia="SimSun" w:hAnsi="SimSun"/>
            <w:sz w:val="18"/>
            <w:szCs w:val="18"/>
            <w:lang w:val="en" w:eastAsia="zh-TW"/>
          </w:rPr>
          <w:t>Commercial Court</w:t>
        </w:r>
      </w:hyperlink>
      <w:r w:rsidR="005D5C7B" w:rsidRPr="00093D02">
        <w:rPr>
          <w:rFonts w:ascii="SimSun" w:eastAsia="SimSun" w:hAnsi="SimSun" w:cs="Microsoft YaHei" w:hint="eastAsia"/>
          <w:sz w:val="18"/>
          <w:szCs w:val="18"/>
          <w:lang w:val="en" w:eastAsia="zh-TW"/>
        </w:rPr>
        <w:t>（</w:t>
      </w:r>
      <w:r w:rsidR="002E606A" w:rsidRPr="00093D02">
        <w:rPr>
          <w:rStyle w:val="Hyperlink"/>
          <w:rFonts w:ascii="SimSun" w:eastAsia="SimSun" w:hAnsi="SimSun" w:cs="Microsoft YaHei" w:hint="eastAsia"/>
          <w:color w:val="000000" w:themeColor="text1"/>
          <w:sz w:val="18"/>
          <w:szCs w:val="18"/>
          <w:u w:val="none"/>
          <w:lang w:val="en" w:eastAsia="zh-TW"/>
        </w:rPr>
        <w:t>商業法庭</w:t>
      </w:r>
      <w:r w:rsidR="005D5C7B" w:rsidRPr="00093D02">
        <w:rPr>
          <w:rFonts w:ascii="SimSun" w:eastAsia="SimSun" w:hAnsi="SimSun" w:cs="Microsoft YaHei" w:hint="eastAsia"/>
          <w:sz w:val="18"/>
          <w:szCs w:val="18"/>
          <w:lang w:val="en" w:eastAsia="zh-TW"/>
        </w:rPr>
        <w:t>）</w:t>
      </w:r>
      <w:r w:rsidR="002E606A" w:rsidRPr="00093D02">
        <w:rPr>
          <w:rFonts w:ascii="SimSun" w:eastAsia="SimSun" w:hAnsi="SimSun" w:cs="Microsoft YaHei" w:hint="eastAsia"/>
          <w:sz w:val="18"/>
          <w:szCs w:val="18"/>
          <w:lang w:val="en" w:eastAsia="zh-TW"/>
        </w:rPr>
        <w:t>審理複雜的商業（商業相關）糾紛。每個案件都</w:t>
      </w:r>
      <w:r w:rsidR="00901C08" w:rsidRPr="00093D02">
        <w:rPr>
          <w:rFonts w:ascii="SimSun" w:eastAsia="SimSun" w:hAnsi="SimSun" w:cs="Microsoft YaHei" w:hint="eastAsia"/>
          <w:sz w:val="18"/>
          <w:szCs w:val="18"/>
          <w:lang w:val="en" w:eastAsia="zh-TW"/>
        </w:rPr>
        <w:t>會</w:t>
      </w:r>
      <w:r w:rsidR="002E606A" w:rsidRPr="00093D02">
        <w:rPr>
          <w:rFonts w:ascii="SimSun" w:eastAsia="SimSun" w:hAnsi="SimSun" w:cs="Microsoft YaHei" w:hint="eastAsia"/>
          <w:sz w:val="18"/>
          <w:szCs w:val="18"/>
          <w:lang w:val="en" w:eastAsia="zh-TW"/>
        </w:rPr>
        <w:t>被列入</w:t>
      </w:r>
      <w:r w:rsidR="00901C08" w:rsidRPr="00093D02">
        <w:rPr>
          <w:rFonts w:ascii="SimSun" w:eastAsia="SimSun" w:hAnsi="SimSun" w:cs="Microsoft YaHei" w:hint="eastAsia"/>
          <w:sz w:val="18"/>
          <w:szCs w:val="18"/>
          <w:lang w:val="en" w:eastAsia="zh-TW"/>
        </w:rPr>
        <w:t>由司法官員管理的</w:t>
      </w:r>
      <w:r w:rsidR="002E606A" w:rsidRPr="00093D02">
        <w:rPr>
          <w:rFonts w:ascii="SimSun" w:eastAsia="SimSun" w:hAnsi="SimSun" w:cs="Microsoft YaHei" w:hint="eastAsia"/>
          <w:sz w:val="18"/>
          <w:szCs w:val="18"/>
          <w:lang w:val="en" w:eastAsia="zh-TW"/>
        </w:rPr>
        <w:t>商業法庭</w:t>
      </w:r>
      <w:r w:rsidR="00901C08" w:rsidRPr="00093D02">
        <w:rPr>
          <w:rFonts w:ascii="SimSun" w:eastAsia="SimSun" w:hAnsi="SimSun" w:hint="eastAsia"/>
          <w:sz w:val="18"/>
          <w:szCs w:val="18"/>
          <w:lang w:eastAsia="zh-TW"/>
        </w:rPr>
        <w:t>「清單」</w:t>
      </w:r>
      <w:r w:rsidR="002E606A" w:rsidRPr="00093D02">
        <w:rPr>
          <w:rFonts w:ascii="SimSun" w:eastAsia="SimSun" w:hAnsi="SimSun" w:cs="Microsoft YaHei" w:hint="eastAsia"/>
          <w:sz w:val="18"/>
          <w:szCs w:val="18"/>
          <w:lang w:val="en" w:eastAsia="zh-TW"/>
        </w:rPr>
        <w:t>。還有</w:t>
      </w:r>
      <w:r w:rsidR="00901C08" w:rsidRPr="00093D02">
        <w:rPr>
          <w:rFonts w:ascii="SimSun" w:eastAsia="SimSun" w:hAnsi="SimSun" w:cs="Microsoft YaHei" w:hint="eastAsia"/>
          <w:sz w:val="18"/>
          <w:szCs w:val="18"/>
          <w:lang w:val="en" w:eastAsia="zh-TW"/>
        </w:rPr>
        <w:t>處理涉及特定法律領域案件的</w:t>
      </w:r>
      <w:r w:rsidR="00322862" w:rsidRPr="00093D02">
        <w:rPr>
          <w:rFonts w:ascii="SimSun" w:eastAsia="SimSun" w:hAnsi="SimSun" w:cs="Microsoft YaHei" w:hint="eastAsia"/>
          <w:sz w:val="18"/>
          <w:szCs w:val="18"/>
          <w:lang w:val="en" w:eastAsia="zh-TW"/>
        </w:rPr>
        <w:t>專</w:t>
      </w:r>
      <w:r w:rsidR="00F67D55" w:rsidRPr="00093D02">
        <w:rPr>
          <w:rFonts w:ascii="SimSun" w:eastAsia="SimSun" w:hAnsi="SimSun" w:cs="Microsoft YaHei" w:hint="eastAsia"/>
          <w:sz w:val="18"/>
          <w:szCs w:val="18"/>
          <w:lang w:val="en" w:eastAsia="zh-TW"/>
        </w:rPr>
        <w:t>業</w:t>
      </w:r>
      <w:r w:rsidR="00322862" w:rsidRPr="00093D02">
        <w:rPr>
          <w:rFonts w:ascii="SimSun" w:eastAsia="SimSun" w:hAnsi="SimSun" w:cs="Microsoft YaHei" w:hint="eastAsia"/>
          <w:sz w:val="18"/>
          <w:szCs w:val="18"/>
          <w:lang w:val="en" w:eastAsia="zh-TW"/>
        </w:rPr>
        <w:t>案</w:t>
      </w:r>
      <w:r w:rsidR="00F67D55" w:rsidRPr="00093D02">
        <w:rPr>
          <w:rFonts w:ascii="SimSun" w:eastAsia="SimSun" w:hAnsi="SimSun" w:cs="Microsoft YaHei" w:hint="eastAsia"/>
          <w:sz w:val="18"/>
          <w:szCs w:val="18"/>
          <w:lang w:val="en" w:eastAsia="zh-TW"/>
        </w:rPr>
        <w:t>件</w:t>
      </w:r>
      <w:r w:rsidR="00EF4448" w:rsidRPr="00093D02">
        <w:rPr>
          <w:rFonts w:ascii="SimSun" w:eastAsia="SimSun" w:hAnsi="SimSun" w:cs="Microsoft YaHei" w:hint="eastAsia"/>
          <w:sz w:val="18"/>
          <w:szCs w:val="18"/>
          <w:lang w:val="en" w:eastAsia="zh-TW"/>
        </w:rPr>
        <w:t>清</w:t>
      </w:r>
      <w:r w:rsidR="002E606A" w:rsidRPr="00093D02">
        <w:rPr>
          <w:rFonts w:ascii="SimSun" w:eastAsia="SimSun" w:hAnsi="SimSun" w:cs="Microsoft YaHei" w:hint="eastAsia"/>
          <w:sz w:val="18"/>
          <w:szCs w:val="18"/>
          <w:lang w:val="en" w:eastAsia="zh-TW"/>
        </w:rPr>
        <w:t>單。</w:t>
      </w:r>
    </w:p>
    <w:p w14:paraId="5BC0B700" w14:textId="0C584FED" w:rsidR="005D5C7B" w:rsidRPr="00093D02" w:rsidRDefault="00493AB3" w:rsidP="00A43E19">
      <w:pPr>
        <w:pStyle w:val="NormalWeb"/>
        <w:shd w:val="clear" w:color="auto" w:fill="FFFFFF"/>
        <w:spacing w:before="120" w:after="120" w:line="276" w:lineRule="auto"/>
        <w:rPr>
          <w:rFonts w:ascii="SimSun" w:eastAsia="SimSun" w:hAnsi="SimSun"/>
          <w:b/>
          <w:bCs/>
          <w:color w:val="000000"/>
          <w:sz w:val="18"/>
          <w:szCs w:val="18"/>
          <w:lang w:val="en" w:eastAsia="zh-TW"/>
        </w:rPr>
      </w:pPr>
      <w:r w:rsidRPr="00093D02">
        <w:rPr>
          <w:rFonts w:ascii="SimSun" w:eastAsia="SimSun" w:hAnsi="SimSun" w:cs="Microsoft YaHei" w:hint="eastAsia"/>
          <w:b/>
          <w:bCs/>
          <w:color w:val="000000"/>
          <w:sz w:val="18"/>
          <w:szCs w:val="18"/>
          <w:lang w:val="en" w:eastAsia="zh-TW"/>
        </w:rPr>
        <w:t>聯繫資料</w:t>
      </w:r>
    </w:p>
    <w:p w14:paraId="038E7CD9" w14:textId="77777777" w:rsidR="00EF4448" w:rsidRPr="00093D02" w:rsidRDefault="005D5C7B" w:rsidP="00A43E19">
      <w:pPr>
        <w:pStyle w:val="NormalWeb"/>
        <w:shd w:val="clear" w:color="auto" w:fill="FFFFFF"/>
        <w:spacing w:after="120" w:line="276" w:lineRule="auto"/>
        <w:rPr>
          <w:rFonts w:ascii="SimSun" w:eastAsia="SimSun" w:hAnsi="SimSun" w:cs="Microsoft YaHei"/>
          <w:color w:val="000000"/>
          <w:sz w:val="18"/>
          <w:szCs w:val="18"/>
          <w:lang w:val="en" w:eastAsia="zh-TW"/>
        </w:rPr>
      </w:pPr>
      <w:r w:rsidRPr="00093D02">
        <w:rPr>
          <w:rFonts w:ascii="SimSun" w:eastAsia="SimSun" w:hAnsi="SimSun" w:cs="Microsoft YaHei" w:hint="eastAsia"/>
          <w:color w:val="000000"/>
          <w:sz w:val="18"/>
          <w:szCs w:val="18"/>
          <w:lang w:val="en" w:eastAsia="zh-TW"/>
        </w:rPr>
        <w:t>商業法庭登記處</w:t>
      </w:r>
    </w:p>
    <w:p w14:paraId="0B39513F" w14:textId="030BE264" w:rsidR="005D5C7B" w:rsidRPr="00093D02" w:rsidRDefault="005D5C7B" w:rsidP="00A43E19">
      <w:pPr>
        <w:pStyle w:val="NormalWeb"/>
        <w:shd w:val="clear" w:color="auto" w:fill="FFFFFF"/>
        <w:spacing w:after="120" w:line="276" w:lineRule="auto"/>
        <w:rPr>
          <w:rFonts w:ascii="SimSun" w:eastAsia="SimSun" w:hAnsi="SimSun"/>
          <w:sz w:val="18"/>
          <w:szCs w:val="18"/>
          <w:lang w:val="en" w:eastAsia="zh-TW"/>
        </w:rPr>
      </w:pPr>
      <w:r w:rsidRPr="00093D02">
        <w:rPr>
          <w:rFonts w:ascii="SimSun" w:eastAsia="SimSun" w:hAnsi="SimSun" w:cs="SimSun" w:hint="eastAsia"/>
          <w:color w:val="000000"/>
          <w:sz w:val="18"/>
          <w:szCs w:val="18"/>
          <w:lang w:val="en" w:eastAsia="zh-TW"/>
        </w:rPr>
        <w:t>電話</w:t>
      </w:r>
      <w:r w:rsidR="00EF4448" w:rsidRPr="00093D02">
        <w:rPr>
          <w:rFonts w:ascii="SimSun" w:eastAsia="SimSun" w:hAnsi="SimSun" w:cs="SimSun" w:hint="eastAsia"/>
          <w:color w:val="000000"/>
          <w:sz w:val="18"/>
          <w:szCs w:val="18"/>
          <w:lang w:val="en" w:eastAsia="zh-TW"/>
        </w:rPr>
        <w:t>:</w:t>
      </w:r>
      <w:r w:rsidRPr="00093D02">
        <w:rPr>
          <w:rFonts w:ascii="SimSun" w:eastAsia="SimSun" w:hAnsi="SimSun"/>
          <w:color w:val="000000"/>
          <w:sz w:val="18"/>
          <w:szCs w:val="18"/>
          <w:lang w:val="en" w:eastAsia="zh-TW"/>
        </w:rPr>
        <w:t>03 9603 4105</w:t>
      </w:r>
      <w:r w:rsidR="00EF4448" w:rsidRPr="00093D02">
        <w:rPr>
          <w:rFonts w:ascii="SimSun" w:eastAsia="SimSun" w:hAnsi="SimSun"/>
          <w:color w:val="000000"/>
          <w:sz w:val="18"/>
          <w:szCs w:val="18"/>
          <w:lang w:val="en" w:eastAsia="zh-TW"/>
        </w:rPr>
        <w:t xml:space="preserve">, </w:t>
      </w:r>
      <w:r w:rsidRPr="00093D02">
        <w:rPr>
          <w:rFonts w:ascii="SimSun" w:eastAsia="SimSun" w:hAnsi="SimSun" w:cs="SimSun" w:hint="eastAsia"/>
          <w:color w:val="000000"/>
          <w:sz w:val="18"/>
          <w:szCs w:val="18"/>
          <w:lang w:val="en" w:eastAsia="zh-TW"/>
        </w:rPr>
        <w:t>電郵</w:t>
      </w:r>
      <w:r w:rsidR="00EF4448" w:rsidRPr="00093D02">
        <w:rPr>
          <w:rFonts w:ascii="SimSun" w:eastAsia="SimSun" w:hAnsi="SimSun" w:cs="SimSun" w:hint="eastAsia"/>
          <w:color w:val="000000"/>
          <w:sz w:val="18"/>
          <w:szCs w:val="18"/>
          <w:lang w:val="en" w:eastAsia="zh-TW"/>
        </w:rPr>
        <w:t>:</w:t>
      </w:r>
      <w:hyperlink r:id="rId29" w:history="1">
        <w:r w:rsidRPr="00093D02">
          <w:rPr>
            <w:rStyle w:val="Hyperlink"/>
            <w:rFonts w:ascii="SimSun" w:eastAsia="SimSun" w:hAnsi="SimSun"/>
            <w:sz w:val="18"/>
            <w:szCs w:val="18"/>
            <w:lang w:val="en" w:eastAsia="zh-TW"/>
          </w:rPr>
          <w:t>commercialcourt@supcourt.vic.gov.au</w:t>
        </w:r>
      </w:hyperlink>
      <w:r w:rsidRPr="00093D02">
        <w:rPr>
          <w:rFonts w:ascii="SimSun" w:eastAsia="SimSun" w:hAnsi="SimSun"/>
          <w:sz w:val="18"/>
          <w:szCs w:val="18"/>
          <w:lang w:val="en" w:eastAsia="zh-TW"/>
        </w:rPr>
        <w:t xml:space="preserve"> </w:t>
      </w:r>
    </w:p>
    <w:p w14:paraId="0D0003A5" w14:textId="77777777" w:rsidR="00594A01" w:rsidRPr="00093D02" w:rsidRDefault="00594A01" w:rsidP="00A43E19">
      <w:pPr>
        <w:pStyle w:val="NormalWeb"/>
        <w:shd w:val="clear" w:color="auto" w:fill="FFFFFF"/>
        <w:spacing w:line="276" w:lineRule="auto"/>
        <w:rPr>
          <w:rFonts w:ascii="SimSun" w:eastAsia="SimSun" w:hAnsi="SimSun"/>
          <w:color w:val="000000"/>
          <w:sz w:val="18"/>
          <w:szCs w:val="18"/>
          <w:lang w:val="en" w:eastAsia="zh-TW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3"/>
      </w:tblGrid>
      <w:tr w:rsidR="00594A01" w:rsidRPr="00093D02" w14:paraId="577CCAF1" w14:textId="77777777" w:rsidTr="00594A01">
        <w:tc>
          <w:tcPr>
            <w:tcW w:w="94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02075C" w14:textId="4F842E33" w:rsidR="00901C08" w:rsidRPr="00093D02" w:rsidRDefault="00901C08" w:rsidP="00A43E19">
            <w:pPr>
              <w:pStyle w:val="NormalWeb"/>
              <w:shd w:val="clear" w:color="auto" w:fill="FFFFFF"/>
              <w:spacing w:before="120" w:after="120" w:line="276" w:lineRule="auto"/>
              <w:rPr>
                <w:rFonts w:ascii="SimSun" w:eastAsia="SimSun" w:hAnsi="SimSun"/>
                <w:color w:val="auto"/>
                <w:sz w:val="18"/>
                <w:szCs w:val="18"/>
                <w:lang w:val="en" w:eastAsia="zh-TW"/>
              </w:rPr>
            </w:pPr>
            <w:r w:rsidRPr="00093D02">
              <w:rPr>
                <w:rFonts w:ascii="SimSun" w:eastAsia="SimSun" w:hAnsi="SimSun" w:cs="SimSun" w:hint="eastAsia"/>
                <w:color w:val="auto"/>
                <w:sz w:val="18"/>
                <w:szCs w:val="18"/>
                <w:lang w:val="en" w:eastAsia="zh-TW"/>
              </w:rPr>
              <w:t>商業法庭值班法官可以</w:t>
            </w:r>
            <w:r w:rsidR="00A1395C" w:rsidRPr="00093D02">
              <w:rPr>
                <w:rFonts w:ascii="SimSun" w:eastAsia="SimSun" w:hAnsi="SimSun" w:cs="SimSun" w:hint="eastAsia"/>
                <w:color w:val="auto"/>
                <w:sz w:val="18"/>
                <w:szCs w:val="18"/>
                <w:lang w:val="en" w:eastAsia="zh-TW"/>
              </w:rPr>
              <w:t>審理</w:t>
            </w:r>
            <w:r w:rsidRPr="00093D02">
              <w:rPr>
                <w:rFonts w:ascii="SimSun" w:eastAsia="SimSun" w:hAnsi="SimSun" w:cs="SimSun" w:hint="eastAsia"/>
                <w:color w:val="auto"/>
                <w:sz w:val="18"/>
                <w:szCs w:val="18"/>
                <w:lang w:val="en" w:eastAsia="zh-TW"/>
              </w:rPr>
              <w:t>緊急的商業法庭案件。</w:t>
            </w:r>
          </w:p>
          <w:p w14:paraId="6DE12617" w14:textId="0E71F4CA" w:rsidR="00901C08" w:rsidRPr="00093D02" w:rsidRDefault="001B55A0" w:rsidP="00920B8F">
            <w:pPr>
              <w:pStyle w:val="NormalWeb"/>
              <w:numPr>
                <w:ilvl w:val="0"/>
                <w:numId w:val="16"/>
              </w:numPr>
              <w:shd w:val="clear" w:color="auto" w:fill="FFFFFF"/>
              <w:spacing w:line="276" w:lineRule="auto"/>
              <w:ind w:left="454" w:hanging="283"/>
              <w:rPr>
                <w:rFonts w:ascii="SimSun" w:eastAsia="SimSun" w:hAnsi="SimSun"/>
                <w:color w:val="000000"/>
                <w:sz w:val="18"/>
                <w:szCs w:val="18"/>
                <w:lang w:val="en" w:eastAsia="zh-TW"/>
              </w:rPr>
            </w:pPr>
            <w:r w:rsidRPr="00093D02">
              <w:rPr>
                <w:rFonts w:ascii="SimSun" w:eastAsia="SimSun" w:hAnsi="SimSun" w:cs="SimSun" w:hint="eastAsia"/>
                <w:color w:val="000000"/>
                <w:sz w:val="18"/>
                <w:szCs w:val="18"/>
                <w:u w:val="single"/>
                <w:lang w:val="en" w:eastAsia="zh-TW"/>
              </w:rPr>
              <w:t>上班</w:t>
            </w:r>
            <w:r w:rsidR="00901C08" w:rsidRPr="00093D02">
              <w:rPr>
                <w:rFonts w:ascii="SimSun" w:eastAsia="SimSun" w:hAnsi="SimSun" w:cs="SimSun" w:hint="eastAsia"/>
                <w:color w:val="000000"/>
                <w:sz w:val="18"/>
                <w:szCs w:val="18"/>
                <w:u w:val="single"/>
                <w:lang w:val="en" w:eastAsia="zh-TW"/>
              </w:rPr>
              <w:t>時間</w:t>
            </w:r>
            <w:r w:rsidR="00901C08" w:rsidRPr="00093D02">
              <w:rPr>
                <w:rFonts w:ascii="SimSun" w:eastAsia="SimSun" w:hAnsi="SimSun"/>
                <w:color w:val="000000"/>
                <w:sz w:val="18"/>
                <w:szCs w:val="18"/>
                <w:u w:val="single"/>
                <w:lang w:val="en" w:eastAsia="zh-TW"/>
              </w:rPr>
              <w:t xml:space="preserve">: </w:t>
            </w:r>
            <w:r w:rsidR="00901C08" w:rsidRPr="00093D02">
              <w:rPr>
                <w:rFonts w:ascii="SimSun" w:eastAsia="SimSun" w:hAnsi="SimSun"/>
                <w:color w:val="000000"/>
                <w:sz w:val="18"/>
                <w:szCs w:val="18"/>
                <w:lang w:val="en" w:eastAsia="zh-TW"/>
              </w:rPr>
              <w:t>(</w:t>
            </w:r>
            <w:r w:rsidR="00901C08" w:rsidRPr="00093D02">
              <w:rPr>
                <w:rFonts w:ascii="SimSun" w:eastAsia="SimSun" w:hAnsi="SimSun" w:cs="SimSun" w:hint="eastAsia"/>
                <w:color w:val="000000"/>
                <w:sz w:val="18"/>
                <w:szCs w:val="18"/>
                <w:lang w:val="en" w:eastAsia="zh-TW"/>
              </w:rPr>
              <w:t>早上</w:t>
            </w:r>
            <w:r w:rsidR="00901C08" w:rsidRPr="00093D02">
              <w:rPr>
                <w:rFonts w:ascii="SimSun" w:eastAsia="SimSun" w:hAnsi="SimSun"/>
                <w:color w:val="000000"/>
                <w:sz w:val="18"/>
                <w:szCs w:val="18"/>
                <w:lang w:val="en" w:eastAsia="zh-TW"/>
              </w:rPr>
              <w:t xml:space="preserve">9.00 </w:t>
            </w:r>
            <w:r w:rsidR="00901C08" w:rsidRPr="00093D02">
              <w:rPr>
                <w:rFonts w:ascii="SimSun" w:eastAsia="SimSun" w:hAnsi="SimSun" w:cs="SimSun" w:hint="eastAsia"/>
                <w:color w:val="000000"/>
                <w:sz w:val="18"/>
                <w:szCs w:val="18"/>
                <w:lang w:val="en" w:eastAsia="zh-TW"/>
              </w:rPr>
              <w:t>至下午</w:t>
            </w:r>
            <w:r w:rsidR="00901C08" w:rsidRPr="00093D02">
              <w:rPr>
                <w:rFonts w:ascii="SimSun" w:eastAsia="SimSun" w:hAnsi="SimSun"/>
                <w:color w:val="000000"/>
                <w:sz w:val="18"/>
                <w:szCs w:val="18"/>
                <w:lang w:val="en" w:eastAsia="zh-TW"/>
              </w:rPr>
              <w:t xml:space="preserve"> 5.00): </w:t>
            </w:r>
            <w:r w:rsidR="00901C08" w:rsidRPr="00093D02">
              <w:rPr>
                <w:rFonts w:ascii="SimSun" w:eastAsia="SimSun" w:hAnsi="SimSun" w:cs="SimSun" w:hint="eastAsia"/>
                <w:color w:val="000000"/>
                <w:sz w:val="18"/>
                <w:szCs w:val="18"/>
                <w:lang w:val="en" w:eastAsia="zh-TW"/>
              </w:rPr>
              <w:t>電話：</w:t>
            </w:r>
            <w:r w:rsidR="00901C08" w:rsidRPr="00093D02">
              <w:rPr>
                <w:rFonts w:ascii="SimSun" w:eastAsia="SimSun" w:hAnsi="SimSun"/>
                <w:color w:val="000000"/>
                <w:sz w:val="18"/>
                <w:szCs w:val="18"/>
                <w:lang w:val="en" w:eastAsia="zh-TW"/>
              </w:rPr>
              <w:t xml:space="preserve"> 9603 4105</w:t>
            </w:r>
          </w:p>
          <w:p w14:paraId="445DA481" w14:textId="4B9E5C88" w:rsidR="00901C08" w:rsidRPr="00093D02" w:rsidRDefault="00901C08" w:rsidP="005D6EF5">
            <w:pPr>
              <w:pStyle w:val="NormalWeb"/>
              <w:numPr>
                <w:ilvl w:val="0"/>
                <w:numId w:val="16"/>
              </w:numPr>
              <w:shd w:val="clear" w:color="auto" w:fill="FFFFFF"/>
              <w:spacing w:line="276" w:lineRule="auto"/>
              <w:ind w:left="454" w:hanging="283"/>
              <w:rPr>
                <w:rFonts w:ascii="SimSun" w:eastAsia="SimSun" w:hAnsi="SimSun"/>
                <w:color w:val="000000"/>
                <w:sz w:val="18"/>
                <w:szCs w:val="18"/>
                <w:u w:val="single"/>
                <w:lang w:val="en" w:eastAsia="zh-TW"/>
              </w:rPr>
            </w:pPr>
            <w:r w:rsidRPr="00093D02">
              <w:rPr>
                <w:rFonts w:ascii="SimSun" w:eastAsia="SimSun" w:hAnsi="SimSun" w:cs="SimSun" w:hint="eastAsia"/>
                <w:color w:val="000000"/>
                <w:sz w:val="18"/>
                <w:szCs w:val="18"/>
                <w:u w:val="single"/>
                <w:lang w:val="en" w:eastAsia="zh-TW"/>
              </w:rPr>
              <w:t>非</w:t>
            </w:r>
            <w:r w:rsidR="001B55A0" w:rsidRPr="00093D02">
              <w:rPr>
                <w:rFonts w:ascii="SimSun" w:eastAsia="SimSun" w:hAnsi="SimSun" w:cs="SimSun" w:hint="eastAsia"/>
                <w:color w:val="000000"/>
                <w:sz w:val="18"/>
                <w:szCs w:val="18"/>
                <w:u w:val="single"/>
                <w:lang w:val="en" w:eastAsia="zh-TW"/>
              </w:rPr>
              <w:t>上班</w:t>
            </w:r>
            <w:r w:rsidRPr="00093D02">
              <w:rPr>
                <w:rFonts w:ascii="SimSun" w:eastAsia="SimSun" w:hAnsi="SimSun" w:cs="SimSun" w:hint="eastAsia"/>
                <w:color w:val="000000"/>
                <w:sz w:val="18"/>
                <w:szCs w:val="18"/>
                <w:u w:val="single"/>
                <w:lang w:val="en" w:eastAsia="zh-TW"/>
              </w:rPr>
              <w:t>時間及週末</w:t>
            </w:r>
            <w:r w:rsidRPr="00093D02">
              <w:rPr>
                <w:rFonts w:ascii="SimSun" w:eastAsia="SimSun" w:hAnsi="SimSun"/>
                <w:color w:val="auto"/>
                <w:sz w:val="18"/>
                <w:szCs w:val="18"/>
                <w:lang w:val="en" w:eastAsia="zh-TW"/>
              </w:rPr>
              <w:t>:</w:t>
            </w:r>
            <w:r w:rsidRPr="00093D02">
              <w:rPr>
                <w:rFonts w:ascii="SimSun" w:eastAsia="SimSun" w:hAnsi="SimSun"/>
                <w:b/>
                <w:bCs/>
                <w:color w:val="auto"/>
                <w:sz w:val="18"/>
                <w:szCs w:val="18"/>
                <w:lang w:val="en" w:eastAsia="zh-TW"/>
              </w:rPr>
              <w:t xml:space="preserve"> </w:t>
            </w:r>
            <w:r w:rsidRPr="00093D02">
              <w:rPr>
                <w:rFonts w:ascii="SimSun" w:eastAsia="SimSun" w:hAnsi="SimSun" w:cs="SimSun" w:hint="eastAsia"/>
                <w:bCs/>
                <w:color w:val="auto"/>
                <w:sz w:val="18"/>
                <w:szCs w:val="18"/>
                <w:lang w:val="en" w:eastAsia="zh-TW"/>
              </w:rPr>
              <w:t>電話</w:t>
            </w:r>
            <w:r w:rsidRPr="00093D02">
              <w:rPr>
                <w:rFonts w:ascii="SimSun" w:eastAsia="SimSun" w:hAnsi="SimSun"/>
                <w:color w:val="auto"/>
                <w:sz w:val="18"/>
                <w:szCs w:val="18"/>
                <w:lang w:val="en" w:eastAsia="zh-TW"/>
              </w:rPr>
              <w:t xml:space="preserve">0439 153 522 </w:t>
            </w:r>
            <w:r w:rsidRPr="00093D02">
              <w:rPr>
                <w:rFonts w:ascii="SimSun" w:eastAsia="SimSun" w:hAnsi="SimSun" w:cs="SimSun" w:hint="eastAsia"/>
                <w:color w:val="auto"/>
                <w:sz w:val="18"/>
                <w:szCs w:val="18"/>
                <w:lang w:val="en" w:eastAsia="zh-TW"/>
              </w:rPr>
              <w:t>或</w:t>
            </w:r>
            <w:r w:rsidR="00281F7A" w:rsidRPr="00093D02">
              <w:rPr>
                <w:rFonts w:ascii="SimSun" w:eastAsia="SimSun" w:hAnsi="SimSun" w:cs="SimSun" w:hint="eastAsia"/>
                <w:color w:val="auto"/>
                <w:sz w:val="18"/>
                <w:szCs w:val="18"/>
                <w:lang w:val="en" w:eastAsia="zh-TW"/>
              </w:rPr>
              <w:t>，如</w:t>
            </w:r>
            <w:r w:rsidR="00322862" w:rsidRPr="00093D02">
              <w:rPr>
                <w:rFonts w:ascii="SimSun" w:eastAsia="SimSun" w:hAnsi="SimSun" w:cs="SimSun" w:hint="eastAsia"/>
                <w:color w:val="auto"/>
                <w:sz w:val="18"/>
                <w:szCs w:val="18"/>
                <w:lang w:val="en" w:eastAsia="zh-TW"/>
              </w:rPr>
              <w:t>果電話</w:t>
            </w:r>
            <w:r w:rsidR="005D6EF5" w:rsidRPr="00093D02">
              <w:rPr>
                <w:rFonts w:ascii="SimSun" w:eastAsia="SimSun" w:hAnsi="SimSun" w:cs="SimSun" w:hint="eastAsia"/>
                <w:color w:val="auto"/>
                <w:sz w:val="18"/>
                <w:szCs w:val="18"/>
                <w:lang w:val="en" w:eastAsia="zh-TW"/>
              </w:rPr>
              <w:t>沒接</w:t>
            </w:r>
            <w:r w:rsidR="00322862" w:rsidRPr="00093D02">
              <w:rPr>
                <w:rFonts w:ascii="SimSun" w:eastAsia="SimSun" w:hAnsi="SimSun" w:cs="SimSun" w:hint="eastAsia"/>
                <w:color w:val="auto"/>
                <w:sz w:val="18"/>
                <w:szCs w:val="18"/>
                <w:lang w:val="en" w:eastAsia="zh-TW"/>
              </w:rPr>
              <w:t>通</w:t>
            </w:r>
            <w:r w:rsidR="005D6EF5" w:rsidRPr="00093D02">
              <w:rPr>
                <w:rFonts w:ascii="SimSun" w:eastAsia="SimSun" w:hAnsi="SimSun" w:cs="SimSun" w:hint="eastAsia"/>
                <w:color w:val="auto"/>
                <w:sz w:val="18"/>
                <w:szCs w:val="18"/>
                <w:lang w:val="en" w:eastAsia="zh-TW"/>
              </w:rPr>
              <w:t>，</w:t>
            </w:r>
            <w:r w:rsidRPr="00093D02">
              <w:rPr>
                <w:rFonts w:ascii="SimSun" w:eastAsia="SimSun" w:hAnsi="SimSun" w:cs="SimSun" w:hint="eastAsia"/>
                <w:color w:val="auto"/>
                <w:sz w:val="18"/>
                <w:szCs w:val="18"/>
                <w:lang w:val="en" w:eastAsia="zh-TW"/>
              </w:rPr>
              <w:t>可撥打</w:t>
            </w:r>
            <w:r w:rsidRPr="00093D02">
              <w:rPr>
                <w:rFonts w:ascii="SimSun" w:eastAsia="SimSun" w:hAnsi="SimSun"/>
                <w:color w:val="auto"/>
                <w:sz w:val="18"/>
                <w:szCs w:val="18"/>
                <w:lang w:val="en" w:eastAsia="zh-TW"/>
              </w:rPr>
              <w:t xml:space="preserve"> 0447 054 310</w:t>
            </w:r>
            <w:r w:rsidRPr="00093D02">
              <w:rPr>
                <w:rFonts w:ascii="SimSun" w:eastAsia="SimSun" w:hAnsi="SimSun" w:cs="SimSun" w:hint="eastAsia"/>
                <w:color w:val="auto"/>
                <w:sz w:val="18"/>
                <w:szCs w:val="18"/>
                <w:lang w:val="en" w:eastAsia="zh-TW"/>
              </w:rPr>
              <w:t>。</w:t>
            </w:r>
          </w:p>
        </w:tc>
      </w:tr>
    </w:tbl>
    <w:p w14:paraId="1CD0BCF8" w14:textId="3598FBD7" w:rsidR="00DB4230" w:rsidRPr="00093D02" w:rsidRDefault="00EF4448" w:rsidP="00920B8F">
      <w:pPr>
        <w:pStyle w:val="NormalWeb"/>
        <w:shd w:val="clear" w:color="auto" w:fill="FFFFFF"/>
        <w:spacing w:before="360" w:after="120" w:line="276" w:lineRule="auto"/>
        <w:rPr>
          <w:rFonts w:ascii="SimSun" w:eastAsia="SimSun" w:hAnsi="SimSun"/>
          <w:color w:val="981E32"/>
          <w:sz w:val="22"/>
          <w:szCs w:val="22"/>
          <w:lang w:val="en" w:eastAsia="zh-TW"/>
        </w:rPr>
      </w:pPr>
      <w:r w:rsidRPr="00093D02">
        <w:rPr>
          <w:rFonts w:ascii="SimSun" w:eastAsia="SimSun" w:hAnsi="SimSun" w:cs="SimSun" w:hint="eastAsia"/>
          <w:b/>
          <w:color w:val="981E32"/>
          <w:sz w:val="22"/>
          <w:szCs w:val="22"/>
          <w:lang w:val="en" w:eastAsia="zh-TW"/>
        </w:rPr>
        <w:t>普通</w:t>
      </w:r>
      <w:r w:rsidR="00675220" w:rsidRPr="00093D02">
        <w:rPr>
          <w:rFonts w:ascii="SimSun" w:eastAsia="SimSun" w:hAnsi="SimSun" w:cs="SimSun" w:hint="eastAsia"/>
          <w:b/>
          <w:color w:val="981E32"/>
          <w:sz w:val="22"/>
          <w:szCs w:val="22"/>
          <w:lang w:val="en" w:eastAsia="zh-TW"/>
        </w:rPr>
        <w:t>法</w:t>
      </w:r>
      <w:r w:rsidRPr="00093D02">
        <w:rPr>
          <w:rFonts w:ascii="SimSun" w:eastAsia="SimSun" w:hAnsi="SimSun" w:cs="SimSun" w:hint="eastAsia"/>
          <w:b/>
          <w:color w:val="981E32"/>
          <w:sz w:val="22"/>
          <w:szCs w:val="22"/>
          <w:lang w:val="en" w:eastAsia="zh-TW"/>
        </w:rPr>
        <w:t>法庭</w:t>
      </w:r>
    </w:p>
    <w:p w14:paraId="46796D63" w14:textId="3F4A6F7C" w:rsidR="002E606A" w:rsidRPr="00093D02" w:rsidRDefault="00691190" w:rsidP="00A43E19">
      <w:pPr>
        <w:spacing w:line="276" w:lineRule="auto"/>
        <w:rPr>
          <w:rFonts w:ascii="SimSun" w:eastAsia="SimSun" w:hAnsi="SimSun" w:cs="Arial"/>
          <w:color w:val="000000"/>
          <w:sz w:val="18"/>
          <w:szCs w:val="18"/>
          <w:lang w:val="en" w:eastAsia="zh-TW"/>
        </w:rPr>
      </w:pPr>
      <w:hyperlink r:id="rId30" w:history="1">
        <w:r w:rsidR="00901C08" w:rsidRPr="00093D02">
          <w:rPr>
            <w:rStyle w:val="Hyperlink"/>
            <w:rFonts w:ascii="SimSun" w:eastAsia="SimSun" w:hAnsi="SimSun"/>
            <w:sz w:val="18"/>
            <w:szCs w:val="18"/>
            <w:lang w:val="en" w:eastAsia="zh-TW"/>
          </w:rPr>
          <w:t>Common Law Division</w:t>
        </w:r>
      </w:hyperlink>
      <w:bookmarkStart w:id="1" w:name="_Hlk530372158"/>
      <w:r w:rsidR="00901C08" w:rsidRPr="00093D02">
        <w:rPr>
          <w:rFonts w:ascii="SimSun" w:eastAsia="SimSun" w:hAnsi="SimSun" w:cs="Arial" w:hint="eastAsia"/>
          <w:color w:val="000000"/>
          <w:sz w:val="18"/>
          <w:szCs w:val="18"/>
          <w:lang w:val="en" w:eastAsia="zh-TW"/>
        </w:rPr>
        <w:t>（</w:t>
      </w:r>
      <w:r w:rsidR="00EF4448" w:rsidRPr="00093D02">
        <w:rPr>
          <w:rStyle w:val="Hyperlink"/>
          <w:rFonts w:ascii="SimSun" w:eastAsia="SimSun" w:hAnsi="SimSun" w:cs="Arial" w:hint="eastAsia"/>
          <w:color w:val="000000" w:themeColor="text1"/>
          <w:sz w:val="18"/>
          <w:szCs w:val="18"/>
          <w:u w:val="none"/>
          <w:lang w:val="en" w:eastAsia="zh-TW"/>
        </w:rPr>
        <w:t>普通</w:t>
      </w:r>
      <w:r w:rsidR="00675220" w:rsidRPr="00093D02">
        <w:rPr>
          <w:rStyle w:val="Hyperlink"/>
          <w:rFonts w:ascii="SimSun" w:eastAsia="SimSun" w:hAnsi="SimSun" w:cs="Arial" w:hint="eastAsia"/>
          <w:color w:val="000000" w:themeColor="text1"/>
          <w:sz w:val="18"/>
          <w:szCs w:val="18"/>
          <w:u w:val="none"/>
          <w:lang w:val="en" w:eastAsia="zh-TW"/>
        </w:rPr>
        <w:t>法</w:t>
      </w:r>
      <w:r w:rsidR="00EF4448" w:rsidRPr="00093D02">
        <w:rPr>
          <w:rStyle w:val="Hyperlink"/>
          <w:rFonts w:ascii="SimSun" w:eastAsia="SimSun" w:hAnsi="SimSun" w:cs="Arial" w:hint="eastAsia"/>
          <w:color w:val="000000" w:themeColor="text1"/>
          <w:sz w:val="18"/>
          <w:szCs w:val="18"/>
          <w:u w:val="none"/>
          <w:lang w:val="en" w:eastAsia="zh-TW"/>
        </w:rPr>
        <w:t>法庭</w:t>
      </w:r>
      <w:r w:rsidR="00901C08" w:rsidRPr="00093D02">
        <w:rPr>
          <w:rFonts w:ascii="SimSun" w:eastAsia="SimSun" w:hAnsi="SimSun" w:cs="Arial" w:hint="eastAsia"/>
          <w:color w:val="000000"/>
          <w:sz w:val="18"/>
          <w:szCs w:val="18"/>
          <w:lang w:val="en" w:eastAsia="zh-TW"/>
        </w:rPr>
        <w:t>）</w:t>
      </w:r>
      <w:bookmarkEnd w:id="1"/>
      <w:r w:rsidR="00322862" w:rsidRPr="00093D02">
        <w:rPr>
          <w:rFonts w:ascii="SimSun" w:eastAsia="SimSun" w:hAnsi="SimSun" w:cs="Arial" w:hint="eastAsia"/>
          <w:color w:val="000000"/>
          <w:sz w:val="18"/>
          <w:szCs w:val="18"/>
          <w:lang w:val="en" w:eastAsia="zh-TW"/>
        </w:rPr>
        <w:t>審</w:t>
      </w:r>
      <w:r w:rsidR="002E606A" w:rsidRPr="00093D02">
        <w:rPr>
          <w:rFonts w:ascii="SimSun" w:eastAsia="SimSun" w:hAnsi="SimSun" w:cs="Arial" w:hint="eastAsia"/>
          <w:color w:val="000000"/>
          <w:sz w:val="18"/>
          <w:szCs w:val="18"/>
          <w:lang w:val="en" w:eastAsia="zh-TW"/>
        </w:rPr>
        <w:t>理</w:t>
      </w:r>
      <w:r w:rsidR="00322862" w:rsidRPr="00093D02">
        <w:rPr>
          <w:rFonts w:ascii="SimSun" w:eastAsia="SimSun" w:hAnsi="SimSun" w:cs="Arial" w:hint="eastAsia"/>
          <w:color w:val="000000"/>
          <w:sz w:val="18"/>
          <w:szCs w:val="18"/>
          <w:lang w:val="en" w:eastAsia="zh-TW"/>
        </w:rPr>
        <w:t>與</w:t>
      </w:r>
      <w:r w:rsidR="002E606A" w:rsidRPr="00093D02">
        <w:rPr>
          <w:rFonts w:ascii="SimSun" w:eastAsia="SimSun" w:hAnsi="SimSun" w:cs="Arial" w:hint="eastAsia"/>
          <w:color w:val="000000"/>
          <w:sz w:val="18"/>
          <w:szCs w:val="18"/>
          <w:lang w:val="en" w:eastAsia="zh-TW"/>
        </w:rPr>
        <w:t>人身傷害</w:t>
      </w:r>
      <w:r w:rsidR="00853F24" w:rsidRPr="00093D02">
        <w:rPr>
          <w:rFonts w:ascii="SimSun" w:eastAsia="SimSun" w:hAnsi="SimSun" w:cs="Arial" w:hint="eastAsia"/>
          <w:color w:val="000000"/>
          <w:sz w:val="18"/>
          <w:szCs w:val="18"/>
          <w:lang w:val="en" w:eastAsia="zh-TW"/>
        </w:rPr>
        <w:t>相關、</w:t>
      </w:r>
      <w:r w:rsidR="002E606A" w:rsidRPr="00093D02">
        <w:rPr>
          <w:rFonts w:ascii="SimSun" w:eastAsia="SimSun" w:hAnsi="SimSun" w:cs="Arial" w:hint="eastAsia"/>
          <w:color w:val="000000"/>
          <w:sz w:val="18"/>
          <w:szCs w:val="18"/>
          <w:lang w:val="en" w:eastAsia="zh-TW"/>
        </w:rPr>
        <w:t>專業責任（由</w:t>
      </w:r>
      <w:r w:rsidR="00853F24" w:rsidRPr="00093D02">
        <w:rPr>
          <w:rFonts w:ascii="SimSun" w:eastAsia="SimSun" w:hAnsi="SimSun" w:cs="Arial" w:hint="eastAsia"/>
          <w:color w:val="000000"/>
          <w:sz w:val="18"/>
          <w:szCs w:val="18"/>
          <w:lang w:val="en" w:eastAsia="zh-TW"/>
        </w:rPr>
        <w:t>於</w:t>
      </w:r>
      <w:r w:rsidR="002E606A" w:rsidRPr="00093D02">
        <w:rPr>
          <w:rFonts w:ascii="SimSun" w:eastAsia="SimSun" w:hAnsi="SimSun" w:cs="Arial" w:hint="eastAsia"/>
          <w:color w:val="000000"/>
          <w:sz w:val="18"/>
          <w:szCs w:val="18"/>
          <w:lang w:val="en" w:eastAsia="zh-TW"/>
        </w:rPr>
        <w:t>專業人員</w:t>
      </w:r>
      <w:r w:rsidR="00853F24" w:rsidRPr="00093D02">
        <w:rPr>
          <w:rFonts w:ascii="SimSun" w:eastAsia="SimSun" w:hAnsi="SimSun" w:cs="Arial" w:hint="eastAsia"/>
          <w:color w:val="000000"/>
          <w:sz w:val="18"/>
          <w:szCs w:val="18"/>
          <w:lang w:val="en" w:eastAsia="zh-TW"/>
        </w:rPr>
        <w:t>之執業</w:t>
      </w:r>
      <w:r w:rsidR="002E606A" w:rsidRPr="00093D02">
        <w:rPr>
          <w:rFonts w:ascii="SimSun" w:eastAsia="SimSun" w:hAnsi="SimSun" w:cs="Arial" w:hint="eastAsia"/>
          <w:color w:val="000000"/>
          <w:sz w:val="18"/>
          <w:szCs w:val="18"/>
          <w:lang w:val="en" w:eastAsia="zh-TW"/>
        </w:rPr>
        <w:t>疏忽而</w:t>
      </w:r>
      <w:r w:rsidR="00853F24" w:rsidRPr="00093D02">
        <w:rPr>
          <w:rFonts w:ascii="SimSun" w:eastAsia="SimSun" w:hAnsi="SimSun" w:cs="Arial" w:hint="eastAsia"/>
          <w:color w:val="000000"/>
          <w:sz w:val="18"/>
          <w:szCs w:val="18"/>
          <w:lang w:val="en" w:eastAsia="zh-TW"/>
        </w:rPr>
        <w:t>導致他人</w:t>
      </w:r>
      <w:r w:rsidR="002E606A" w:rsidRPr="00093D02">
        <w:rPr>
          <w:rFonts w:ascii="SimSun" w:eastAsia="SimSun" w:hAnsi="SimSun" w:cs="Arial" w:hint="eastAsia"/>
          <w:color w:val="000000"/>
          <w:sz w:val="18"/>
          <w:szCs w:val="18"/>
          <w:lang w:val="en" w:eastAsia="zh-TW"/>
        </w:rPr>
        <w:t>遭受</w:t>
      </w:r>
      <w:r w:rsidR="00853F24" w:rsidRPr="00093D02">
        <w:rPr>
          <w:rFonts w:ascii="SimSun" w:eastAsia="SimSun" w:hAnsi="SimSun" w:cs="Arial" w:hint="eastAsia"/>
          <w:color w:val="000000"/>
          <w:sz w:val="18"/>
          <w:szCs w:val="18"/>
          <w:lang w:val="en" w:eastAsia="zh-TW"/>
        </w:rPr>
        <w:t>損失的</w:t>
      </w:r>
      <w:r w:rsidR="002E606A" w:rsidRPr="00093D02">
        <w:rPr>
          <w:rFonts w:ascii="SimSun" w:eastAsia="SimSun" w:hAnsi="SimSun" w:cs="Arial" w:hint="eastAsia"/>
          <w:color w:val="000000"/>
          <w:sz w:val="18"/>
          <w:szCs w:val="18"/>
          <w:lang w:val="en" w:eastAsia="zh-TW"/>
        </w:rPr>
        <w:t>法律訴訟）</w:t>
      </w:r>
      <w:r w:rsidR="00853F24" w:rsidRPr="00093D02">
        <w:rPr>
          <w:rFonts w:ascii="SimSun" w:eastAsia="SimSun" w:hAnsi="SimSun" w:cs="Arial" w:hint="eastAsia"/>
          <w:color w:val="000000"/>
          <w:sz w:val="18"/>
          <w:szCs w:val="18"/>
          <w:lang w:val="en" w:eastAsia="zh-TW"/>
        </w:rPr>
        <w:t>、</w:t>
      </w:r>
      <w:r w:rsidR="002E606A" w:rsidRPr="00093D02">
        <w:rPr>
          <w:rFonts w:ascii="SimSun" w:eastAsia="SimSun" w:hAnsi="SimSun" w:cs="Arial" w:hint="eastAsia"/>
          <w:color w:val="000000"/>
          <w:sz w:val="18"/>
          <w:szCs w:val="18"/>
          <w:lang w:val="en" w:eastAsia="zh-TW"/>
        </w:rPr>
        <w:t>財產</w:t>
      </w:r>
      <w:r w:rsidR="00853F24" w:rsidRPr="00093D02">
        <w:rPr>
          <w:rFonts w:ascii="SimSun" w:eastAsia="SimSun" w:hAnsi="SimSun" w:cs="Arial" w:hint="eastAsia"/>
          <w:color w:val="000000"/>
          <w:sz w:val="18"/>
          <w:szCs w:val="18"/>
          <w:lang w:val="en" w:eastAsia="zh-TW"/>
        </w:rPr>
        <w:t>、</w:t>
      </w:r>
      <w:r w:rsidR="002E606A" w:rsidRPr="00093D02">
        <w:rPr>
          <w:rFonts w:ascii="SimSun" w:eastAsia="SimSun" w:hAnsi="SimSun" w:cs="Arial" w:hint="eastAsia"/>
          <w:color w:val="000000"/>
          <w:sz w:val="18"/>
          <w:szCs w:val="18"/>
          <w:lang w:val="en" w:eastAsia="zh-TW"/>
        </w:rPr>
        <w:t>遺囑和遺產糾紛有關的案件。</w:t>
      </w:r>
      <w:r w:rsidR="00853F24" w:rsidRPr="00093D02">
        <w:rPr>
          <w:rFonts w:ascii="SimSun" w:eastAsia="SimSun" w:hAnsi="SimSun" w:cs="Arial" w:hint="eastAsia"/>
          <w:color w:val="000000"/>
          <w:sz w:val="18"/>
          <w:szCs w:val="18"/>
          <w:lang w:val="en" w:eastAsia="zh-TW"/>
        </w:rPr>
        <w:t>這裡</w:t>
      </w:r>
      <w:r w:rsidR="00322862" w:rsidRPr="00093D02">
        <w:rPr>
          <w:rFonts w:ascii="SimSun" w:eastAsia="SimSun" w:hAnsi="SimSun" w:cs="Arial" w:hint="eastAsia"/>
          <w:color w:val="000000"/>
          <w:sz w:val="18"/>
          <w:szCs w:val="18"/>
          <w:lang w:val="en" w:eastAsia="zh-TW"/>
        </w:rPr>
        <w:t>也</w:t>
      </w:r>
      <w:r w:rsidR="00853F24" w:rsidRPr="00093D02">
        <w:rPr>
          <w:rFonts w:ascii="SimSun" w:eastAsia="SimSun" w:hAnsi="SimSun" w:cs="Arial" w:hint="eastAsia"/>
          <w:color w:val="000000"/>
          <w:sz w:val="18"/>
          <w:szCs w:val="18"/>
          <w:lang w:val="en" w:eastAsia="zh-TW"/>
        </w:rPr>
        <w:t>審理</w:t>
      </w:r>
      <w:r w:rsidR="002E606A" w:rsidRPr="00093D02">
        <w:rPr>
          <w:rFonts w:ascii="SimSun" w:eastAsia="SimSun" w:hAnsi="SimSun" w:cs="Arial" w:hint="eastAsia"/>
          <w:color w:val="000000"/>
          <w:sz w:val="18"/>
          <w:szCs w:val="18"/>
          <w:lang w:val="en" w:eastAsia="zh-TW"/>
        </w:rPr>
        <w:t>上訴</w:t>
      </w:r>
      <w:r w:rsidR="00853F24" w:rsidRPr="00093D02">
        <w:rPr>
          <w:rFonts w:ascii="SimSun" w:eastAsia="SimSun" w:hAnsi="SimSun" w:cs="Arial" w:hint="eastAsia"/>
          <w:color w:val="000000"/>
          <w:sz w:val="18"/>
          <w:szCs w:val="18"/>
          <w:lang w:val="en" w:eastAsia="zh-TW"/>
        </w:rPr>
        <w:t>案件</w:t>
      </w:r>
      <w:r w:rsidR="002E606A" w:rsidRPr="00093D02">
        <w:rPr>
          <w:rFonts w:ascii="SimSun" w:eastAsia="SimSun" w:hAnsi="SimSun" w:cs="Arial" w:hint="eastAsia"/>
          <w:color w:val="000000"/>
          <w:sz w:val="18"/>
          <w:szCs w:val="18"/>
          <w:lang w:val="en" w:eastAsia="zh-TW"/>
        </w:rPr>
        <w:t>，</w:t>
      </w:r>
      <w:r w:rsidR="00853F24" w:rsidRPr="00093D02">
        <w:rPr>
          <w:rFonts w:ascii="SimSun" w:eastAsia="SimSun" w:hAnsi="SimSun" w:cs="Arial" w:hint="eastAsia"/>
          <w:color w:val="000000"/>
          <w:sz w:val="18"/>
          <w:szCs w:val="18"/>
          <w:lang w:val="en" w:eastAsia="zh-TW"/>
        </w:rPr>
        <w:t>及復審有關政府</w:t>
      </w:r>
      <w:r w:rsidR="002E606A" w:rsidRPr="00093D02">
        <w:rPr>
          <w:rFonts w:ascii="SimSun" w:eastAsia="SimSun" w:hAnsi="SimSun" w:cs="Arial" w:hint="eastAsia"/>
          <w:color w:val="000000"/>
          <w:sz w:val="18"/>
          <w:szCs w:val="18"/>
          <w:lang w:val="en" w:eastAsia="zh-TW"/>
        </w:rPr>
        <w:t>機構和官員的決</w:t>
      </w:r>
      <w:r w:rsidR="00853F24" w:rsidRPr="00093D02">
        <w:rPr>
          <w:rFonts w:ascii="SimSun" w:eastAsia="SimSun" w:hAnsi="SimSun" w:cs="Arial" w:hint="eastAsia"/>
          <w:color w:val="000000"/>
          <w:sz w:val="18"/>
          <w:szCs w:val="18"/>
          <w:lang w:val="en" w:eastAsia="zh-TW"/>
        </w:rPr>
        <w:t>定</w:t>
      </w:r>
      <w:r w:rsidR="002E606A" w:rsidRPr="00093D02">
        <w:rPr>
          <w:rFonts w:ascii="SimSun" w:eastAsia="SimSun" w:hAnsi="SimSun" w:cs="Arial" w:hint="eastAsia"/>
          <w:color w:val="000000"/>
          <w:sz w:val="18"/>
          <w:szCs w:val="18"/>
          <w:lang w:val="en" w:eastAsia="zh-TW"/>
        </w:rPr>
        <w:t>。</w:t>
      </w:r>
    </w:p>
    <w:p w14:paraId="7849CAB7" w14:textId="148EA772" w:rsidR="002E606A" w:rsidRPr="00093D02" w:rsidRDefault="00853F24" w:rsidP="00A43E19">
      <w:pPr>
        <w:spacing w:line="276" w:lineRule="auto"/>
        <w:rPr>
          <w:rFonts w:ascii="SimSun" w:eastAsia="SimSun" w:hAnsi="SimSun" w:cs="Arial"/>
          <w:color w:val="000000"/>
          <w:sz w:val="18"/>
          <w:szCs w:val="18"/>
          <w:lang w:val="en" w:eastAsia="zh-TW"/>
        </w:rPr>
      </w:pPr>
      <w:r w:rsidRPr="00093D02">
        <w:rPr>
          <w:rFonts w:ascii="SimSun" w:eastAsia="SimSun" w:hAnsi="SimSun" w:cs="Arial" w:hint="eastAsia"/>
          <w:color w:val="000000"/>
          <w:sz w:val="18"/>
          <w:szCs w:val="18"/>
          <w:lang w:val="en" w:eastAsia="zh-TW"/>
        </w:rPr>
        <w:t>訴訟</w:t>
      </w:r>
      <w:r w:rsidR="002E606A" w:rsidRPr="00093D02">
        <w:rPr>
          <w:rFonts w:ascii="SimSun" w:eastAsia="SimSun" w:hAnsi="SimSun" w:cs="Arial" w:hint="eastAsia"/>
          <w:color w:val="000000"/>
          <w:sz w:val="18"/>
          <w:szCs w:val="18"/>
          <w:lang w:val="en" w:eastAsia="zh-TW"/>
        </w:rPr>
        <w:t>必須</w:t>
      </w:r>
      <w:r w:rsidR="00F72868" w:rsidRPr="00093D02">
        <w:rPr>
          <w:rFonts w:ascii="SimSun" w:eastAsia="SimSun" w:hAnsi="SimSun" w:cs="Arial" w:hint="eastAsia"/>
          <w:color w:val="000000"/>
          <w:sz w:val="18"/>
          <w:szCs w:val="18"/>
          <w:lang w:val="en" w:eastAsia="zh-TW"/>
        </w:rPr>
        <w:t>列在</w:t>
      </w:r>
      <w:r w:rsidR="002E606A" w:rsidRPr="00093D02">
        <w:rPr>
          <w:rFonts w:ascii="SimSun" w:eastAsia="SimSun" w:hAnsi="SimSun" w:cs="Arial" w:hint="eastAsia"/>
          <w:color w:val="000000"/>
          <w:sz w:val="18"/>
          <w:szCs w:val="18"/>
          <w:lang w:val="en" w:eastAsia="zh-TW"/>
        </w:rPr>
        <w:t>專</w:t>
      </w:r>
      <w:r w:rsidR="00F72868" w:rsidRPr="00093D02">
        <w:rPr>
          <w:rFonts w:ascii="SimSun" w:eastAsia="SimSun" w:hAnsi="SimSun" w:cs="Arial" w:hint="eastAsia"/>
          <w:color w:val="000000"/>
          <w:sz w:val="18"/>
          <w:szCs w:val="18"/>
          <w:lang w:val="en" w:eastAsia="zh-TW"/>
        </w:rPr>
        <w:t>業</w:t>
      </w:r>
      <w:r w:rsidR="005D6EF5" w:rsidRPr="00093D02">
        <w:rPr>
          <w:rFonts w:ascii="SimSun" w:eastAsia="SimSun" w:hAnsi="SimSun" w:cs="Arial" w:hint="eastAsia"/>
          <w:color w:val="000000"/>
          <w:sz w:val="18"/>
          <w:szCs w:val="18"/>
          <w:lang w:val="en" w:eastAsia="zh-TW"/>
        </w:rPr>
        <w:t>案件</w:t>
      </w:r>
      <w:r w:rsidRPr="00093D02">
        <w:rPr>
          <w:rFonts w:ascii="SimSun" w:eastAsia="SimSun" w:hAnsi="SimSun" w:cs="Arial" w:hint="eastAsia"/>
          <w:color w:val="000000"/>
          <w:sz w:val="18"/>
          <w:szCs w:val="18"/>
          <w:lang w:val="en" w:eastAsia="zh-TW"/>
        </w:rPr>
        <w:t>清</w:t>
      </w:r>
      <w:r w:rsidR="002E606A" w:rsidRPr="00093D02">
        <w:rPr>
          <w:rFonts w:ascii="SimSun" w:eastAsia="SimSun" w:hAnsi="SimSun" w:cs="Arial" w:hint="eastAsia"/>
          <w:color w:val="000000"/>
          <w:sz w:val="18"/>
          <w:szCs w:val="18"/>
          <w:lang w:val="en" w:eastAsia="zh-TW"/>
        </w:rPr>
        <w:t>單</w:t>
      </w:r>
      <w:r w:rsidR="00F72868" w:rsidRPr="00093D02">
        <w:rPr>
          <w:rFonts w:ascii="SimSun" w:eastAsia="SimSun" w:hAnsi="SimSun" w:cs="Arial" w:hint="eastAsia"/>
          <w:color w:val="000000"/>
          <w:sz w:val="18"/>
          <w:szCs w:val="18"/>
          <w:lang w:val="en" w:eastAsia="zh-TW"/>
        </w:rPr>
        <w:t>上</w:t>
      </w:r>
      <w:r w:rsidR="002E606A" w:rsidRPr="00093D02">
        <w:rPr>
          <w:rFonts w:ascii="SimSun" w:eastAsia="SimSun" w:hAnsi="SimSun" w:cs="Arial" w:hint="eastAsia"/>
          <w:color w:val="000000"/>
          <w:sz w:val="18"/>
          <w:szCs w:val="18"/>
          <w:lang w:val="en" w:eastAsia="zh-TW"/>
        </w:rPr>
        <w:t>。每份清單都涉及特定的法律領域，由具有該法律領域專業知識的司法官員管理。</w:t>
      </w:r>
      <w:hyperlink r:id="rId31" w:history="1">
        <w:r w:rsidR="0031010B" w:rsidRPr="00093D02">
          <w:rPr>
            <w:rFonts w:ascii="SimSun" w:eastAsia="SimSun" w:hAnsi="SimSun" w:cs="Arial" w:hint="eastAsia"/>
            <w:color w:val="000000"/>
            <w:sz w:val="18"/>
            <w:szCs w:val="18"/>
            <w:lang w:val="en" w:eastAsia="zh-TW"/>
          </w:rPr>
          <w:t>專</w:t>
        </w:r>
        <w:r w:rsidR="005D6EF5" w:rsidRPr="00093D02">
          <w:rPr>
            <w:rFonts w:ascii="SimSun" w:eastAsia="SimSun" w:hAnsi="SimSun" w:cs="Arial" w:hint="eastAsia"/>
            <w:color w:val="000000"/>
            <w:sz w:val="18"/>
            <w:szCs w:val="18"/>
            <w:lang w:val="en" w:eastAsia="zh-TW"/>
          </w:rPr>
          <w:t>業</w:t>
        </w:r>
        <w:r w:rsidRPr="00093D02">
          <w:rPr>
            <w:rFonts w:ascii="SimSun" w:eastAsia="SimSun" w:hAnsi="SimSun" w:cs="Arial" w:hint="eastAsia"/>
            <w:color w:val="000000"/>
            <w:sz w:val="18"/>
            <w:szCs w:val="18"/>
            <w:lang w:val="en" w:eastAsia="zh-TW"/>
          </w:rPr>
          <w:t>通知</w:t>
        </w:r>
        <w:r w:rsidRPr="00093D02">
          <w:rPr>
            <w:rStyle w:val="Hyperlink"/>
            <w:rFonts w:ascii="SimSun" w:eastAsia="SimSun" w:hAnsi="SimSun" w:cs="Arial" w:hint="eastAsia"/>
            <w:sz w:val="18"/>
            <w:szCs w:val="18"/>
            <w:lang w:val="en" w:eastAsia="zh-TW"/>
          </w:rPr>
          <w:t>-</w:t>
        </w:r>
        <w:r w:rsidRPr="00093D02">
          <w:rPr>
            <w:rStyle w:val="Hyperlink"/>
            <w:rFonts w:ascii="SimSun" w:eastAsia="SimSun" w:hAnsi="SimSun" w:cs="Arial"/>
            <w:sz w:val="18"/>
            <w:szCs w:val="18"/>
            <w:lang w:val="en" w:eastAsia="en-AU"/>
          </w:rPr>
          <w:t>Specialist Lists in the Common Law Division</w:t>
        </w:r>
      </w:hyperlink>
      <w:r w:rsidRPr="00093D02">
        <w:rPr>
          <w:rStyle w:val="Hyperlink"/>
          <w:rFonts w:ascii="SimSun" w:eastAsia="SimSun" w:hAnsi="SimSun" w:cs="Arial"/>
          <w:sz w:val="18"/>
          <w:szCs w:val="18"/>
          <w:lang w:val="en" w:eastAsia="en-AU"/>
        </w:rPr>
        <w:t xml:space="preserve"> </w:t>
      </w:r>
      <w:r w:rsidRPr="00093D02">
        <w:rPr>
          <w:rFonts w:ascii="SimSun" w:eastAsia="SimSun" w:hAnsi="SimSun" w:cs="Arial" w:hint="eastAsia"/>
          <w:color w:val="000000"/>
          <w:sz w:val="18"/>
          <w:szCs w:val="18"/>
          <w:lang w:val="en" w:eastAsia="zh-CN"/>
        </w:rPr>
        <w:t>（</w:t>
      </w:r>
      <w:proofErr w:type="spellStart"/>
      <w:r w:rsidR="00EF4448" w:rsidRPr="00093D02">
        <w:rPr>
          <w:rStyle w:val="Hyperlink"/>
          <w:rFonts w:ascii="SimSun" w:eastAsia="SimSun" w:hAnsi="SimSun" w:cs="Arial" w:hint="eastAsia"/>
          <w:color w:val="000000" w:themeColor="text1"/>
          <w:sz w:val="18"/>
          <w:szCs w:val="18"/>
          <w:u w:val="none"/>
          <w:lang w:val="en"/>
        </w:rPr>
        <w:t>普通法庭</w:t>
      </w:r>
      <w:r w:rsidR="002E606A" w:rsidRPr="00093D02">
        <w:rPr>
          <w:rStyle w:val="Hyperlink"/>
          <w:rFonts w:ascii="SimSun" w:eastAsia="SimSun" w:hAnsi="SimSun" w:cs="Arial" w:hint="eastAsia"/>
          <w:color w:val="000000" w:themeColor="text1"/>
          <w:sz w:val="18"/>
          <w:szCs w:val="18"/>
          <w:u w:val="none"/>
          <w:lang w:val="en"/>
        </w:rPr>
        <w:t>專</w:t>
      </w:r>
      <w:r w:rsidR="00F72868" w:rsidRPr="00093D02">
        <w:rPr>
          <w:rStyle w:val="Hyperlink"/>
          <w:rFonts w:ascii="SimSun" w:eastAsia="SimSun" w:hAnsi="SimSun" w:cs="Arial" w:hint="eastAsia"/>
          <w:color w:val="000000" w:themeColor="text1"/>
          <w:sz w:val="18"/>
          <w:szCs w:val="18"/>
          <w:u w:val="none"/>
          <w:lang w:val="en"/>
        </w:rPr>
        <w:t>業</w:t>
      </w:r>
      <w:r w:rsidR="005D6EF5" w:rsidRPr="00093D02">
        <w:rPr>
          <w:rStyle w:val="Hyperlink"/>
          <w:rFonts w:ascii="SimSun" w:eastAsia="SimSun" w:hAnsi="SimSun" w:cs="Arial" w:hint="eastAsia"/>
          <w:color w:val="000000" w:themeColor="text1"/>
          <w:sz w:val="18"/>
          <w:szCs w:val="18"/>
          <w:u w:val="none"/>
          <w:lang w:val="en"/>
        </w:rPr>
        <w:t>案件</w:t>
      </w:r>
      <w:proofErr w:type="spellEnd"/>
      <w:r w:rsidRPr="00093D02">
        <w:rPr>
          <w:rStyle w:val="Hyperlink"/>
          <w:rFonts w:ascii="SimSun" w:eastAsia="SimSun" w:hAnsi="SimSun" w:cs="Arial" w:hint="eastAsia"/>
          <w:color w:val="000000" w:themeColor="text1"/>
          <w:sz w:val="18"/>
          <w:szCs w:val="18"/>
          <w:u w:val="none"/>
          <w:lang w:val="en" w:eastAsia="zh-CN"/>
        </w:rPr>
        <w:t>清</w:t>
      </w:r>
      <w:r w:rsidR="002E606A" w:rsidRPr="00093D02">
        <w:rPr>
          <w:rStyle w:val="Hyperlink"/>
          <w:rFonts w:ascii="SimSun" w:eastAsia="SimSun" w:hAnsi="SimSun" w:cs="Arial" w:hint="eastAsia"/>
          <w:color w:val="000000" w:themeColor="text1"/>
          <w:sz w:val="18"/>
          <w:szCs w:val="18"/>
          <w:u w:val="none"/>
          <w:lang w:val="en"/>
        </w:rPr>
        <w:t>單</w:t>
      </w:r>
      <w:r w:rsidRPr="00093D02">
        <w:rPr>
          <w:rFonts w:ascii="SimSun" w:eastAsia="SimSun" w:hAnsi="SimSun" w:cs="Arial" w:hint="eastAsia"/>
          <w:color w:val="000000"/>
          <w:sz w:val="18"/>
          <w:szCs w:val="18"/>
          <w:lang w:val="en" w:eastAsia="zh-CN"/>
        </w:rPr>
        <w:t>）</w:t>
      </w:r>
      <w:r w:rsidR="002E606A" w:rsidRPr="00093D02">
        <w:rPr>
          <w:rFonts w:ascii="SimSun" w:eastAsia="SimSun" w:hAnsi="SimSun" w:cs="Arial" w:hint="eastAsia"/>
          <w:color w:val="000000"/>
          <w:sz w:val="18"/>
          <w:szCs w:val="18"/>
          <w:lang w:val="en"/>
        </w:rPr>
        <w:t xml:space="preserve"> - </w:t>
      </w:r>
      <w:proofErr w:type="spellStart"/>
      <w:r w:rsidR="002E606A" w:rsidRPr="00093D02">
        <w:rPr>
          <w:rFonts w:ascii="SimSun" w:eastAsia="SimSun" w:hAnsi="SimSun" w:cs="Arial" w:hint="eastAsia"/>
          <w:color w:val="000000"/>
          <w:sz w:val="18"/>
          <w:szCs w:val="18"/>
          <w:lang w:val="en"/>
        </w:rPr>
        <w:t>提供專</w:t>
      </w:r>
      <w:r w:rsidR="00F72868" w:rsidRPr="00093D02">
        <w:rPr>
          <w:rFonts w:ascii="SimSun" w:eastAsia="SimSun" w:hAnsi="SimSun" w:cs="Arial"/>
          <w:color w:val="000000"/>
          <w:sz w:val="18"/>
          <w:szCs w:val="18"/>
          <w:lang w:val="en"/>
        </w:rPr>
        <w:t>業</w:t>
      </w:r>
      <w:r w:rsidR="00927078" w:rsidRPr="00093D02">
        <w:rPr>
          <w:rFonts w:ascii="SimSun" w:eastAsia="SimSun" w:hAnsi="SimSun" w:cs="Arial" w:hint="eastAsia"/>
          <w:color w:val="000000"/>
          <w:sz w:val="18"/>
          <w:szCs w:val="18"/>
          <w:lang w:val="en"/>
        </w:rPr>
        <w:t>案件</w:t>
      </w:r>
      <w:proofErr w:type="spellEnd"/>
      <w:r w:rsidR="0031010B" w:rsidRPr="00093D02">
        <w:rPr>
          <w:rFonts w:ascii="SimSun" w:eastAsia="SimSun" w:hAnsi="SimSun" w:cs="Arial" w:hint="eastAsia"/>
          <w:color w:val="000000"/>
          <w:sz w:val="18"/>
          <w:szCs w:val="18"/>
          <w:lang w:val="en" w:eastAsia="zh-CN"/>
        </w:rPr>
        <w:t>清</w:t>
      </w:r>
      <w:r w:rsidR="002E606A" w:rsidRPr="00093D02">
        <w:rPr>
          <w:rFonts w:ascii="SimSun" w:eastAsia="SimSun" w:hAnsi="SimSun" w:cs="Arial" w:hint="eastAsia"/>
          <w:color w:val="000000"/>
          <w:sz w:val="18"/>
          <w:szCs w:val="18"/>
          <w:lang w:val="en"/>
        </w:rPr>
        <w:t>單</w:t>
      </w:r>
      <w:r w:rsidR="0031010B" w:rsidRPr="00093D02">
        <w:rPr>
          <w:rFonts w:ascii="SimSun" w:eastAsia="SimSun" w:hAnsi="SimSun" w:cs="Arial" w:hint="eastAsia"/>
          <w:color w:val="000000"/>
          <w:sz w:val="18"/>
          <w:szCs w:val="18"/>
          <w:lang w:val="en" w:eastAsia="zh-CN"/>
        </w:rPr>
        <w:t>的</w:t>
      </w:r>
      <w:r w:rsidR="00927078" w:rsidRPr="00093D02">
        <w:rPr>
          <w:rFonts w:ascii="SimSun" w:eastAsia="SimSun" w:hAnsi="SimSun" w:cs="Arial" w:hint="eastAsia"/>
          <w:color w:val="000000"/>
          <w:sz w:val="18"/>
          <w:szCs w:val="18"/>
          <w:lang w:val="en" w:eastAsia="zh-CN"/>
        </w:rPr>
        <w:t>名稱</w:t>
      </w:r>
      <w:proofErr w:type="spellStart"/>
      <w:r w:rsidR="00566FD2" w:rsidRPr="00093D02">
        <w:rPr>
          <w:rFonts w:ascii="SimSun" w:eastAsia="SimSun" w:hAnsi="SimSun" w:cs="Arial" w:hint="eastAsia"/>
          <w:color w:val="000000"/>
          <w:sz w:val="18"/>
          <w:szCs w:val="18"/>
          <w:lang w:val="en"/>
        </w:rPr>
        <w:t>及</w:t>
      </w:r>
      <w:r w:rsidR="00B77F86" w:rsidRPr="00093D02">
        <w:rPr>
          <w:rFonts w:ascii="SimSun" w:eastAsia="SimSun" w:hAnsi="SimSun" w:cs="Arial" w:hint="eastAsia"/>
          <w:color w:val="000000"/>
          <w:sz w:val="18"/>
          <w:szCs w:val="18"/>
          <w:lang w:val="en"/>
        </w:rPr>
        <w:t>適用</w:t>
      </w:r>
      <w:r w:rsidR="00927078" w:rsidRPr="00093D02">
        <w:rPr>
          <w:rFonts w:ascii="SimSun" w:eastAsia="SimSun" w:hAnsi="SimSun" w:cs="Arial" w:hint="eastAsia"/>
          <w:color w:val="000000"/>
          <w:sz w:val="18"/>
          <w:szCs w:val="18"/>
          <w:lang w:val="en"/>
        </w:rPr>
        <w:t>於</w:t>
      </w:r>
      <w:r w:rsidR="004A1EED" w:rsidRPr="00093D02">
        <w:rPr>
          <w:rFonts w:ascii="SimSun" w:eastAsia="SimSun" w:hAnsi="SimSun" w:cs="Arial" w:hint="eastAsia"/>
          <w:color w:val="000000"/>
          <w:sz w:val="18"/>
          <w:szCs w:val="18"/>
          <w:lang w:val="en"/>
        </w:rPr>
        <w:t>每個</w:t>
      </w:r>
      <w:r w:rsidR="00927078" w:rsidRPr="00093D02">
        <w:rPr>
          <w:rFonts w:ascii="SimSun" w:eastAsia="SimSun" w:hAnsi="SimSun" w:cs="Arial" w:hint="eastAsia"/>
          <w:color w:val="000000"/>
          <w:sz w:val="18"/>
          <w:szCs w:val="18"/>
          <w:lang w:val="en"/>
        </w:rPr>
        <w:t>清單</w:t>
      </w:r>
      <w:r w:rsidR="004A1EED" w:rsidRPr="00093D02">
        <w:rPr>
          <w:rFonts w:ascii="SimSun" w:eastAsia="SimSun" w:hAnsi="SimSun" w:cs="Arial" w:hint="eastAsia"/>
          <w:color w:val="000000"/>
          <w:sz w:val="18"/>
          <w:szCs w:val="18"/>
          <w:lang w:val="en"/>
        </w:rPr>
        <w:t>的</w:t>
      </w:r>
      <w:proofErr w:type="spellEnd"/>
      <w:r w:rsidR="002E606A" w:rsidRPr="00093D02">
        <w:rPr>
          <w:rFonts w:ascii="SimSun" w:eastAsia="SimSun" w:hAnsi="SimSun" w:cs="Arial" w:hint="eastAsia"/>
          <w:color w:val="000000"/>
          <w:sz w:val="18"/>
          <w:szCs w:val="18"/>
          <w:lang w:val="en" w:eastAsia="zh-TW"/>
        </w:rPr>
        <w:t>訴訟類型的簡要說明。起訴</w:t>
      </w:r>
      <w:r w:rsidR="0031010B" w:rsidRPr="00093D02">
        <w:rPr>
          <w:rFonts w:ascii="SimSun" w:eastAsia="SimSun" w:hAnsi="SimSun" w:cs="Arial" w:hint="eastAsia"/>
          <w:color w:val="000000"/>
          <w:sz w:val="18"/>
          <w:szCs w:val="18"/>
          <w:lang w:val="en" w:eastAsia="zh-TW"/>
        </w:rPr>
        <w:t>方</w:t>
      </w:r>
      <w:r w:rsidR="002E606A" w:rsidRPr="00093D02">
        <w:rPr>
          <w:rFonts w:ascii="SimSun" w:eastAsia="SimSun" w:hAnsi="SimSun" w:cs="Arial" w:hint="eastAsia"/>
          <w:color w:val="000000"/>
          <w:sz w:val="18"/>
          <w:szCs w:val="18"/>
          <w:lang w:val="en" w:eastAsia="zh-TW"/>
        </w:rPr>
        <w:t>必須為訴訟程序提名適當的專</w:t>
      </w:r>
      <w:r w:rsidR="000A42E4" w:rsidRPr="00093D02">
        <w:rPr>
          <w:rFonts w:ascii="SimSun" w:eastAsia="SimSun" w:hAnsi="SimSun" w:cs="Arial" w:hint="eastAsia"/>
          <w:color w:val="000000"/>
          <w:sz w:val="18"/>
          <w:szCs w:val="18"/>
          <w:lang w:val="en" w:eastAsia="zh-TW"/>
        </w:rPr>
        <w:t>業</w:t>
      </w:r>
      <w:r w:rsidR="00F67D55" w:rsidRPr="00093D02">
        <w:rPr>
          <w:rFonts w:ascii="SimSun" w:eastAsia="SimSun" w:hAnsi="SimSun" w:cs="Arial" w:hint="eastAsia"/>
          <w:color w:val="000000"/>
          <w:sz w:val="18"/>
          <w:szCs w:val="18"/>
          <w:lang w:val="en" w:eastAsia="zh-TW"/>
        </w:rPr>
        <w:t>案件</w:t>
      </w:r>
      <w:r w:rsidR="0031010B" w:rsidRPr="00093D02">
        <w:rPr>
          <w:rFonts w:ascii="SimSun" w:eastAsia="SimSun" w:hAnsi="SimSun" w:cs="Arial" w:hint="eastAsia"/>
          <w:color w:val="000000"/>
          <w:sz w:val="18"/>
          <w:szCs w:val="18"/>
          <w:lang w:val="en" w:eastAsia="zh-TW"/>
        </w:rPr>
        <w:t>清</w:t>
      </w:r>
      <w:r w:rsidR="002E606A" w:rsidRPr="00093D02">
        <w:rPr>
          <w:rFonts w:ascii="SimSun" w:eastAsia="SimSun" w:hAnsi="SimSun" w:cs="Arial" w:hint="eastAsia"/>
          <w:color w:val="000000"/>
          <w:sz w:val="18"/>
          <w:szCs w:val="18"/>
          <w:lang w:val="en" w:eastAsia="zh-TW"/>
        </w:rPr>
        <w:t>單。</w:t>
      </w:r>
    </w:p>
    <w:p w14:paraId="7C4CEBF4" w14:textId="64366DF7" w:rsidR="00B367B2" w:rsidRPr="00093D02" w:rsidRDefault="00493AB3" w:rsidP="00A43E19">
      <w:pPr>
        <w:pStyle w:val="NormalWeb"/>
        <w:shd w:val="clear" w:color="auto" w:fill="FFFFFF"/>
        <w:spacing w:before="120" w:after="120" w:line="276" w:lineRule="auto"/>
        <w:rPr>
          <w:rFonts w:ascii="SimSun" w:eastAsia="SimSun" w:hAnsi="SimSun"/>
          <w:b/>
          <w:bCs/>
          <w:color w:val="000000"/>
          <w:sz w:val="18"/>
          <w:szCs w:val="18"/>
          <w:lang w:val="en" w:eastAsia="zh-TW"/>
        </w:rPr>
      </w:pPr>
      <w:r w:rsidRPr="00093D02">
        <w:rPr>
          <w:rFonts w:ascii="SimSun" w:eastAsia="SimSun" w:hAnsi="SimSun" w:cs="Microsoft YaHei" w:hint="eastAsia"/>
          <w:b/>
          <w:bCs/>
          <w:color w:val="000000"/>
          <w:sz w:val="18"/>
          <w:szCs w:val="18"/>
          <w:lang w:val="en" w:eastAsia="zh-TW"/>
        </w:rPr>
        <w:t>聯繫資料</w:t>
      </w:r>
    </w:p>
    <w:p w14:paraId="2E04FD08" w14:textId="4B98AF7C" w:rsidR="00B367B2" w:rsidRPr="00093D02" w:rsidRDefault="0031010B" w:rsidP="00A43E19">
      <w:pPr>
        <w:pStyle w:val="NormalWeb"/>
        <w:shd w:val="clear" w:color="auto" w:fill="FFFFFF"/>
        <w:spacing w:before="120" w:after="120" w:line="276" w:lineRule="auto"/>
        <w:rPr>
          <w:rFonts w:ascii="SimSun" w:eastAsia="SimSun" w:hAnsi="SimSun"/>
          <w:color w:val="000000"/>
          <w:sz w:val="18"/>
          <w:szCs w:val="18"/>
          <w:lang w:val="en" w:eastAsia="zh-TW"/>
        </w:rPr>
      </w:pPr>
      <w:r w:rsidRPr="00093D02">
        <w:rPr>
          <w:rFonts w:ascii="SimSun" w:eastAsia="SimSun" w:hAnsi="SimSun" w:cs="SimSun" w:hint="eastAsia"/>
          <w:color w:val="000000"/>
          <w:sz w:val="18"/>
          <w:szCs w:val="18"/>
          <w:lang w:val="en" w:eastAsia="zh-TW"/>
        </w:rPr>
        <w:t>總登記處（普通法）</w:t>
      </w:r>
      <w:r w:rsidR="00EE31BD" w:rsidRPr="00093D02">
        <w:rPr>
          <w:rFonts w:ascii="SimSun" w:eastAsia="SimSun" w:hAnsi="SimSun" w:cs="SimSun" w:hint="eastAsia"/>
          <w:color w:val="000000"/>
          <w:sz w:val="18"/>
          <w:szCs w:val="18"/>
          <w:lang w:val="en" w:eastAsia="zh-TW"/>
        </w:rPr>
        <w:t>：</w:t>
      </w:r>
      <w:r w:rsidR="00A1395C" w:rsidRPr="00093D02">
        <w:rPr>
          <w:rFonts w:ascii="SimSun" w:eastAsia="SimSun" w:hAnsi="SimSun" w:cs="SimSun" w:hint="eastAsia"/>
          <w:color w:val="000000"/>
          <w:sz w:val="18"/>
          <w:szCs w:val="18"/>
          <w:lang w:val="en" w:eastAsia="zh-TW"/>
        </w:rPr>
        <w:t>電話</w:t>
      </w:r>
      <w:r w:rsidR="00B367B2" w:rsidRPr="00093D02">
        <w:rPr>
          <w:rFonts w:ascii="SimSun" w:eastAsia="SimSun" w:hAnsi="SimSun"/>
          <w:color w:val="000000"/>
          <w:sz w:val="18"/>
          <w:szCs w:val="18"/>
          <w:lang w:val="en" w:eastAsia="zh-TW"/>
        </w:rPr>
        <w:t xml:space="preserve"> 03 9603 9300.</w:t>
      </w:r>
    </w:p>
    <w:p w14:paraId="106BEC75" w14:textId="77777777" w:rsidR="00B367B2" w:rsidRPr="00093D02" w:rsidRDefault="00B367B2" w:rsidP="00A43E19">
      <w:pPr>
        <w:pStyle w:val="NormalWeb"/>
        <w:shd w:val="clear" w:color="auto" w:fill="FFFFFF"/>
        <w:spacing w:line="276" w:lineRule="auto"/>
        <w:rPr>
          <w:rFonts w:ascii="SimSun" w:eastAsia="SimSun" w:hAnsi="SimSun"/>
          <w:color w:val="000000"/>
          <w:sz w:val="18"/>
          <w:szCs w:val="18"/>
          <w:lang w:val="en" w:eastAsia="zh-TW"/>
        </w:rPr>
      </w:pPr>
    </w:p>
    <w:tbl>
      <w:tblPr>
        <w:tblW w:w="94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3"/>
      </w:tblGrid>
      <w:tr w:rsidR="00B367B2" w:rsidRPr="00093D02" w14:paraId="41CF76E0" w14:textId="77777777" w:rsidTr="00B367B2">
        <w:tc>
          <w:tcPr>
            <w:tcW w:w="9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DB56D1" w14:textId="6E252D32" w:rsidR="00A1395C" w:rsidRPr="00093D02" w:rsidRDefault="00F04F9F" w:rsidP="00A43E19">
            <w:pPr>
              <w:pStyle w:val="NormalWeb"/>
              <w:shd w:val="clear" w:color="auto" w:fill="FFFFFF"/>
              <w:spacing w:before="120" w:after="120" w:line="276" w:lineRule="auto"/>
              <w:rPr>
                <w:rFonts w:ascii="SimSun" w:eastAsia="SimSun" w:hAnsi="SimSun"/>
                <w:color w:val="auto"/>
                <w:sz w:val="18"/>
                <w:szCs w:val="18"/>
                <w:lang w:val="en" w:eastAsia="en-US"/>
              </w:rPr>
            </w:pPr>
            <w:hyperlink r:id="rId32" w:history="1">
              <w:r w:rsidR="00A1395C" w:rsidRPr="00093D02">
                <w:rPr>
                  <w:rStyle w:val="Hyperlink"/>
                  <w:rFonts w:ascii="SimSun" w:eastAsia="SimSun" w:hAnsi="SimSun"/>
                  <w:sz w:val="18"/>
                  <w:szCs w:val="18"/>
                  <w:lang w:val="en" w:eastAsia="en-US"/>
                </w:rPr>
                <w:t>Practice Court</w:t>
              </w:r>
            </w:hyperlink>
            <w:r w:rsidR="0067181E" w:rsidRPr="00093D02">
              <w:rPr>
                <w:rStyle w:val="Hyperlink"/>
                <w:rFonts w:ascii="SimSun" w:eastAsia="SimSun" w:hAnsi="SimSun"/>
                <w:sz w:val="18"/>
                <w:szCs w:val="18"/>
                <w:lang w:val="en" w:eastAsia="en-US"/>
              </w:rPr>
              <w:t xml:space="preserve"> </w:t>
            </w:r>
            <w:r w:rsidR="0067181E" w:rsidRPr="00093D02">
              <w:rPr>
                <w:rStyle w:val="Hyperlink"/>
                <w:rFonts w:ascii="SimSun" w:eastAsia="SimSun" w:hAnsi="SimSun" w:cs="SimSun" w:hint="eastAsia"/>
                <w:color w:val="000000" w:themeColor="text1"/>
                <w:sz w:val="18"/>
                <w:szCs w:val="18"/>
                <w:u w:val="none"/>
                <w:lang w:val="en" w:eastAsia="zh-CN"/>
              </w:rPr>
              <w:t>（</w:t>
            </w:r>
            <w:r w:rsidR="00A1395C" w:rsidRPr="00093D02">
              <w:rPr>
                <w:rStyle w:val="Hyperlink"/>
                <w:rFonts w:ascii="SimSun" w:eastAsia="SimSun" w:hAnsi="SimSun"/>
                <w:color w:val="000000" w:themeColor="text1"/>
                <w:sz w:val="18"/>
                <w:u w:val="none"/>
                <w:lang w:eastAsia="zh-CN"/>
              </w:rPr>
              <w:t>訴訟</w:t>
            </w:r>
            <w:r w:rsidR="00A1395C" w:rsidRPr="00093D02">
              <w:rPr>
                <w:rStyle w:val="Hyperlink"/>
                <w:rFonts w:ascii="SimSun" w:eastAsia="SimSun" w:hAnsi="SimSun" w:cs="SimSun" w:hint="eastAsia"/>
                <w:color w:val="000000" w:themeColor="text1"/>
                <w:sz w:val="18"/>
                <w:szCs w:val="18"/>
                <w:u w:val="none"/>
                <w:lang w:val="en" w:eastAsia="zh-CN"/>
              </w:rPr>
              <w:t>法庭</w:t>
            </w:r>
            <w:r w:rsidR="0067181E" w:rsidRPr="00093D02">
              <w:rPr>
                <w:rFonts w:ascii="SimSun" w:eastAsia="SimSun" w:hAnsi="SimSun" w:cs="SimSun" w:hint="eastAsia"/>
                <w:color w:val="auto"/>
                <w:sz w:val="18"/>
                <w:szCs w:val="18"/>
                <w:lang w:val="en" w:eastAsia="zh-CN"/>
              </w:rPr>
              <w:t>）</w:t>
            </w:r>
            <w:r w:rsidR="00A1395C" w:rsidRPr="00093D02">
              <w:rPr>
                <w:rFonts w:ascii="SimSun" w:eastAsia="SimSun" w:hAnsi="SimSun" w:cs="SimSun" w:hint="eastAsia"/>
                <w:color w:val="auto"/>
                <w:sz w:val="18"/>
                <w:szCs w:val="18"/>
                <w:lang w:val="en" w:eastAsia="zh-CN"/>
              </w:rPr>
              <w:t>可以審理緊急的</w:t>
            </w:r>
            <w:r w:rsidR="0067181E" w:rsidRPr="00093D02">
              <w:rPr>
                <w:rFonts w:ascii="SimSun" w:eastAsia="SimSun" w:hAnsi="SimSun" w:cs="SimSun" w:hint="eastAsia"/>
                <w:color w:val="000000"/>
                <w:sz w:val="18"/>
                <w:szCs w:val="18"/>
                <w:lang w:val="en" w:eastAsia="zh-CN"/>
              </w:rPr>
              <w:t>普通法</w:t>
            </w:r>
            <w:r w:rsidR="00A1395C" w:rsidRPr="00093D02">
              <w:rPr>
                <w:rFonts w:ascii="SimSun" w:eastAsia="SimSun" w:hAnsi="SimSun" w:cs="SimSun" w:hint="eastAsia"/>
                <w:color w:val="auto"/>
                <w:sz w:val="18"/>
                <w:szCs w:val="18"/>
                <w:lang w:val="en" w:eastAsia="zh-CN"/>
              </w:rPr>
              <w:t>案件。</w:t>
            </w:r>
          </w:p>
          <w:p w14:paraId="589E9047" w14:textId="4E5A4F88" w:rsidR="00A1395C" w:rsidRPr="00093D02" w:rsidRDefault="001B55A0" w:rsidP="00920B8F">
            <w:pPr>
              <w:pStyle w:val="NormalWeb"/>
              <w:numPr>
                <w:ilvl w:val="0"/>
                <w:numId w:val="16"/>
              </w:numPr>
              <w:shd w:val="clear" w:color="auto" w:fill="FFFFFF"/>
              <w:spacing w:line="276" w:lineRule="auto"/>
              <w:ind w:left="454" w:hanging="283"/>
              <w:rPr>
                <w:rFonts w:ascii="SimSun" w:eastAsia="SimSun" w:hAnsi="SimSun"/>
                <w:color w:val="000000"/>
                <w:sz w:val="18"/>
                <w:szCs w:val="18"/>
                <w:lang w:val="en" w:eastAsia="zh-TW"/>
              </w:rPr>
            </w:pPr>
            <w:r w:rsidRPr="00093D02">
              <w:rPr>
                <w:rFonts w:ascii="SimSun" w:eastAsia="SimSun" w:hAnsi="SimSun" w:cs="SimSun" w:hint="eastAsia"/>
                <w:color w:val="000000"/>
                <w:sz w:val="18"/>
                <w:szCs w:val="18"/>
                <w:u w:val="single"/>
                <w:lang w:val="en" w:eastAsia="zh-TW"/>
              </w:rPr>
              <w:lastRenderedPageBreak/>
              <w:t>上班時間</w:t>
            </w:r>
            <w:r w:rsidR="00A1395C" w:rsidRPr="00093D02">
              <w:rPr>
                <w:rFonts w:ascii="SimSun" w:eastAsia="SimSun" w:hAnsi="SimSun"/>
                <w:color w:val="000000"/>
                <w:sz w:val="18"/>
                <w:szCs w:val="18"/>
                <w:u w:val="single"/>
                <w:lang w:val="en" w:eastAsia="zh-TW"/>
              </w:rPr>
              <w:t xml:space="preserve">: </w:t>
            </w:r>
            <w:r w:rsidR="00A1395C" w:rsidRPr="00093D02">
              <w:rPr>
                <w:rFonts w:ascii="SimSun" w:eastAsia="SimSun" w:hAnsi="SimSun"/>
                <w:color w:val="000000"/>
                <w:sz w:val="18"/>
                <w:szCs w:val="18"/>
                <w:lang w:val="en" w:eastAsia="zh-TW"/>
              </w:rPr>
              <w:t>(</w:t>
            </w:r>
            <w:r w:rsidR="00A1395C" w:rsidRPr="00093D02">
              <w:rPr>
                <w:rFonts w:ascii="SimSun" w:eastAsia="SimSun" w:hAnsi="SimSun" w:cs="SimSun" w:hint="eastAsia"/>
                <w:color w:val="000000"/>
                <w:sz w:val="18"/>
                <w:szCs w:val="18"/>
                <w:lang w:val="en" w:eastAsia="zh-TW"/>
              </w:rPr>
              <w:t>早上</w:t>
            </w:r>
            <w:r w:rsidR="00A1395C" w:rsidRPr="00093D02">
              <w:rPr>
                <w:rFonts w:ascii="SimSun" w:eastAsia="SimSun" w:hAnsi="SimSun"/>
                <w:color w:val="000000"/>
                <w:sz w:val="18"/>
                <w:szCs w:val="18"/>
                <w:lang w:val="en" w:eastAsia="zh-TW"/>
              </w:rPr>
              <w:t xml:space="preserve">9.00 </w:t>
            </w:r>
            <w:r w:rsidR="00A1395C" w:rsidRPr="00093D02">
              <w:rPr>
                <w:rFonts w:ascii="SimSun" w:eastAsia="SimSun" w:hAnsi="SimSun" w:cs="SimSun" w:hint="eastAsia"/>
                <w:color w:val="000000"/>
                <w:sz w:val="18"/>
                <w:szCs w:val="18"/>
                <w:lang w:val="en" w:eastAsia="zh-TW"/>
              </w:rPr>
              <w:t>至下午</w:t>
            </w:r>
            <w:r w:rsidR="00A1395C" w:rsidRPr="00093D02">
              <w:rPr>
                <w:rFonts w:ascii="SimSun" w:eastAsia="SimSun" w:hAnsi="SimSun"/>
                <w:color w:val="000000"/>
                <w:sz w:val="18"/>
                <w:szCs w:val="18"/>
                <w:lang w:val="en" w:eastAsia="zh-TW"/>
              </w:rPr>
              <w:t xml:space="preserve"> 5.00): </w:t>
            </w:r>
            <w:r w:rsidR="00A1395C" w:rsidRPr="00093D02">
              <w:rPr>
                <w:rFonts w:ascii="SimSun" w:eastAsia="SimSun" w:hAnsi="SimSun" w:cs="SimSun" w:hint="eastAsia"/>
                <w:color w:val="000000"/>
                <w:sz w:val="18"/>
                <w:szCs w:val="18"/>
                <w:lang w:val="en" w:eastAsia="zh-TW"/>
              </w:rPr>
              <w:t>電話：</w:t>
            </w:r>
            <w:r w:rsidR="00A1395C" w:rsidRPr="00093D02">
              <w:rPr>
                <w:rFonts w:ascii="SimSun" w:eastAsia="SimSun" w:hAnsi="SimSun"/>
                <w:color w:val="000000"/>
                <w:sz w:val="18"/>
                <w:szCs w:val="18"/>
                <w:lang w:val="en" w:eastAsia="zh-TW"/>
              </w:rPr>
              <w:t xml:space="preserve"> </w:t>
            </w:r>
            <w:r w:rsidR="00A1395C" w:rsidRPr="00093D02">
              <w:rPr>
                <w:rFonts w:ascii="SimSun" w:eastAsia="SimSun" w:hAnsi="SimSun"/>
                <w:color w:val="000000"/>
                <w:sz w:val="18"/>
                <w:szCs w:val="18"/>
                <w:lang w:eastAsia="zh-TW"/>
              </w:rPr>
              <w:t xml:space="preserve">03 9603 9288, </w:t>
            </w:r>
            <w:r w:rsidR="00A1395C" w:rsidRPr="00093D02">
              <w:rPr>
                <w:rFonts w:ascii="SimSun" w:eastAsia="SimSun" w:hAnsi="SimSun" w:cs="SimSun" w:hint="eastAsia"/>
                <w:color w:val="000000"/>
                <w:sz w:val="18"/>
                <w:szCs w:val="18"/>
                <w:lang w:eastAsia="zh-TW"/>
              </w:rPr>
              <w:t>電郵：</w:t>
            </w:r>
            <w:r w:rsidR="00F04F9F">
              <w:fldChar w:fldCharType="begin"/>
            </w:r>
            <w:r w:rsidR="00F04F9F">
              <w:instrText xml:space="preserve"> HYPERLINK "mailto:practice.court@supcourt.vic.gov.au" </w:instrText>
            </w:r>
            <w:r w:rsidR="00F04F9F">
              <w:fldChar w:fldCharType="separate"/>
            </w:r>
            <w:r w:rsidR="00A1395C" w:rsidRPr="00093D02">
              <w:rPr>
                <w:rStyle w:val="Hyperlink"/>
                <w:rFonts w:ascii="SimSun" w:eastAsia="SimSun" w:hAnsi="SimSun"/>
                <w:sz w:val="18"/>
                <w:szCs w:val="18"/>
                <w:lang w:val="en" w:eastAsia="zh-TW"/>
              </w:rPr>
              <w:t>practice.court@supcourt.vic.gov.au</w:t>
            </w:r>
            <w:r w:rsidR="00F04F9F">
              <w:rPr>
                <w:rStyle w:val="Hyperlink"/>
                <w:rFonts w:ascii="SimSun" w:eastAsia="SimSun" w:hAnsi="SimSun"/>
                <w:sz w:val="18"/>
                <w:szCs w:val="18"/>
                <w:lang w:val="en" w:eastAsia="zh-TW"/>
              </w:rPr>
              <w:fldChar w:fldCharType="end"/>
            </w:r>
          </w:p>
          <w:p w14:paraId="67BC672F" w14:textId="07E09028" w:rsidR="00A1395C" w:rsidRPr="00093D02" w:rsidRDefault="00A1395C" w:rsidP="00920B8F">
            <w:pPr>
              <w:pStyle w:val="NormalWeb"/>
              <w:numPr>
                <w:ilvl w:val="0"/>
                <w:numId w:val="16"/>
              </w:numPr>
              <w:shd w:val="clear" w:color="auto" w:fill="FFFFFF"/>
              <w:spacing w:line="276" w:lineRule="auto"/>
              <w:ind w:left="454" w:hanging="283"/>
              <w:rPr>
                <w:rFonts w:ascii="SimSun" w:eastAsia="SimSun" w:hAnsi="SimSun"/>
                <w:sz w:val="18"/>
                <w:szCs w:val="18"/>
                <w:lang w:eastAsia="zh-TW"/>
              </w:rPr>
            </w:pPr>
            <w:r w:rsidRPr="00093D02">
              <w:rPr>
                <w:rFonts w:ascii="SimSun" w:eastAsia="SimSun" w:hAnsi="SimSun" w:cs="SimSun" w:hint="eastAsia"/>
                <w:color w:val="000000"/>
                <w:sz w:val="18"/>
                <w:szCs w:val="18"/>
                <w:u w:val="single"/>
                <w:lang w:val="en" w:eastAsia="zh-TW"/>
              </w:rPr>
              <w:t>非</w:t>
            </w:r>
            <w:r w:rsidR="001B55A0" w:rsidRPr="00093D02">
              <w:rPr>
                <w:rFonts w:ascii="SimSun" w:eastAsia="SimSun" w:hAnsi="SimSun" w:cs="SimSun" w:hint="eastAsia"/>
                <w:color w:val="000000"/>
                <w:sz w:val="18"/>
                <w:szCs w:val="18"/>
                <w:u w:val="single"/>
                <w:lang w:val="en" w:eastAsia="zh-TW"/>
              </w:rPr>
              <w:t>上班時間</w:t>
            </w:r>
            <w:r w:rsidRPr="00093D02">
              <w:rPr>
                <w:rFonts w:ascii="SimSun" w:eastAsia="SimSun" w:hAnsi="SimSun" w:cs="SimSun" w:hint="eastAsia"/>
                <w:color w:val="000000"/>
                <w:sz w:val="18"/>
                <w:szCs w:val="18"/>
                <w:u w:val="single"/>
                <w:lang w:val="en" w:eastAsia="zh-TW"/>
              </w:rPr>
              <w:t>及週末</w:t>
            </w:r>
            <w:r w:rsidRPr="00093D02">
              <w:rPr>
                <w:rFonts w:ascii="SimSun" w:eastAsia="SimSun" w:hAnsi="SimSun"/>
                <w:color w:val="auto"/>
                <w:sz w:val="18"/>
                <w:szCs w:val="18"/>
                <w:lang w:val="en" w:eastAsia="zh-TW"/>
              </w:rPr>
              <w:t>:</w:t>
            </w:r>
            <w:r w:rsidRPr="00093D02">
              <w:rPr>
                <w:rFonts w:ascii="SimSun" w:eastAsia="SimSun" w:hAnsi="SimSun"/>
                <w:b/>
                <w:bCs/>
                <w:color w:val="auto"/>
                <w:sz w:val="18"/>
                <w:szCs w:val="18"/>
                <w:lang w:val="en" w:eastAsia="zh-TW"/>
              </w:rPr>
              <w:t xml:space="preserve"> </w:t>
            </w:r>
            <w:r w:rsidRPr="00093D02">
              <w:rPr>
                <w:rFonts w:ascii="SimSun" w:eastAsia="SimSun" w:hAnsi="SimSun" w:cs="SimSun" w:hint="eastAsia"/>
                <w:b/>
                <w:bCs/>
                <w:color w:val="auto"/>
                <w:sz w:val="18"/>
                <w:szCs w:val="18"/>
                <w:lang w:val="en" w:eastAsia="zh-TW"/>
              </w:rPr>
              <w:t>電話</w:t>
            </w:r>
            <w:r w:rsidRPr="00093D02">
              <w:rPr>
                <w:rFonts w:ascii="SimSun" w:eastAsia="SimSun" w:hAnsi="SimSun" w:cs="SimSun" w:hint="eastAsia"/>
                <w:color w:val="auto"/>
                <w:sz w:val="18"/>
                <w:szCs w:val="18"/>
                <w:lang w:val="en" w:eastAsia="zh-TW"/>
              </w:rPr>
              <w:t>：</w:t>
            </w:r>
            <w:r w:rsidRPr="00093D02">
              <w:rPr>
                <w:rFonts w:ascii="SimSun" w:eastAsia="SimSun" w:hAnsi="SimSun"/>
                <w:color w:val="auto"/>
                <w:sz w:val="18"/>
                <w:szCs w:val="18"/>
                <w:lang w:val="en" w:eastAsia="zh-TW"/>
              </w:rPr>
              <w:t xml:space="preserve">0412 251 757 </w:t>
            </w:r>
          </w:p>
        </w:tc>
      </w:tr>
    </w:tbl>
    <w:p w14:paraId="049ACC3D" w14:textId="554E7D54" w:rsidR="00FA19DF" w:rsidRPr="00093D02" w:rsidRDefault="00566FD2" w:rsidP="00A43E19">
      <w:pPr>
        <w:pStyle w:val="NormalWeb"/>
        <w:shd w:val="clear" w:color="auto" w:fill="FFFFFF"/>
        <w:spacing w:before="240" w:after="120" w:line="276" w:lineRule="auto"/>
        <w:rPr>
          <w:rFonts w:ascii="SimSun" w:eastAsia="SimSun" w:hAnsi="SimSun"/>
          <w:b/>
          <w:color w:val="981E32"/>
          <w:sz w:val="22"/>
          <w:szCs w:val="22"/>
          <w:lang w:val="en" w:eastAsia="zh-TW"/>
        </w:rPr>
      </w:pPr>
      <w:r w:rsidRPr="00093D02">
        <w:rPr>
          <w:rFonts w:ascii="SimSun" w:eastAsia="SimSun" w:hAnsi="SimSun" w:cs="SimSun" w:hint="eastAsia"/>
          <w:b/>
          <w:color w:val="981E32"/>
          <w:sz w:val="22"/>
          <w:szCs w:val="22"/>
          <w:lang w:val="en" w:eastAsia="zh-TW"/>
        </w:rPr>
        <w:lastRenderedPageBreak/>
        <w:t>訴訟費</w:t>
      </w:r>
      <w:r w:rsidR="00486D90" w:rsidRPr="00093D02">
        <w:rPr>
          <w:rFonts w:ascii="SimSun" w:eastAsia="SimSun" w:hAnsi="SimSun" w:cs="SimSun" w:hint="eastAsia"/>
          <w:b/>
          <w:color w:val="981E32"/>
          <w:sz w:val="22"/>
          <w:szCs w:val="22"/>
          <w:lang w:val="en" w:eastAsia="zh-TW"/>
        </w:rPr>
        <w:t>法庭</w:t>
      </w:r>
    </w:p>
    <w:p w14:paraId="2ACFCC43" w14:textId="7CEC1FFE" w:rsidR="002E606A" w:rsidRPr="00093D02" w:rsidRDefault="00691190" w:rsidP="00A43E19">
      <w:pPr>
        <w:pStyle w:val="NormalWeb"/>
        <w:shd w:val="clear" w:color="auto" w:fill="FFFFFF"/>
        <w:spacing w:before="120" w:after="120" w:line="276" w:lineRule="auto"/>
        <w:rPr>
          <w:rFonts w:ascii="SimSun" w:eastAsia="SimSun" w:hAnsi="SimSun"/>
          <w:color w:val="000000"/>
          <w:sz w:val="18"/>
          <w:szCs w:val="18"/>
          <w:lang w:val="en" w:eastAsia="zh-TW"/>
        </w:rPr>
      </w:pPr>
      <w:hyperlink r:id="rId33" w:tooltip="Costs Court" w:history="1">
        <w:r w:rsidR="0067181E" w:rsidRPr="00093D02">
          <w:rPr>
            <w:rStyle w:val="Hyperlink"/>
            <w:rFonts w:ascii="SimSun" w:eastAsia="SimSun" w:hAnsi="SimSun"/>
            <w:sz w:val="18"/>
            <w:szCs w:val="18"/>
            <w:lang w:eastAsia="zh-TW"/>
          </w:rPr>
          <w:t>Costs Court</w:t>
        </w:r>
      </w:hyperlink>
      <w:r w:rsidR="0067181E" w:rsidRPr="00093D02">
        <w:rPr>
          <w:rFonts w:ascii="SimSun" w:eastAsia="SimSun" w:hAnsi="SimSun" w:cs="Microsoft YaHei" w:hint="eastAsia"/>
          <w:color w:val="000000"/>
          <w:sz w:val="18"/>
          <w:szCs w:val="18"/>
          <w:lang w:val="en" w:eastAsia="zh-TW"/>
        </w:rPr>
        <w:t>（</w:t>
      </w:r>
      <w:r w:rsidR="00566FD2" w:rsidRPr="00093D02">
        <w:rPr>
          <w:rStyle w:val="Hyperlink"/>
          <w:rFonts w:ascii="SimSun" w:eastAsia="SimSun" w:hAnsi="SimSun" w:cs="SimSun" w:hint="eastAsia"/>
          <w:color w:val="000000" w:themeColor="text1"/>
          <w:sz w:val="18"/>
          <w:szCs w:val="18"/>
          <w:u w:val="none"/>
          <w:lang w:eastAsia="zh-TW"/>
        </w:rPr>
        <w:t>訴訟費</w:t>
      </w:r>
      <w:r w:rsidR="0067181E" w:rsidRPr="00093D02">
        <w:rPr>
          <w:rStyle w:val="Hyperlink"/>
          <w:rFonts w:ascii="SimSun" w:eastAsia="SimSun" w:hAnsi="SimSun" w:cs="Microsoft YaHei" w:hint="eastAsia"/>
          <w:color w:val="000000" w:themeColor="text1"/>
          <w:sz w:val="18"/>
          <w:szCs w:val="18"/>
          <w:u w:val="none"/>
          <w:lang w:val="en" w:eastAsia="zh-TW"/>
        </w:rPr>
        <w:t>法庭</w:t>
      </w:r>
      <w:r w:rsidR="0067181E" w:rsidRPr="00093D02">
        <w:rPr>
          <w:rFonts w:ascii="SimSun" w:eastAsia="SimSun" w:hAnsi="SimSun" w:cs="Microsoft YaHei" w:hint="eastAsia"/>
          <w:color w:val="000000"/>
          <w:sz w:val="18"/>
          <w:szCs w:val="18"/>
          <w:lang w:val="en" w:eastAsia="zh-TW"/>
        </w:rPr>
        <w:t>）審理訴訟雙方在</w:t>
      </w:r>
      <w:r w:rsidR="002E606A" w:rsidRPr="00093D02">
        <w:rPr>
          <w:rFonts w:ascii="SimSun" w:eastAsia="SimSun" w:hAnsi="SimSun" w:cs="Microsoft YaHei" w:hint="eastAsia"/>
          <w:color w:val="000000"/>
          <w:sz w:val="18"/>
          <w:szCs w:val="18"/>
          <w:lang w:val="en" w:eastAsia="zh-TW"/>
        </w:rPr>
        <w:t>最高法院</w:t>
      </w:r>
      <w:r w:rsidR="0067181E" w:rsidRPr="00093D02">
        <w:rPr>
          <w:rFonts w:ascii="SimSun" w:eastAsia="SimSun" w:hAnsi="SimSun" w:cs="Microsoft YaHei" w:hint="eastAsia"/>
          <w:color w:val="000000"/>
          <w:sz w:val="18"/>
          <w:szCs w:val="18"/>
          <w:lang w:val="en" w:eastAsia="zh-TW"/>
        </w:rPr>
        <w:t>、中級</w:t>
      </w:r>
      <w:r w:rsidR="002E606A" w:rsidRPr="00093D02">
        <w:rPr>
          <w:rFonts w:ascii="SimSun" w:eastAsia="SimSun" w:hAnsi="SimSun" w:cs="Microsoft YaHei" w:hint="eastAsia"/>
          <w:color w:val="000000"/>
          <w:sz w:val="18"/>
          <w:szCs w:val="18"/>
          <w:lang w:val="en" w:eastAsia="zh-TW"/>
        </w:rPr>
        <w:t>法院</w:t>
      </w:r>
      <w:r w:rsidR="0067181E" w:rsidRPr="00093D02">
        <w:rPr>
          <w:rFonts w:ascii="SimSun" w:eastAsia="SimSun" w:hAnsi="SimSun" w:cs="Microsoft YaHei" w:hint="eastAsia"/>
          <w:color w:val="000000"/>
          <w:sz w:val="18"/>
          <w:szCs w:val="18"/>
          <w:lang w:val="en" w:eastAsia="zh-TW"/>
        </w:rPr>
        <w:t>、地方</w:t>
      </w:r>
      <w:r w:rsidR="002E606A" w:rsidRPr="00093D02">
        <w:rPr>
          <w:rFonts w:ascii="SimSun" w:eastAsia="SimSun" w:hAnsi="SimSun" w:cs="Microsoft YaHei" w:hint="eastAsia"/>
          <w:color w:val="000000"/>
          <w:sz w:val="18"/>
          <w:szCs w:val="18"/>
          <w:lang w:val="en" w:eastAsia="zh-TW"/>
        </w:rPr>
        <w:t>法院和維多利亞州民事和行政</w:t>
      </w:r>
      <w:r w:rsidR="00E819BD" w:rsidRPr="00093D02">
        <w:rPr>
          <w:rFonts w:ascii="SimSun" w:eastAsia="SimSun" w:hAnsi="SimSun" w:cs="Microsoft YaHei" w:hint="eastAsia"/>
          <w:color w:val="000000"/>
          <w:sz w:val="18"/>
          <w:szCs w:val="18"/>
          <w:lang w:val="en" w:eastAsia="zh-TW"/>
        </w:rPr>
        <w:t>仲</w:t>
      </w:r>
      <w:r w:rsidR="00E45710" w:rsidRPr="00093D02">
        <w:rPr>
          <w:rFonts w:ascii="SimSun" w:eastAsia="SimSun" w:hAnsi="SimSun" w:cs="Microsoft YaHei" w:hint="eastAsia"/>
          <w:color w:val="000000"/>
          <w:sz w:val="18"/>
          <w:szCs w:val="18"/>
          <w:lang w:val="en" w:eastAsia="zh-TW"/>
        </w:rPr>
        <w:t>裁</w:t>
      </w:r>
      <w:r w:rsidR="002E606A" w:rsidRPr="00093D02">
        <w:rPr>
          <w:rFonts w:ascii="SimSun" w:eastAsia="SimSun" w:hAnsi="SimSun" w:cs="Microsoft YaHei" w:hint="eastAsia"/>
          <w:color w:val="000000"/>
          <w:sz w:val="18"/>
          <w:szCs w:val="18"/>
          <w:lang w:val="en" w:eastAsia="zh-TW"/>
        </w:rPr>
        <w:t>庭（</w:t>
      </w:r>
      <w:r w:rsidR="002E606A" w:rsidRPr="00093D02">
        <w:rPr>
          <w:rFonts w:ascii="SimSun" w:eastAsia="SimSun" w:hAnsi="SimSun" w:hint="eastAsia"/>
          <w:color w:val="000000"/>
          <w:sz w:val="18"/>
          <w:szCs w:val="18"/>
          <w:lang w:val="en" w:eastAsia="zh-TW"/>
        </w:rPr>
        <w:t>VCAT</w:t>
      </w:r>
      <w:r w:rsidR="002E606A" w:rsidRPr="00093D02">
        <w:rPr>
          <w:rFonts w:ascii="SimSun" w:eastAsia="SimSun" w:hAnsi="SimSun" w:cs="Microsoft YaHei" w:hint="eastAsia"/>
          <w:color w:val="000000"/>
          <w:sz w:val="18"/>
          <w:szCs w:val="18"/>
          <w:lang w:val="en" w:eastAsia="zh-TW"/>
        </w:rPr>
        <w:t>）審理案件涉及的費用</w:t>
      </w:r>
      <w:r w:rsidR="0067181E" w:rsidRPr="00093D02">
        <w:rPr>
          <w:rFonts w:ascii="SimSun" w:eastAsia="SimSun" w:hAnsi="SimSun" w:cs="Microsoft YaHei" w:hint="eastAsia"/>
          <w:color w:val="000000"/>
          <w:sz w:val="18"/>
          <w:szCs w:val="18"/>
          <w:lang w:val="en" w:eastAsia="zh-TW"/>
        </w:rPr>
        <w:t>所產生的</w:t>
      </w:r>
      <w:r w:rsidR="00EE31BD" w:rsidRPr="00093D02">
        <w:rPr>
          <w:rFonts w:ascii="SimSun" w:eastAsia="SimSun" w:hAnsi="SimSun" w:cs="Microsoft YaHei" w:hint="eastAsia"/>
          <w:color w:val="000000"/>
          <w:sz w:val="18"/>
          <w:szCs w:val="18"/>
          <w:lang w:val="en" w:eastAsia="zh-TW"/>
        </w:rPr>
        <w:t>糾紛</w:t>
      </w:r>
      <w:r w:rsidR="002E606A" w:rsidRPr="00093D02">
        <w:rPr>
          <w:rFonts w:ascii="SimSun" w:eastAsia="SimSun" w:hAnsi="SimSun" w:cs="Microsoft YaHei" w:hint="eastAsia"/>
          <w:color w:val="000000"/>
          <w:sz w:val="18"/>
          <w:szCs w:val="18"/>
          <w:lang w:val="en" w:eastAsia="zh-TW"/>
        </w:rPr>
        <w:t>。</w:t>
      </w:r>
      <w:r w:rsidR="0067181E" w:rsidRPr="00093D02">
        <w:rPr>
          <w:rFonts w:ascii="SimSun" w:eastAsia="SimSun" w:hAnsi="SimSun" w:cs="Microsoft YaHei" w:hint="eastAsia"/>
          <w:color w:val="000000"/>
          <w:sz w:val="18"/>
          <w:szCs w:val="18"/>
          <w:lang w:val="en" w:eastAsia="zh-TW"/>
        </w:rPr>
        <w:t>這裡也審理</w:t>
      </w:r>
      <w:r w:rsidR="002E606A" w:rsidRPr="00093D02">
        <w:rPr>
          <w:rFonts w:ascii="SimSun" w:eastAsia="SimSun" w:hAnsi="SimSun" w:cs="Microsoft YaHei" w:hint="eastAsia"/>
          <w:color w:val="000000"/>
          <w:sz w:val="18"/>
          <w:szCs w:val="18"/>
          <w:lang w:val="en" w:eastAsia="zh-TW"/>
        </w:rPr>
        <w:t>法律</w:t>
      </w:r>
      <w:r w:rsidR="0067181E" w:rsidRPr="00093D02">
        <w:rPr>
          <w:rFonts w:ascii="SimSun" w:eastAsia="SimSun" w:hAnsi="SimSun" w:cs="Microsoft YaHei" w:hint="eastAsia"/>
          <w:color w:val="000000"/>
          <w:sz w:val="18"/>
          <w:szCs w:val="18"/>
          <w:lang w:val="en" w:eastAsia="zh-TW"/>
        </w:rPr>
        <w:t>執業</w:t>
      </w:r>
      <w:r w:rsidR="002E606A" w:rsidRPr="00093D02">
        <w:rPr>
          <w:rFonts w:ascii="SimSun" w:eastAsia="SimSun" w:hAnsi="SimSun" w:cs="Microsoft YaHei" w:hint="eastAsia"/>
          <w:color w:val="000000"/>
          <w:sz w:val="18"/>
          <w:szCs w:val="18"/>
          <w:lang w:val="en" w:eastAsia="zh-TW"/>
        </w:rPr>
        <w:t>者與其客戶之間的</w:t>
      </w:r>
      <w:r w:rsidR="0067181E" w:rsidRPr="00093D02">
        <w:rPr>
          <w:rFonts w:ascii="SimSun" w:eastAsia="SimSun" w:hAnsi="SimSun" w:cs="Microsoft YaHei" w:hint="eastAsia"/>
          <w:color w:val="000000"/>
          <w:sz w:val="18"/>
          <w:szCs w:val="18"/>
          <w:lang w:val="en" w:eastAsia="zh-TW"/>
        </w:rPr>
        <w:t>費用</w:t>
      </w:r>
      <w:r w:rsidR="002E606A" w:rsidRPr="00093D02">
        <w:rPr>
          <w:rFonts w:ascii="SimSun" w:eastAsia="SimSun" w:hAnsi="SimSun" w:cs="Microsoft YaHei" w:hint="eastAsia"/>
          <w:color w:val="000000"/>
          <w:sz w:val="18"/>
          <w:szCs w:val="18"/>
          <w:lang w:val="en" w:eastAsia="zh-TW"/>
        </w:rPr>
        <w:t>糾紛。</w:t>
      </w:r>
    </w:p>
    <w:p w14:paraId="715E2C9B" w14:textId="51D4C171" w:rsidR="002E606A" w:rsidRPr="00093D02" w:rsidRDefault="00566FD2" w:rsidP="00A43E19">
      <w:pPr>
        <w:pStyle w:val="NormalWeb"/>
        <w:shd w:val="clear" w:color="auto" w:fill="FFFFFF"/>
        <w:spacing w:before="120" w:after="120" w:line="276" w:lineRule="auto"/>
        <w:rPr>
          <w:rFonts w:ascii="SimSun" w:eastAsia="SimSun" w:hAnsi="SimSun"/>
          <w:color w:val="000000"/>
          <w:sz w:val="18"/>
          <w:szCs w:val="18"/>
          <w:lang w:val="en" w:eastAsia="zh-TW"/>
        </w:rPr>
      </w:pPr>
      <w:r w:rsidRPr="00093D02">
        <w:rPr>
          <w:rFonts w:ascii="SimSun" w:eastAsia="SimSun" w:hAnsi="SimSun" w:cs="SimSun" w:hint="eastAsia"/>
          <w:color w:val="212121"/>
          <w:sz w:val="18"/>
          <w:szCs w:val="18"/>
          <w:lang w:eastAsia="zh-TW"/>
        </w:rPr>
        <w:t>訴訟費</w:t>
      </w:r>
      <w:r w:rsidR="0067181E" w:rsidRPr="00093D02">
        <w:rPr>
          <w:rFonts w:ascii="SimSun" w:eastAsia="SimSun" w:hAnsi="SimSun" w:cs="Microsoft YaHei" w:hint="eastAsia"/>
          <w:color w:val="000000"/>
          <w:sz w:val="18"/>
          <w:szCs w:val="18"/>
          <w:lang w:val="en" w:eastAsia="zh-TW"/>
        </w:rPr>
        <w:t>法庭</w:t>
      </w:r>
      <w:r w:rsidR="002E606A" w:rsidRPr="00093D02">
        <w:rPr>
          <w:rFonts w:ascii="SimSun" w:eastAsia="SimSun" w:hAnsi="SimSun" w:cs="Microsoft YaHei" w:hint="eastAsia"/>
          <w:color w:val="000000"/>
          <w:sz w:val="18"/>
          <w:szCs w:val="18"/>
          <w:lang w:val="en" w:eastAsia="zh-TW"/>
        </w:rPr>
        <w:t>審</w:t>
      </w:r>
      <w:r w:rsidR="00E1365E" w:rsidRPr="00093D02">
        <w:rPr>
          <w:rFonts w:ascii="SimSun" w:eastAsia="SimSun" w:hAnsi="SimSun" w:cs="Microsoft YaHei" w:hint="eastAsia"/>
          <w:color w:val="000000"/>
          <w:sz w:val="18"/>
          <w:szCs w:val="18"/>
          <w:lang w:val="en" w:eastAsia="zh-TW"/>
        </w:rPr>
        <w:t>核訴訟</w:t>
      </w:r>
      <w:r w:rsidR="0067181E" w:rsidRPr="00093D02">
        <w:rPr>
          <w:rFonts w:ascii="SimSun" w:eastAsia="SimSun" w:hAnsi="SimSun" w:cs="Microsoft YaHei" w:hint="eastAsia"/>
          <w:color w:val="000000"/>
          <w:sz w:val="18"/>
          <w:szCs w:val="18"/>
          <w:lang w:val="en" w:eastAsia="zh-TW"/>
        </w:rPr>
        <w:t>費用</w:t>
      </w:r>
      <w:r w:rsidR="002E606A" w:rsidRPr="00093D02">
        <w:rPr>
          <w:rFonts w:ascii="SimSun" w:eastAsia="SimSun" w:hAnsi="SimSun" w:cs="Microsoft YaHei" w:hint="eastAsia"/>
          <w:color w:val="000000"/>
          <w:sz w:val="18"/>
          <w:szCs w:val="18"/>
          <w:lang w:val="en" w:eastAsia="zh-TW"/>
        </w:rPr>
        <w:t>並進行評估（此過程稱為</w:t>
      </w:r>
      <w:r w:rsidR="0067181E" w:rsidRPr="00093D02">
        <w:rPr>
          <w:rFonts w:ascii="SimSun" w:eastAsia="SimSun" w:hAnsi="SimSun" w:hint="eastAsia"/>
          <w:sz w:val="18"/>
          <w:szCs w:val="18"/>
          <w:lang w:eastAsia="zh-TW"/>
        </w:rPr>
        <w:t>「訴訟費評定」</w:t>
      </w:r>
      <w:r w:rsidR="0067181E" w:rsidRPr="00093D02">
        <w:rPr>
          <w:rFonts w:ascii="SimSun" w:eastAsia="SimSun" w:hAnsi="SimSun" w:cs="SimSun" w:hint="eastAsia"/>
          <w:color w:val="000000"/>
          <w:sz w:val="18"/>
          <w:szCs w:val="18"/>
          <w:lang w:val="en" w:eastAsia="zh-TW"/>
        </w:rPr>
        <w:t>）</w:t>
      </w:r>
      <w:r w:rsidR="002E606A" w:rsidRPr="00093D02">
        <w:rPr>
          <w:rFonts w:ascii="SimSun" w:eastAsia="SimSun" w:hAnsi="SimSun" w:cs="Microsoft YaHei" w:hint="eastAsia"/>
          <w:color w:val="000000"/>
          <w:sz w:val="18"/>
          <w:szCs w:val="18"/>
          <w:lang w:val="en" w:eastAsia="zh-TW"/>
        </w:rPr>
        <w:t>。例如，法</w:t>
      </w:r>
      <w:r w:rsidR="00B27989" w:rsidRPr="00093D02">
        <w:rPr>
          <w:rFonts w:ascii="SimSun" w:eastAsia="SimSun" w:hAnsi="SimSun" w:cs="Microsoft YaHei" w:hint="eastAsia"/>
          <w:color w:val="000000"/>
          <w:sz w:val="18"/>
          <w:szCs w:val="18"/>
          <w:lang w:val="en" w:eastAsia="zh-TW"/>
        </w:rPr>
        <w:t>庭</w:t>
      </w:r>
      <w:r w:rsidR="002E606A" w:rsidRPr="00093D02">
        <w:rPr>
          <w:rFonts w:ascii="SimSun" w:eastAsia="SimSun" w:hAnsi="SimSun" w:cs="Microsoft YaHei" w:hint="eastAsia"/>
          <w:color w:val="000000"/>
          <w:sz w:val="18"/>
          <w:szCs w:val="18"/>
          <w:lang w:val="en" w:eastAsia="zh-TW"/>
        </w:rPr>
        <w:t>可</w:t>
      </w:r>
      <w:r w:rsidR="00B27989" w:rsidRPr="00093D02">
        <w:rPr>
          <w:rFonts w:ascii="SimSun" w:eastAsia="SimSun" w:hAnsi="SimSun" w:cs="Microsoft YaHei" w:hint="eastAsia"/>
          <w:color w:val="000000"/>
          <w:sz w:val="18"/>
          <w:szCs w:val="18"/>
          <w:lang w:val="en" w:eastAsia="zh-TW"/>
        </w:rPr>
        <w:t>能會減</w:t>
      </w:r>
      <w:r w:rsidRPr="00093D02">
        <w:rPr>
          <w:rFonts w:ascii="SimSun" w:eastAsia="SimSun" w:hAnsi="SimSun" w:cs="Microsoft YaHei" w:hint="eastAsia"/>
          <w:color w:val="000000"/>
          <w:sz w:val="18"/>
          <w:szCs w:val="18"/>
          <w:lang w:val="en" w:eastAsia="zh-TW"/>
        </w:rPr>
        <w:t>低</w:t>
      </w:r>
      <w:r w:rsidR="002E606A" w:rsidRPr="00093D02">
        <w:rPr>
          <w:rFonts w:ascii="SimSun" w:eastAsia="SimSun" w:hAnsi="SimSun" w:cs="Microsoft YaHei" w:hint="eastAsia"/>
          <w:color w:val="000000"/>
          <w:sz w:val="18"/>
          <w:szCs w:val="18"/>
          <w:lang w:val="en" w:eastAsia="zh-TW"/>
        </w:rPr>
        <w:t>律師的費用，或者可以命令</w:t>
      </w:r>
      <w:r w:rsidR="00B27989" w:rsidRPr="00093D02">
        <w:rPr>
          <w:rFonts w:ascii="SimSun" w:eastAsia="SimSun" w:hAnsi="SimSun" w:cs="Microsoft YaHei" w:hint="eastAsia"/>
          <w:color w:val="000000"/>
          <w:sz w:val="18"/>
          <w:szCs w:val="18"/>
          <w:lang w:val="en" w:eastAsia="zh-TW"/>
        </w:rPr>
        <w:t>訴訟單</w:t>
      </w:r>
      <w:r w:rsidR="002E606A" w:rsidRPr="00093D02">
        <w:rPr>
          <w:rFonts w:ascii="SimSun" w:eastAsia="SimSun" w:hAnsi="SimSun" w:cs="Microsoft YaHei" w:hint="eastAsia"/>
          <w:color w:val="000000"/>
          <w:sz w:val="18"/>
          <w:szCs w:val="18"/>
          <w:lang w:val="en" w:eastAsia="zh-TW"/>
        </w:rPr>
        <w:t>方</w:t>
      </w:r>
      <w:r w:rsidR="00B27989" w:rsidRPr="00093D02">
        <w:rPr>
          <w:rFonts w:ascii="SimSun" w:eastAsia="SimSun" w:hAnsi="SimSun" w:cs="Microsoft YaHei" w:hint="eastAsia"/>
          <w:color w:val="000000"/>
          <w:sz w:val="18"/>
          <w:szCs w:val="18"/>
          <w:lang w:val="en" w:eastAsia="zh-TW"/>
        </w:rPr>
        <w:t>為另一方</w:t>
      </w:r>
      <w:r w:rsidR="002E606A" w:rsidRPr="00093D02">
        <w:rPr>
          <w:rFonts w:ascii="SimSun" w:eastAsia="SimSun" w:hAnsi="SimSun" w:cs="Microsoft YaHei" w:hint="eastAsia"/>
          <w:color w:val="000000"/>
          <w:sz w:val="18"/>
          <w:szCs w:val="18"/>
          <w:lang w:val="en" w:eastAsia="zh-TW"/>
        </w:rPr>
        <w:t>支付</w:t>
      </w:r>
      <w:r w:rsidR="00B27989" w:rsidRPr="00093D02">
        <w:rPr>
          <w:rFonts w:ascii="SimSun" w:eastAsia="SimSun" w:hAnsi="SimSun" w:cs="Microsoft YaHei" w:hint="eastAsia"/>
          <w:color w:val="000000"/>
          <w:sz w:val="18"/>
          <w:szCs w:val="18"/>
          <w:lang w:val="en" w:eastAsia="zh-TW"/>
        </w:rPr>
        <w:t>某一事項的</w:t>
      </w:r>
      <w:r w:rsidR="002E606A" w:rsidRPr="00093D02">
        <w:rPr>
          <w:rFonts w:ascii="SimSun" w:eastAsia="SimSun" w:hAnsi="SimSun" w:cs="Microsoft YaHei" w:hint="eastAsia"/>
          <w:color w:val="000000"/>
          <w:sz w:val="18"/>
          <w:szCs w:val="18"/>
          <w:lang w:val="en" w:eastAsia="zh-TW"/>
        </w:rPr>
        <w:t>費用。</w:t>
      </w:r>
    </w:p>
    <w:p w14:paraId="76ADA347" w14:textId="756861BD" w:rsidR="00FA19DF" w:rsidRPr="00093D02" w:rsidRDefault="00493AB3" w:rsidP="00A43E19">
      <w:pPr>
        <w:pStyle w:val="NormalWeb"/>
        <w:shd w:val="clear" w:color="auto" w:fill="FFFFFF"/>
        <w:spacing w:before="120" w:after="120" w:line="276" w:lineRule="auto"/>
        <w:rPr>
          <w:rFonts w:ascii="SimSun" w:eastAsia="SimSun" w:hAnsi="SimSun"/>
          <w:b/>
          <w:color w:val="000000"/>
          <w:sz w:val="18"/>
          <w:szCs w:val="18"/>
          <w:lang w:val="en" w:eastAsia="zh-TW"/>
        </w:rPr>
      </w:pPr>
      <w:r w:rsidRPr="00093D02">
        <w:rPr>
          <w:rFonts w:ascii="SimSun" w:eastAsia="SimSun" w:hAnsi="SimSun" w:cs="Microsoft YaHei" w:hint="eastAsia"/>
          <w:b/>
          <w:color w:val="000000"/>
          <w:sz w:val="18"/>
          <w:szCs w:val="18"/>
          <w:lang w:val="en" w:eastAsia="zh-TW"/>
        </w:rPr>
        <w:t>聯繫資料</w:t>
      </w:r>
    </w:p>
    <w:p w14:paraId="7E5DE110" w14:textId="3C3004AA" w:rsidR="00FA19DF" w:rsidRPr="00093D02" w:rsidRDefault="00B27989" w:rsidP="00A43E19">
      <w:pPr>
        <w:pStyle w:val="NormalWeb"/>
        <w:shd w:val="clear" w:color="auto" w:fill="FFFFFF"/>
        <w:spacing w:before="120" w:after="120" w:line="276" w:lineRule="auto"/>
        <w:rPr>
          <w:rStyle w:val="Hyperlink"/>
          <w:rFonts w:ascii="SimSun" w:eastAsia="SimSun" w:hAnsi="SimSun"/>
          <w:sz w:val="18"/>
          <w:szCs w:val="18"/>
          <w:lang w:eastAsia="zh-TW"/>
        </w:rPr>
      </w:pPr>
      <w:r w:rsidRPr="00093D02">
        <w:rPr>
          <w:rFonts w:ascii="SimSun" w:eastAsia="SimSun" w:hAnsi="SimSun" w:cs="SimSun" w:hint="eastAsia"/>
          <w:color w:val="000000"/>
          <w:sz w:val="18"/>
          <w:szCs w:val="18"/>
          <w:lang w:eastAsia="zh-TW"/>
        </w:rPr>
        <w:t>電話：</w:t>
      </w:r>
      <w:r w:rsidR="00FA19DF" w:rsidRPr="00093D02">
        <w:rPr>
          <w:rFonts w:ascii="SimSun" w:eastAsia="SimSun" w:hAnsi="SimSun"/>
          <w:color w:val="000000"/>
          <w:sz w:val="18"/>
          <w:szCs w:val="18"/>
          <w:lang w:eastAsia="zh-TW"/>
        </w:rPr>
        <w:t>03 9603 9345</w:t>
      </w:r>
      <w:r w:rsidR="00FA19DF" w:rsidRPr="00093D02">
        <w:rPr>
          <w:rFonts w:ascii="SimSun" w:eastAsia="SimSun" w:hAnsi="SimSun"/>
          <w:color w:val="000000"/>
          <w:sz w:val="18"/>
          <w:szCs w:val="18"/>
          <w:lang w:eastAsia="zh-TW"/>
        </w:rPr>
        <w:br/>
      </w:r>
      <w:r w:rsidRPr="00093D02">
        <w:rPr>
          <w:rFonts w:ascii="SimSun" w:eastAsia="SimSun" w:hAnsi="SimSun" w:cs="SimSun" w:hint="eastAsia"/>
          <w:color w:val="000000"/>
          <w:sz w:val="18"/>
          <w:szCs w:val="18"/>
          <w:lang w:eastAsia="zh-TW"/>
        </w:rPr>
        <w:t>電郵：</w:t>
      </w:r>
      <w:r w:rsidR="00F04F9F">
        <w:fldChar w:fldCharType="begin"/>
      </w:r>
      <w:r w:rsidR="00F04F9F">
        <w:instrText xml:space="preserve"> HYPERLINK "mailto:costs.court@supcourt.vic.gov.au" </w:instrText>
      </w:r>
      <w:r w:rsidR="00F04F9F">
        <w:fldChar w:fldCharType="separate"/>
      </w:r>
      <w:r w:rsidR="00FA19DF" w:rsidRPr="00093D02">
        <w:rPr>
          <w:rStyle w:val="Hyperlink"/>
          <w:rFonts w:ascii="SimSun" w:eastAsia="SimSun" w:hAnsi="SimSun"/>
          <w:sz w:val="18"/>
          <w:szCs w:val="18"/>
          <w:lang w:eastAsia="zh-TW"/>
        </w:rPr>
        <w:t>costs.court@supcourt.vic.gov.au</w:t>
      </w:r>
      <w:r w:rsidR="00F04F9F">
        <w:rPr>
          <w:rStyle w:val="Hyperlink"/>
          <w:rFonts w:ascii="SimSun" w:eastAsia="SimSun" w:hAnsi="SimSun"/>
          <w:sz w:val="18"/>
          <w:szCs w:val="18"/>
          <w:lang w:eastAsia="zh-TW"/>
        </w:rPr>
        <w:fldChar w:fldCharType="end"/>
      </w:r>
    </w:p>
    <w:p w14:paraId="72900FD5" w14:textId="77777777" w:rsidR="00C648C2" w:rsidRPr="00093D02" w:rsidRDefault="00C648C2" w:rsidP="00A43E19">
      <w:pPr>
        <w:pStyle w:val="NormalWeb"/>
        <w:shd w:val="clear" w:color="auto" w:fill="FFFFFF"/>
        <w:spacing w:before="120" w:after="120" w:line="276" w:lineRule="auto"/>
        <w:rPr>
          <w:rFonts w:ascii="SimSun" w:eastAsia="SimSun" w:hAnsi="SimSun"/>
          <w:color w:val="000000"/>
          <w:sz w:val="18"/>
          <w:szCs w:val="18"/>
          <w:lang w:val="en" w:eastAsia="zh-TW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27"/>
      </w:tblGrid>
      <w:tr w:rsidR="00C648C2" w:rsidRPr="00093D02" w14:paraId="7492F767" w14:textId="77777777" w:rsidTr="00C648C2">
        <w:tc>
          <w:tcPr>
            <w:tcW w:w="9327" w:type="dxa"/>
          </w:tcPr>
          <w:p w14:paraId="4CD86982" w14:textId="2C7CF6D3" w:rsidR="000823AC" w:rsidRPr="00093D02" w:rsidRDefault="000823AC" w:rsidP="00920B8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line="276" w:lineRule="auto"/>
              <w:rPr>
                <w:rFonts w:ascii="SimSun" w:eastAsia="SimSun" w:hAnsi="SimSun" w:cs="Arial"/>
                <w:color w:val="981E32"/>
                <w:sz w:val="28"/>
                <w:szCs w:val="28"/>
                <w:lang w:val="en" w:eastAsia="zh-TW"/>
              </w:rPr>
            </w:pPr>
            <w:r w:rsidRPr="00093D02">
              <w:rPr>
                <w:rFonts w:ascii="SimSun" w:eastAsia="SimSun" w:hAnsi="SimSun" w:cs="Microsoft YaHei" w:hint="eastAsia"/>
                <w:color w:val="981E32"/>
                <w:sz w:val="28"/>
                <w:szCs w:val="28"/>
                <w:lang w:val="en" w:eastAsia="zh-TW"/>
              </w:rPr>
              <w:t>您是否考慮在法律訴訟中</w:t>
            </w:r>
            <w:r w:rsidR="00B27989" w:rsidRPr="00093D02">
              <w:rPr>
                <w:rFonts w:ascii="SimSun" w:eastAsia="SimSun" w:hAnsi="SimSun" w:cs="Microsoft YaHei" w:hint="eastAsia"/>
                <w:color w:val="981E32"/>
                <w:sz w:val="28"/>
                <w:szCs w:val="28"/>
                <w:lang w:val="en" w:eastAsia="zh-TW"/>
              </w:rPr>
              <w:t>為</w:t>
            </w:r>
            <w:r w:rsidRPr="00093D02">
              <w:rPr>
                <w:rFonts w:ascii="SimSun" w:eastAsia="SimSun" w:hAnsi="SimSun" w:cs="Microsoft YaHei" w:hint="eastAsia"/>
                <w:color w:val="981E32"/>
                <w:sz w:val="28"/>
                <w:szCs w:val="28"/>
                <w:lang w:val="en" w:eastAsia="zh-TW"/>
              </w:rPr>
              <w:t>自</w:t>
            </w:r>
            <w:r w:rsidR="00E1365E" w:rsidRPr="00093D02">
              <w:rPr>
                <w:rFonts w:ascii="SimSun" w:eastAsia="SimSun" w:hAnsi="SimSun" w:cs="Microsoft YaHei" w:hint="eastAsia"/>
                <w:color w:val="981E32"/>
                <w:sz w:val="28"/>
                <w:szCs w:val="28"/>
                <w:lang w:val="en" w:eastAsia="zh-TW"/>
              </w:rPr>
              <w:t>我</w:t>
            </w:r>
            <w:r w:rsidR="00B27989" w:rsidRPr="00093D02">
              <w:rPr>
                <w:rFonts w:ascii="SimSun" w:eastAsia="SimSun" w:hAnsi="SimSun" w:cs="Microsoft YaHei" w:hint="eastAsia"/>
                <w:color w:val="981E32"/>
                <w:sz w:val="28"/>
                <w:szCs w:val="28"/>
                <w:lang w:val="en" w:eastAsia="zh-TW"/>
              </w:rPr>
              <w:t>辯護</w:t>
            </w:r>
            <w:r w:rsidRPr="00093D02">
              <w:rPr>
                <w:rFonts w:ascii="SimSun" w:eastAsia="SimSun" w:hAnsi="SimSun" w:cs="Microsoft YaHei" w:hint="eastAsia"/>
                <w:color w:val="981E32"/>
                <w:sz w:val="28"/>
                <w:szCs w:val="28"/>
                <w:lang w:val="en" w:eastAsia="zh-TW"/>
              </w:rPr>
              <w:t>（沒有律師）？</w:t>
            </w:r>
          </w:p>
          <w:p w14:paraId="25547772" w14:textId="06F8AE8C" w:rsidR="000823AC" w:rsidRPr="00093D02" w:rsidRDefault="000823AC" w:rsidP="00A43E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76" w:lineRule="auto"/>
              <w:rPr>
                <w:rFonts w:ascii="SimSun" w:eastAsia="SimSun" w:hAnsi="SimSun" w:cs="Courier New"/>
                <w:color w:val="212121"/>
                <w:sz w:val="18"/>
                <w:szCs w:val="18"/>
                <w:lang w:eastAsia="zh-TW"/>
              </w:rPr>
            </w:pPr>
            <w:r w:rsidRPr="00093D02">
              <w:rPr>
                <w:rFonts w:ascii="SimSun" w:eastAsia="SimSun" w:hAnsi="SimSun" w:cs="SimSun" w:hint="eastAsia"/>
                <w:color w:val="212121"/>
                <w:sz w:val="18"/>
                <w:szCs w:val="18"/>
                <w:lang w:eastAsia="zh-TW"/>
              </w:rPr>
              <w:t>最高法院的自我</w:t>
            </w:r>
            <w:r w:rsidR="00B27989" w:rsidRPr="00093D02">
              <w:rPr>
                <w:rFonts w:ascii="SimSun" w:eastAsia="SimSun" w:hAnsi="SimSun" w:cs="SimSun" w:hint="eastAsia"/>
                <w:color w:val="212121"/>
                <w:sz w:val="18"/>
                <w:szCs w:val="18"/>
                <w:lang w:eastAsia="zh-TW"/>
              </w:rPr>
              <w:t>辯護</w:t>
            </w:r>
            <w:r w:rsidRPr="00093D02">
              <w:rPr>
                <w:rFonts w:ascii="SimSun" w:eastAsia="SimSun" w:hAnsi="SimSun" w:cs="SimSun" w:hint="eastAsia"/>
                <w:color w:val="212121"/>
                <w:sz w:val="18"/>
                <w:szCs w:val="18"/>
                <w:lang w:eastAsia="zh-TW"/>
              </w:rPr>
              <w:t>訴訟人（</w:t>
            </w:r>
            <w:r w:rsidRPr="00093D02">
              <w:rPr>
                <w:rFonts w:ascii="SimSun" w:eastAsia="SimSun" w:hAnsi="SimSun" w:cs="Courier New" w:hint="eastAsia"/>
                <w:color w:val="212121"/>
                <w:sz w:val="18"/>
                <w:szCs w:val="18"/>
                <w:lang w:eastAsia="zh-TW"/>
              </w:rPr>
              <w:t>SRL</w:t>
            </w:r>
            <w:r w:rsidRPr="00093D02">
              <w:rPr>
                <w:rFonts w:ascii="SimSun" w:eastAsia="SimSun" w:hAnsi="SimSun" w:cs="SimSun" w:hint="eastAsia"/>
                <w:color w:val="212121"/>
                <w:sz w:val="18"/>
                <w:szCs w:val="18"/>
                <w:lang w:eastAsia="zh-TW"/>
              </w:rPr>
              <w:t>）協調員可以提供以下幫助：</w:t>
            </w:r>
          </w:p>
          <w:p w14:paraId="34771460" w14:textId="4B4BAE8B" w:rsidR="000823AC" w:rsidRPr="00093D02" w:rsidRDefault="000823AC" w:rsidP="00A43E19">
            <w:pPr>
              <w:numPr>
                <w:ilvl w:val="0"/>
                <w:numId w:val="8"/>
              </w:numPr>
              <w:shd w:val="clear" w:color="auto" w:fill="FFFFFF"/>
              <w:spacing w:line="276" w:lineRule="auto"/>
              <w:ind w:left="714" w:hanging="357"/>
              <w:rPr>
                <w:rFonts w:ascii="SimSun" w:eastAsia="SimSun" w:hAnsi="SimSun" w:cs="Arial"/>
                <w:color w:val="000000"/>
                <w:sz w:val="18"/>
                <w:szCs w:val="18"/>
                <w:lang w:val="en" w:eastAsia="zh-TW"/>
              </w:rPr>
            </w:pPr>
            <w:r w:rsidRPr="00093D02">
              <w:rPr>
                <w:rFonts w:ascii="SimSun" w:eastAsia="SimSun" w:hAnsi="SimSun" w:cs="SimSun" w:hint="eastAsia"/>
                <w:color w:val="212121"/>
                <w:sz w:val="18"/>
                <w:szCs w:val="18"/>
                <w:lang w:eastAsia="zh-TW"/>
              </w:rPr>
              <w:t>程序和</w:t>
            </w:r>
            <w:r w:rsidRPr="00093D02">
              <w:rPr>
                <w:rFonts w:ascii="SimSun" w:eastAsia="SimSun" w:hAnsi="SimSun" w:cs="Arial" w:hint="eastAsia"/>
                <w:color w:val="000000"/>
                <w:sz w:val="18"/>
                <w:szCs w:val="18"/>
                <w:lang w:val="en" w:eastAsia="zh-TW"/>
              </w:rPr>
              <w:t>實</w:t>
            </w:r>
            <w:r w:rsidR="00566FD2" w:rsidRPr="00093D02">
              <w:rPr>
                <w:rFonts w:ascii="SimSun" w:eastAsia="SimSun" w:hAnsi="SimSun" w:cs="Arial" w:hint="eastAsia"/>
                <w:color w:val="000000"/>
                <w:sz w:val="18"/>
                <w:szCs w:val="18"/>
                <w:lang w:val="en" w:eastAsia="zh-TW"/>
              </w:rPr>
              <w:t>用</w:t>
            </w:r>
            <w:r w:rsidRPr="00093D02">
              <w:rPr>
                <w:rFonts w:ascii="SimSun" w:eastAsia="SimSun" w:hAnsi="SimSun" w:cs="Arial" w:hint="eastAsia"/>
                <w:color w:val="000000"/>
                <w:sz w:val="18"/>
                <w:szCs w:val="18"/>
                <w:lang w:val="en" w:eastAsia="zh-TW"/>
              </w:rPr>
              <w:t>指導（但不是法律建議）</w:t>
            </w:r>
          </w:p>
          <w:p w14:paraId="5755770C" w14:textId="5115C5A2" w:rsidR="000823AC" w:rsidRPr="00093D02" w:rsidRDefault="00B27989" w:rsidP="00A43E19">
            <w:pPr>
              <w:numPr>
                <w:ilvl w:val="0"/>
                <w:numId w:val="8"/>
              </w:numPr>
              <w:shd w:val="clear" w:color="auto" w:fill="FFFFFF"/>
              <w:spacing w:line="276" w:lineRule="auto"/>
              <w:ind w:left="714" w:hanging="357"/>
              <w:rPr>
                <w:rFonts w:ascii="SimSun" w:eastAsia="SimSun" w:hAnsi="SimSun" w:cs="Arial"/>
                <w:color w:val="000000"/>
                <w:sz w:val="18"/>
                <w:szCs w:val="18"/>
                <w:lang w:val="en" w:eastAsia="zh-TW"/>
              </w:rPr>
            </w:pPr>
            <w:r w:rsidRPr="00093D02">
              <w:rPr>
                <w:rFonts w:ascii="SimSun" w:eastAsia="SimSun" w:hAnsi="SimSun" w:cs="Arial" w:hint="eastAsia"/>
                <w:color w:val="000000"/>
                <w:sz w:val="18"/>
                <w:szCs w:val="18"/>
                <w:lang w:val="en" w:eastAsia="zh-TW"/>
              </w:rPr>
              <w:t>提供</w:t>
            </w:r>
            <w:r w:rsidR="000823AC" w:rsidRPr="00093D02">
              <w:rPr>
                <w:rFonts w:ascii="SimSun" w:eastAsia="SimSun" w:hAnsi="SimSun" w:cs="Arial" w:hint="eastAsia"/>
                <w:color w:val="000000"/>
                <w:sz w:val="18"/>
                <w:szCs w:val="18"/>
                <w:lang w:val="en" w:eastAsia="zh-TW"/>
              </w:rPr>
              <w:t>有關解決爭議的替代方法</w:t>
            </w:r>
            <w:r w:rsidRPr="00093D02">
              <w:rPr>
                <w:rFonts w:ascii="SimSun" w:eastAsia="SimSun" w:hAnsi="SimSun" w:cs="Arial" w:hint="eastAsia"/>
                <w:color w:val="000000"/>
                <w:sz w:val="18"/>
                <w:szCs w:val="18"/>
                <w:lang w:val="en" w:eastAsia="zh-TW"/>
              </w:rPr>
              <w:t>訊息</w:t>
            </w:r>
          </w:p>
          <w:p w14:paraId="04C4EED7" w14:textId="7280E209" w:rsidR="000823AC" w:rsidRPr="00093D02" w:rsidRDefault="000823AC" w:rsidP="00A43E19">
            <w:pPr>
              <w:numPr>
                <w:ilvl w:val="0"/>
                <w:numId w:val="8"/>
              </w:numPr>
              <w:shd w:val="clear" w:color="auto" w:fill="FFFFFF"/>
              <w:spacing w:line="276" w:lineRule="auto"/>
              <w:ind w:left="714" w:hanging="357"/>
              <w:rPr>
                <w:rFonts w:ascii="SimSun" w:eastAsia="SimSun" w:hAnsi="SimSun" w:cs="Arial"/>
                <w:color w:val="000000"/>
                <w:sz w:val="18"/>
                <w:szCs w:val="18"/>
                <w:lang w:val="en"/>
              </w:rPr>
            </w:pPr>
            <w:proofErr w:type="spellStart"/>
            <w:r w:rsidRPr="00093D02">
              <w:rPr>
                <w:rFonts w:ascii="SimSun" w:eastAsia="SimSun" w:hAnsi="SimSun" w:cs="Arial" w:hint="eastAsia"/>
                <w:color w:val="000000"/>
                <w:sz w:val="18"/>
                <w:szCs w:val="18"/>
                <w:lang w:val="en"/>
              </w:rPr>
              <w:t>提供免費或低</w:t>
            </w:r>
            <w:r w:rsidR="00566FD2" w:rsidRPr="00093D02">
              <w:rPr>
                <w:rFonts w:ascii="SimSun" w:eastAsia="SimSun" w:hAnsi="SimSun" w:cs="Arial" w:hint="eastAsia"/>
                <w:color w:val="000000"/>
                <w:sz w:val="18"/>
                <w:szCs w:val="18"/>
                <w:lang w:val="en"/>
              </w:rPr>
              <w:t>收費</w:t>
            </w:r>
            <w:r w:rsidRPr="00093D02">
              <w:rPr>
                <w:rFonts w:ascii="SimSun" w:eastAsia="SimSun" w:hAnsi="SimSun" w:cs="Arial" w:hint="eastAsia"/>
                <w:color w:val="000000"/>
                <w:sz w:val="18"/>
                <w:szCs w:val="18"/>
                <w:lang w:val="en"/>
              </w:rPr>
              <w:t>法律服務的組織</w:t>
            </w:r>
            <w:proofErr w:type="spellEnd"/>
          </w:p>
          <w:p w14:paraId="120B5BAA" w14:textId="16F47822" w:rsidR="000823AC" w:rsidRPr="00093D02" w:rsidRDefault="00493AB3" w:rsidP="00A43E19">
            <w:pPr>
              <w:numPr>
                <w:ilvl w:val="0"/>
                <w:numId w:val="8"/>
              </w:numPr>
              <w:shd w:val="clear" w:color="auto" w:fill="FFFFFF"/>
              <w:spacing w:line="276" w:lineRule="auto"/>
              <w:ind w:left="714" w:hanging="357"/>
              <w:rPr>
                <w:rFonts w:ascii="SimSun" w:eastAsia="SimSun" w:hAnsi="SimSun" w:cs="Courier New"/>
                <w:color w:val="212121"/>
                <w:sz w:val="18"/>
                <w:szCs w:val="18"/>
                <w:lang w:eastAsia="zh-TW"/>
              </w:rPr>
            </w:pPr>
            <w:r w:rsidRPr="00093D02">
              <w:rPr>
                <w:rFonts w:ascii="SimSun" w:eastAsia="SimSun" w:hAnsi="SimSun" w:cs="Arial" w:hint="eastAsia"/>
                <w:color w:val="000000"/>
                <w:sz w:val="18"/>
                <w:szCs w:val="18"/>
                <w:lang w:val="en" w:eastAsia="zh-TW"/>
              </w:rPr>
              <w:t>指導</w:t>
            </w:r>
            <w:r w:rsidR="000823AC" w:rsidRPr="00093D02">
              <w:rPr>
                <w:rFonts w:ascii="SimSun" w:eastAsia="SimSun" w:hAnsi="SimSun" w:cs="SimSun" w:hint="eastAsia"/>
                <w:color w:val="212121"/>
                <w:sz w:val="18"/>
                <w:szCs w:val="18"/>
                <w:lang w:eastAsia="zh-TW"/>
              </w:rPr>
              <w:t>您在</w:t>
            </w:r>
            <w:r w:rsidRPr="00093D02">
              <w:rPr>
                <w:rFonts w:ascii="SimSun" w:eastAsia="SimSun" w:hAnsi="SimSun" w:cs="SimSun" w:hint="eastAsia"/>
                <w:color w:val="212121"/>
                <w:sz w:val="18"/>
                <w:szCs w:val="18"/>
                <w:lang w:eastAsia="zh-TW"/>
              </w:rPr>
              <w:t>各種</w:t>
            </w:r>
            <w:r w:rsidR="000823AC" w:rsidRPr="00093D02">
              <w:rPr>
                <w:rFonts w:ascii="SimSun" w:eastAsia="SimSun" w:hAnsi="SimSun" w:cs="SimSun" w:hint="eastAsia"/>
                <w:color w:val="212121"/>
                <w:sz w:val="18"/>
                <w:szCs w:val="18"/>
                <w:lang w:eastAsia="zh-TW"/>
              </w:rPr>
              <w:t>程序</w:t>
            </w:r>
            <w:r w:rsidRPr="00093D02">
              <w:rPr>
                <w:rFonts w:ascii="SimSun" w:eastAsia="SimSun" w:hAnsi="SimSun" w:cs="SimSun" w:hint="eastAsia"/>
                <w:color w:val="212121"/>
                <w:sz w:val="18"/>
                <w:szCs w:val="18"/>
                <w:lang w:eastAsia="zh-TW"/>
              </w:rPr>
              <w:t>為自己辯護</w:t>
            </w:r>
            <w:r w:rsidR="000823AC" w:rsidRPr="00093D02">
              <w:rPr>
                <w:rFonts w:ascii="SimSun" w:eastAsia="SimSun" w:hAnsi="SimSun" w:cs="SimSun" w:hint="eastAsia"/>
                <w:color w:val="212121"/>
                <w:sz w:val="18"/>
                <w:szCs w:val="18"/>
                <w:lang w:eastAsia="zh-TW"/>
              </w:rPr>
              <w:t>。</w:t>
            </w:r>
          </w:p>
          <w:p w14:paraId="145F5F7C" w14:textId="70D644B6" w:rsidR="00C648C2" w:rsidRPr="00093D02" w:rsidRDefault="00493AB3" w:rsidP="00A43E19">
            <w:pPr>
              <w:pStyle w:val="Heading3"/>
              <w:shd w:val="clear" w:color="auto" w:fill="FFFFFF"/>
              <w:spacing w:before="120" w:after="120" w:line="276" w:lineRule="auto"/>
              <w:outlineLvl w:val="2"/>
              <w:rPr>
                <w:rFonts w:ascii="SimSun" w:eastAsia="SimSun" w:hAnsi="SimSun"/>
                <w:color w:val="000000"/>
                <w:sz w:val="18"/>
                <w:szCs w:val="18"/>
                <w:lang w:val="en" w:eastAsia="zh-TW"/>
              </w:rPr>
            </w:pPr>
            <w:r w:rsidRPr="00093D02">
              <w:rPr>
                <w:rFonts w:ascii="SimSun" w:eastAsia="SimSun" w:hAnsi="SimSun" w:hint="eastAsia"/>
                <w:color w:val="000000"/>
                <w:sz w:val="18"/>
                <w:szCs w:val="18"/>
                <w:lang w:val="en" w:eastAsia="zh-TW"/>
              </w:rPr>
              <w:t>SRL</w:t>
            </w:r>
            <w:r w:rsidRPr="00093D02">
              <w:rPr>
                <w:rFonts w:ascii="SimSun" w:eastAsia="SimSun" w:hAnsi="SimSun" w:cs="SimSun" w:hint="eastAsia"/>
                <w:color w:val="212121"/>
                <w:sz w:val="18"/>
                <w:szCs w:val="18"/>
                <w:lang w:eastAsia="zh-TW"/>
              </w:rPr>
              <w:t>協調員</w:t>
            </w:r>
            <w:r w:rsidRPr="00093D02">
              <w:rPr>
                <w:rFonts w:ascii="SimSun" w:eastAsia="SimSun" w:hAnsi="SimSun" w:cs="Microsoft YaHei" w:hint="eastAsia"/>
                <w:color w:val="000000"/>
                <w:sz w:val="18"/>
                <w:szCs w:val="18"/>
                <w:lang w:val="en" w:eastAsia="zh-TW"/>
              </w:rPr>
              <w:t>聯繫資料</w:t>
            </w:r>
          </w:p>
          <w:p w14:paraId="29DECAC6" w14:textId="365BA0D3" w:rsidR="00C648C2" w:rsidRPr="00093D02" w:rsidRDefault="00493AB3" w:rsidP="00A43E19">
            <w:pPr>
              <w:pStyle w:val="NormalWeb"/>
              <w:shd w:val="clear" w:color="auto" w:fill="FFFFFF"/>
              <w:spacing w:before="120" w:after="120" w:line="276" w:lineRule="auto"/>
              <w:rPr>
                <w:rFonts w:ascii="SimSun" w:eastAsia="SimSun" w:hAnsi="SimSun"/>
                <w:color w:val="000000"/>
                <w:sz w:val="18"/>
                <w:szCs w:val="18"/>
                <w:lang w:val="en" w:eastAsia="zh-TW"/>
              </w:rPr>
            </w:pPr>
            <w:r w:rsidRPr="00093D02">
              <w:rPr>
                <w:rFonts w:ascii="SimSun" w:eastAsia="SimSun" w:hAnsi="SimSun" w:cs="SimSun" w:hint="eastAsia"/>
                <w:color w:val="000000"/>
                <w:sz w:val="18"/>
                <w:szCs w:val="18"/>
                <w:lang w:val="en" w:eastAsia="zh-TW"/>
              </w:rPr>
              <w:t>如果您想和SRL協調員面談，</w:t>
            </w:r>
            <w:r w:rsidR="00EE31BD" w:rsidRPr="00093D02">
              <w:rPr>
                <w:rFonts w:ascii="SimSun" w:eastAsia="SimSun" w:hAnsi="SimSun" w:cs="SimSun" w:hint="eastAsia"/>
                <w:color w:val="000000"/>
                <w:sz w:val="18"/>
                <w:szCs w:val="18"/>
                <w:lang w:val="en" w:eastAsia="zh-TW"/>
              </w:rPr>
              <w:t>您必須</w:t>
            </w:r>
            <w:r w:rsidRPr="00093D02">
              <w:rPr>
                <w:rFonts w:ascii="SimSun" w:eastAsia="SimSun" w:hAnsi="SimSun" w:cs="SimSun" w:hint="eastAsia"/>
                <w:color w:val="000000"/>
                <w:sz w:val="18"/>
                <w:szCs w:val="18"/>
                <w:lang w:val="en" w:eastAsia="zh-TW"/>
              </w:rPr>
              <w:t>預約</w:t>
            </w:r>
            <w:r w:rsidR="00E1365E" w:rsidRPr="00093D02">
              <w:rPr>
                <w:rFonts w:ascii="SimSun" w:eastAsia="SimSun" w:hAnsi="SimSun" w:cs="SimSun" w:hint="eastAsia"/>
                <w:color w:val="000000"/>
                <w:sz w:val="18"/>
                <w:szCs w:val="18"/>
                <w:lang w:val="en" w:eastAsia="zh-TW"/>
              </w:rPr>
              <w:t>：</w:t>
            </w:r>
          </w:p>
          <w:p w14:paraId="6315E6A5" w14:textId="74358EE6" w:rsidR="00C648C2" w:rsidRPr="00093D02" w:rsidRDefault="00493AB3" w:rsidP="00A43E19">
            <w:pPr>
              <w:pStyle w:val="NormalWeb"/>
              <w:shd w:val="clear" w:color="auto" w:fill="FFFFFF"/>
              <w:spacing w:before="120" w:line="276" w:lineRule="auto"/>
              <w:rPr>
                <w:rFonts w:ascii="SimSun" w:eastAsia="SimSun" w:hAnsi="SimSun"/>
                <w:color w:val="000000"/>
                <w:sz w:val="18"/>
                <w:szCs w:val="18"/>
                <w:lang w:val="en" w:eastAsia="zh-TW"/>
              </w:rPr>
            </w:pPr>
            <w:r w:rsidRPr="00093D02">
              <w:rPr>
                <w:rFonts w:ascii="SimSun" w:eastAsia="SimSun" w:hAnsi="SimSun" w:cs="SimSun" w:hint="eastAsia"/>
                <w:color w:val="000000"/>
                <w:sz w:val="18"/>
                <w:szCs w:val="18"/>
                <w:lang w:val="en" w:eastAsia="zh-TW"/>
              </w:rPr>
              <w:t>電話</w:t>
            </w:r>
            <w:r w:rsidR="00E1365E" w:rsidRPr="00093D02">
              <w:rPr>
                <w:rFonts w:ascii="SimSun" w:eastAsia="SimSun" w:hAnsi="SimSun" w:cs="SimSun" w:hint="eastAsia"/>
                <w:color w:val="000000"/>
                <w:sz w:val="18"/>
                <w:szCs w:val="18"/>
                <w:lang w:val="en" w:eastAsia="zh-TW"/>
              </w:rPr>
              <w:t>：</w:t>
            </w:r>
            <w:r w:rsidR="00C648C2" w:rsidRPr="00093D02">
              <w:rPr>
                <w:rFonts w:ascii="SimSun" w:eastAsia="SimSun" w:hAnsi="SimSun"/>
                <w:color w:val="000000"/>
                <w:sz w:val="18"/>
                <w:szCs w:val="18"/>
                <w:lang w:val="en" w:eastAsia="zh-TW"/>
              </w:rPr>
              <w:t xml:space="preserve"> </w:t>
            </w:r>
            <w:r w:rsidR="00C648C2" w:rsidRPr="00093D02">
              <w:rPr>
                <w:rFonts w:ascii="SimSun" w:eastAsia="SimSun" w:hAnsi="SimSun"/>
                <w:color w:val="000000"/>
                <w:sz w:val="18"/>
                <w:szCs w:val="18"/>
                <w:lang w:val="en" w:eastAsia="zh-TW"/>
              </w:rPr>
              <w:tab/>
              <w:t xml:space="preserve">03 9603 9240 </w:t>
            </w:r>
          </w:p>
          <w:p w14:paraId="5A3E242D" w14:textId="38EA1778" w:rsidR="00C648C2" w:rsidRPr="00093D02" w:rsidRDefault="00493AB3" w:rsidP="00920B8F">
            <w:pPr>
              <w:pStyle w:val="NormalWeb"/>
              <w:shd w:val="clear" w:color="auto" w:fill="FFFFFF"/>
              <w:spacing w:after="120" w:line="276" w:lineRule="auto"/>
              <w:rPr>
                <w:rFonts w:ascii="SimSun" w:eastAsia="SimSun" w:hAnsi="SimSun"/>
                <w:color w:val="000000"/>
                <w:sz w:val="18"/>
                <w:szCs w:val="18"/>
                <w:lang w:val="en" w:eastAsia="zh-TW"/>
              </w:rPr>
            </w:pPr>
            <w:r w:rsidRPr="00093D02">
              <w:rPr>
                <w:rFonts w:ascii="SimSun" w:eastAsia="SimSun" w:hAnsi="SimSun" w:cs="SimSun" w:hint="eastAsia"/>
                <w:color w:val="000000"/>
                <w:sz w:val="18"/>
                <w:szCs w:val="18"/>
                <w:lang w:val="en" w:eastAsia="zh-TW"/>
              </w:rPr>
              <w:t>電郵</w:t>
            </w:r>
            <w:r w:rsidR="00EE31BD" w:rsidRPr="00093D02">
              <w:rPr>
                <w:rFonts w:ascii="SimSun" w:eastAsia="SimSun" w:hAnsi="SimSun" w:cs="SimSun" w:hint="eastAsia"/>
                <w:color w:val="000000"/>
                <w:sz w:val="18"/>
                <w:szCs w:val="18"/>
                <w:lang w:val="en" w:eastAsia="zh-TW"/>
              </w:rPr>
              <w:t>：</w:t>
            </w:r>
            <w:r w:rsidR="00C648C2" w:rsidRPr="00093D02">
              <w:rPr>
                <w:rFonts w:ascii="SimSun" w:eastAsia="SimSun" w:hAnsi="SimSun"/>
                <w:color w:val="000000"/>
                <w:sz w:val="18"/>
                <w:szCs w:val="18"/>
                <w:lang w:val="en" w:eastAsia="zh-TW"/>
              </w:rPr>
              <w:tab/>
            </w:r>
            <w:hyperlink r:id="rId34" w:history="1">
              <w:r w:rsidR="001B6369" w:rsidRPr="00093D02">
                <w:rPr>
                  <w:rStyle w:val="Hyperlink"/>
                  <w:rFonts w:ascii="SimSun" w:eastAsia="SimSun" w:hAnsi="SimSun"/>
                  <w:sz w:val="18"/>
                  <w:szCs w:val="18"/>
                  <w:lang w:val="en" w:eastAsia="zh-TW"/>
                </w:rPr>
                <w:t>Unrepresented@supcourt.vic.gov.au</w:t>
              </w:r>
            </w:hyperlink>
          </w:p>
          <w:p w14:paraId="1CFEC331" w14:textId="08139EAD" w:rsidR="00C648C2" w:rsidRPr="001C61A9" w:rsidRDefault="00493AB3" w:rsidP="001C61A9">
            <w:pPr>
              <w:pStyle w:val="NormalWeb"/>
              <w:shd w:val="clear" w:color="auto" w:fill="FFFFFF"/>
              <w:spacing w:before="120" w:after="120" w:line="276" w:lineRule="auto"/>
              <w:rPr>
                <w:rFonts w:ascii="SimSun" w:eastAsia="PMingLiU" w:hAnsi="SimSun"/>
                <w:color w:val="000000"/>
                <w:sz w:val="18"/>
                <w:szCs w:val="18"/>
                <w:lang w:val="en" w:eastAsia="zh-TW"/>
              </w:rPr>
            </w:pPr>
            <w:r w:rsidRPr="00093D02">
              <w:rPr>
                <w:rFonts w:ascii="SimSun" w:eastAsia="SimSun" w:hAnsi="SimSun" w:cs="SimSun" w:hint="eastAsia"/>
                <w:color w:val="000000"/>
                <w:sz w:val="18"/>
                <w:szCs w:val="18"/>
                <w:lang w:val="en" w:eastAsia="zh-TW"/>
              </w:rPr>
              <w:t>協調員辦公室位於</w:t>
            </w:r>
            <w:r w:rsidR="00F04F9F">
              <w:fldChar w:fldCharType="begin"/>
            </w:r>
            <w:r w:rsidR="00F04F9F">
              <w:instrText xml:space="preserve"> HYPERLINK "https://www.supremecourt.vic.gov.au/forms-fees-and-services/registry-services" </w:instrText>
            </w:r>
            <w:r w:rsidR="00F04F9F">
              <w:fldChar w:fldCharType="separate"/>
            </w:r>
            <w:r w:rsidR="001C61A9" w:rsidRPr="00C675F6">
              <w:rPr>
                <w:rStyle w:val="Hyperlink"/>
                <w:rFonts w:ascii="SimSun" w:eastAsia="SimSun" w:hAnsi="SimSun"/>
                <w:sz w:val="18"/>
                <w:szCs w:val="18"/>
                <w:lang w:val="en"/>
              </w:rPr>
              <w:t>Supreme Court Principal Registry</w:t>
            </w:r>
            <w:r w:rsidR="00F04F9F">
              <w:rPr>
                <w:rStyle w:val="Hyperlink"/>
                <w:rFonts w:ascii="SimSun" w:eastAsia="SimSun" w:hAnsi="SimSun"/>
                <w:sz w:val="18"/>
                <w:szCs w:val="18"/>
                <w:lang w:val="en"/>
              </w:rPr>
              <w:fldChar w:fldCharType="end"/>
            </w:r>
            <w:r w:rsidR="001C61A9" w:rsidRPr="00C675F6">
              <w:rPr>
                <w:rStyle w:val="Hyperlink"/>
                <w:rFonts w:eastAsia="SimSun"/>
                <w:lang w:val="en"/>
              </w:rPr>
              <w:t>(</w:t>
            </w:r>
            <w:hyperlink r:id="rId35" w:history="1">
              <w:proofErr w:type="spellStart"/>
              <w:r w:rsidRPr="001C61A9">
                <w:rPr>
                  <w:rFonts w:eastAsia="SimSun"/>
                  <w:color w:val="000000"/>
                  <w:sz w:val="18"/>
                  <w:szCs w:val="18"/>
                </w:rPr>
                <w:t>州最高法院總登記處</w:t>
              </w:r>
              <w:proofErr w:type="spellEnd"/>
            </w:hyperlink>
            <w:r w:rsidR="001C61A9" w:rsidRPr="001C61A9">
              <w:rPr>
                <w:rFonts w:eastAsia="SimSun"/>
                <w:color w:val="000000"/>
                <w:sz w:val="18"/>
                <w:szCs w:val="18"/>
              </w:rPr>
              <w:t>)</w:t>
            </w:r>
          </w:p>
        </w:tc>
      </w:tr>
    </w:tbl>
    <w:p w14:paraId="452A2AFF" w14:textId="77777777" w:rsidR="00767805" w:rsidRPr="00093D02" w:rsidRDefault="00767805" w:rsidP="00A43E19">
      <w:pPr>
        <w:pStyle w:val="NormalWeb"/>
        <w:shd w:val="clear" w:color="auto" w:fill="FFFFFF"/>
        <w:spacing w:before="120" w:after="120" w:line="276" w:lineRule="auto"/>
        <w:ind w:left="360"/>
        <w:rPr>
          <w:rFonts w:ascii="SimSun" w:eastAsia="SimSun" w:hAnsi="SimSun"/>
          <w:color w:val="000000"/>
          <w:sz w:val="18"/>
          <w:szCs w:val="18"/>
          <w:lang w:val="en" w:eastAsia="zh-TW"/>
        </w:rPr>
      </w:pPr>
    </w:p>
    <w:p w14:paraId="7DC046C9" w14:textId="22A47124" w:rsidR="00172010" w:rsidRPr="00093D02" w:rsidRDefault="00486D90" w:rsidP="00A43E19">
      <w:pPr>
        <w:pStyle w:val="Heading3"/>
        <w:shd w:val="clear" w:color="auto" w:fill="FFFFFF"/>
        <w:spacing w:after="120" w:line="276" w:lineRule="auto"/>
        <w:rPr>
          <w:rFonts w:ascii="SimSun" w:eastAsia="SimSun" w:hAnsi="SimSun"/>
          <w:b w:val="0"/>
          <w:color w:val="981E32"/>
          <w:sz w:val="28"/>
          <w:szCs w:val="28"/>
          <w:lang w:val="en"/>
        </w:rPr>
      </w:pPr>
      <w:proofErr w:type="spellStart"/>
      <w:r w:rsidRPr="00093D02">
        <w:rPr>
          <w:rFonts w:ascii="SimSun" w:eastAsia="SimSun" w:hAnsi="SimSun" w:cs="Microsoft YaHei" w:hint="eastAsia"/>
          <w:b w:val="0"/>
          <w:color w:val="981E32"/>
          <w:sz w:val="28"/>
          <w:szCs w:val="28"/>
          <w:lang w:val="en"/>
        </w:rPr>
        <w:t>法院服務</w:t>
      </w:r>
      <w:proofErr w:type="spellEnd"/>
    </w:p>
    <w:p w14:paraId="5468782B" w14:textId="199548EC" w:rsidR="005218CF" w:rsidRPr="00093D02" w:rsidRDefault="00486D90" w:rsidP="00A43E19">
      <w:pPr>
        <w:pStyle w:val="NormalWeb"/>
        <w:shd w:val="clear" w:color="auto" w:fill="FFFFFF"/>
        <w:spacing w:before="240" w:after="120" w:line="276" w:lineRule="auto"/>
        <w:rPr>
          <w:rFonts w:ascii="SimSun" w:eastAsia="SimSun" w:hAnsi="SimSun"/>
          <w:color w:val="981E32"/>
          <w:sz w:val="22"/>
          <w:szCs w:val="22"/>
          <w:lang w:val="en"/>
        </w:rPr>
      </w:pPr>
      <w:proofErr w:type="spellStart"/>
      <w:r w:rsidRPr="00093D02">
        <w:rPr>
          <w:rFonts w:ascii="SimSun" w:eastAsia="SimSun" w:hAnsi="SimSun" w:cs="Microsoft YaHei" w:hint="eastAsia"/>
          <w:color w:val="981E32"/>
          <w:sz w:val="22"/>
          <w:szCs w:val="22"/>
          <w:lang w:val="en"/>
        </w:rPr>
        <w:t>總登記處</w:t>
      </w:r>
      <w:proofErr w:type="spellEnd"/>
    </w:p>
    <w:p w14:paraId="14F2253C" w14:textId="19A3E909" w:rsidR="002E606A" w:rsidRPr="00093D02" w:rsidRDefault="00691190" w:rsidP="00A43E19">
      <w:pPr>
        <w:pStyle w:val="NormalWeb"/>
        <w:shd w:val="clear" w:color="auto" w:fill="FFFFFF"/>
        <w:spacing w:before="120" w:after="120" w:line="276" w:lineRule="auto"/>
        <w:rPr>
          <w:rFonts w:ascii="SimSun" w:eastAsia="SimSun" w:hAnsi="SimSun"/>
          <w:color w:val="000000" w:themeColor="text1"/>
          <w:sz w:val="18"/>
          <w:szCs w:val="22"/>
          <w:lang w:val="en"/>
        </w:rPr>
      </w:pPr>
      <w:hyperlink r:id="rId36" w:history="1">
        <w:r w:rsidR="00493AB3" w:rsidRPr="00093D02">
          <w:rPr>
            <w:rStyle w:val="Hyperlink"/>
            <w:rFonts w:ascii="SimSun" w:eastAsia="SimSun" w:hAnsi="SimSun"/>
            <w:sz w:val="18"/>
            <w:szCs w:val="18"/>
            <w:lang w:val="en"/>
          </w:rPr>
          <w:t>Supreme Court Principal Registry</w:t>
        </w:r>
      </w:hyperlink>
      <w:r w:rsidR="00493AB3" w:rsidRPr="00093D02">
        <w:rPr>
          <w:rFonts w:ascii="SimSun" w:eastAsia="SimSun" w:hAnsi="SimSun" w:cs="Microsoft YaHei" w:hint="eastAsia"/>
          <w:color w:val="000000" w:themeColor="text1"/>
          <w:sz w:val="18"/>
          <w:szCs w:val="22"/>
          <w:lang w:val="en" w:eastAsia="zh-CN"/>
        </w:rPr>
        <w:t>（</w:t>
      </w:r>
      <w:r w:rsidR="003A552A" w:rsidRPr="00093D02">
        <w:rPr>
          <w:rStyle w:val="Hyperlink"/>
          <w:rFonts w:ascii="SimSun" w:eastAsia="SimSun" w:hAnsi="SimSun" w:cs="Microsoft YaHei" w:hint="eastAsia"/>
          <w:color w:val="000000" w:themeColor="text1"/>
          <w:sz w:val="18"/>
          <w:szCs w:val="22"/>
          <w:u w:val="none"/>
          <w:lang w:val="en" w:eastAsia="zh-CN"/>
        </w:rPr>
        <w:t>州</w:t>
      </w:r>
      <w:proofErr w:type="spellStart"/>
      <w:r w:rsidR="002E606A" w:rsidRPr="00093D02">
        <w:rPr>
          <w:rStyle w:val="Hyperlink"/>
          <w:rFonts w:ascii="SimSun" w:eastAsia="SimSun" w:hAnsi="SimSun" w:cs="Microsoft YaHei" w:hint="eastAsia"/>
          <w:color w:val="000000" w:themeColor="text1"/>
          <w:sz w:val="18"/>
          <w:szCs w:val="22"/>
          <w:u w:val="none"/>
          <w:lang w:val="en"/>
        </w:rPr>
        <w:t>最高法院</w:t>
      </w:r>
      <w:proofErr w:type="spellEnd"/>
      <w:r w:rsidR="00493AB3" w:rsidRPr="00093D02">
        <w:rPr>
          <w:rStyle w:val="Hyperlink"/>
          <w:rFonts w:ascii="SimSun" w:eastAsia="SimSun" w:hAnsi="SimSun" w:cs="Microsoft YaHei" w:hint="eastAsia"/>
          <w:color w:val="000000" w:themeColor="text1"/>
          <w:sz w:val="18"/>
          <w:szCs w:val="22"/>
          <w:u w:val="none"/>
          <w:lang w:val="en" w:eastAsia="zh-CN"/>
        </w:rPr>
        <w:t>總</w:t>
      </w:r>
      <w:proofErr w:type="spellStart"/>
      <w:r w:rsidR="002E606A" w:rsidRPr="00093D02">
        <w:rPr>
          <w:rStyle w:val="Hyperlink"/>
          <w:rFonts w:ascii="SimSun" w:eastAsia="SimSun" w:hAnsi="SimSun" w:cs="Microsoft YaHei" w:hint="eastAsia"/>
          <w:color w:val="000000" w:themeColor="text1"/>
          <w:sz w:val="18"/>
          <w:szCs w:val="22"/>
          <w:u w:val="none"/>
          <w:lang w:val="en"/>
        </w:rPr>
        <w:t>登記處</w:t>
      </w:r>
      <w:proofErr w:type="spellEnd"/>
      <w:r w:rsidR="00493AB3" w:rsidRPr="00093D02">
        <w:rPr>
          <w:rFonts w:ascii="SimSun" w:eastAsia="SimSun" w:hAnsi="SimSun" w:cs="Microsoft YaHei" w:hint="eastAsia"/>
          <w:color w:val="000000" w:themeColor="text1"/>
          <w:sz w:val="18"/>
          <w:szCs w:val="22"/>
          <w:lang w:val="en" w:eastAsia="zh-CN"/>
        </w:rPr>
        <w:t>）</w:t>
      </w:r>
      <w:proofErr w:type="spellStart"/>
      <w:r w:rsidR="002E606A" w:rsidRPr="00093D02">
        <w:rPr>
          <w:rFonts w:ascii="SimSun" w:eastAsia="SimSun" w:hAnsi="SimSun" w:cs="Microsoft YaHei" w:hint="eastAsia"/>
          <w:color w:val="000000" w:themeColor="text1"/>
          <w:sz w:val="18"/>
          <w:szCs w:val="22"/>
          <w:lang w:val="en"/>
        </w:rPr>
        <w:t>執行</w:t>
      </w:r>
      <w:proofErr w:type="spellEnd"/>
      <w:r w:rsidR="00493AB3" w:rsidRPr="00093D02">
        <w:rPr>
          <w:rFonts w:ascii="SimSun" w:eastAsia="SimSun" w:hAnsi="SimSun" w:cs="Microsoft YaHei" w:hint="eastAsia"/>
          <w:color w:val="000000" w:themeColor="text1"/>
          <w:sz w:val="18"/>
          <w:szCs w:val="22"/>
          <w:lang w:val="en" w:eastAsia="zh-CN"/>
        </w:rPr>
        <w:t>許多</w:t>
      </w:r>
      <w:proofErr w:type="spellStart"/>
      <w:r w:rsidR="002E606A" w:rsidRPr="00093D02">
        <w:rPr>
          <w:rFonts w:ascii="SimSun" w:eastAsia="SimSun" w:hAnsi="SimSun" w:cs="Microsoft YaHei" w:hint="eastAsia"/>
          <w:color w:val="000000" w:themeColor="text1"/>
          <w:sz w:val="18"/>
          <w:szCs w:val="22"/>
          <w:lang w:val="en"/>
        </w:rPr>
        <w:t>行政職能和服務</w:t>
      </w:r>
      <w:proofErr w:type="spellEnd"/>
      <w:r w:rsidR="002E606A" w:rsidRPr="00093D02">
        <w:rPr>
          <w:rFonts w:ascii="SimSun" w:eastAsia="SimSun" w:hAnsi="SimSun" w:cs="Microsoft YaHei" w:hint="eastAsia"/>
          <w:color w:val="000000" w:themeColor="text1"/>
          <w:sz w:val="18"/>
          <w:szCs w:val="22"/>
          <w:lang w:val="en"/>
        </w:rPr>
        <w:t>，</w:t>
      </w:r>
      <w:r w:rsidR="003A552A" w:rsidRPr="00093D02">
        <w:rPr>
          <w:rFonts w:ascii="SimSun" w:eastAsia="SimSun" w:hAnsi="SimSun" w:cs="Microsoft YaHei" w:hint="eastAsia"/>
          <w:color w:val="000000" w:themeColor="text1"/>
          <w:sz w:val="18"/>
          <w:szCs w:val="22"/>
          <w:lang w:val="en" w:eastAsia="zh-CN"/>
        </w:rPr>
        <w:t>如</w:t>
      </w:r>
      <w:r w:rsidR="00326BC3" w:rsidRPr="00093D02">
        <w:rPr>
          <w:rFonts w:ascii="SimSun" w:eastAsia="SimSun" w:hAnsi="SimSun" w:cs="Microsoft YaHei" w:hint="eastAsia"/>
          <w:color w:val="000000" w:themeColor="text1"/>
          <w:sz w:val="18"/>
          <w:szCs w:val="22"/>
          <w:lang w:val="en" w:eastAsia="zh-CN"/>
        </w:rPr>
        <w:t>下</w:t>
      </w:r>
      <w:r w:rsidR="002E606A" w:rsidRPr="00093D02">
        <w:rPr>
          <w:rFonts w:ascii="SimSun" w:eastAsia="SimSun" w:hAnsi="SimSun" w:cs="Microsoft YaHei" w:hint="eastAsia"/>
          <w:color w:val="000000" w:themeColor="text1"/>
          <w:sz w:val="18"/>
          <w:szCs w:val="22"/>
          <w:lang w:val="en"/>
        </w:rPr>
        <w:t>：</w:t>
      </w:r>
    </w:p>
    <w:p w14:paraId="288B2A5E" w14:textId="24D1F7B3" w:rsidR="002E606A" w:rsidRPr="00093D02" w:rsidRDefault="000E5E32" w:rsidP="00920B8F">
      <w:pPr>
        <w:pStyle w:val="NormalWeb"/>
        <w:numPr>
          <w:ilvl w:val="0"/>
          <w:numId w:val="18"/>
        </w:numPr>
        <w:shd w:val="clear" w:color="auto" w:fill="FFFFFF"/>
        <w:spacing w:before="120" w:line="276" w:lineRule="auto"/>
        <w:rPr>
          <w:rFonts w:ascii="SimSun" w:eastAsia="SimSun" w:hAnsi="SimSun"/>
          <w:color w:val="000000"/>
          <w:sz w:val="18"/>
          <w:szCs w:val="18"/>
          <w:lang w:val="en" w:eastAsia="zh-TW"/>
        </w:rPr>
      </w:pPr>
      <w:r w:rsidRPr="00093D02">
        <w:rPr>
          <w:rFonts w:ascii="SimSun" w:eastAsia="SimSun" w:hAnsi="SimSun" w:cs="Microsoft YaHei" w:hint="eastAsia"/>
          <w:color w:val="000000" w:themeColor="text1"/>
          <w:sz w:val="18"/>
          <w:szCs w:val="22"/>
          <w:lang w:val="en" w:eastAsia="zh-TW"/>
        </w:rPr>
        <w:t>妥善</w:t>
      </w:r>
      <w:r w:rsidR="006637CB" w:rsidRPr="00093D02">
        <w:rPr>
          <w:rFonts w:ascii="SimSun" w:eastAsia="SimSun" w:hAnsi="SimSun" w:cs="Microsoft YaHei" w:hint="eastAsia"/>
          <w:color w:val="000000" w:themeColor="text1"/>
          <w:sz w:val="18"/>
          <w:szCs w:val="22"/>
          <w:lang w:val="en" w:eastAsia="zh-TW"/>
        </w:rPr>
        <w:t>管理及</w:t>
      </w:r>
      <w:r w:rsidRPr="00093D02">
        <w:rPr>
          <w:rFonts w:ascii="SimSun" w:eastAsia="SimSun" w:hAnsi="SimSun" w:cs="Microsoft YaHei" w:hint="eastAsia"/>
          <w:color w:val="000000" w:themeColor="text1"/>
          <w:sz w:val="18"/>
          <w:szCs w:val="22"/>
          <w:lang w:val="en" w:eastAsia="zh-TW"/>
        </w:rPr>
        <w:t>保存</w:t>
      </w:r>
      <w:r w:rsidR="00326BC3" w:rsidRPr="00093D02">
        <w:rPr>
          <w:rFonts w:ascii="SimSun" w:eastAsia="SimSun" w:hAnsi="SimSun" w:cs="Microsoft YaHei" w:hint="eastAsia"/>
          <w:color w:val="000000" w:themeColor="text1"/>
          <w:sz w:val="18"/>
          <w:szCs w:val="22"/>
          <w:lang w:val="en" w:eastAsia="zh-TW"/>
        </w:rPr>
        <w:t>法院</w:t>
      </w:r>
      <w:r w:rsidR="002E606A" w:rsidRPr="00093D02">
        <w:rPr>
          <w:rFonts w:ascii="SimSun" w:eastAsia="SimSun" w:hAnsi="SimSun" w:cs="Microsoft YaHei" w:hint="eastAsia"/>
          <w:color w:val="000000"/>
          <w:sz w:val="18"/>
          <w:szCs w:val="18"/>
          <w:lang w:val="en" w:eastAsia="zh-TW"/>
        </w:rPr>
        <w:t>文</w:t>
      </w:r>
      <w:r w:rsidR="00326BC3" w:rsidRPr="00093D02">
        <w:rPr>
          <w:rFonts w:ascii="SimSun" w:eastAsia="SimSun" w:hAnsi="SimSun" w:cs="Microsoft YaHei" w:hint="eastAsia"/>
          <w:color w:val="000000"/>
          <w:sz w:val="18"/>
          <w:szCs w:val="18"/>
          <w:lang w:val="en" w:eastAsia="zh-TW"/>
        </w:rPr>
        <w:t>檔</w:t>
      </w:r>
    </w:p>
    <w:p w14:paraId="7DE51B22" w14:textId="6E3AB259" w:rsidR="002E606A" w:rsidRPr="00093D02" w:rsidRDefault="002E606A" w:rsidP="00920B8F">
      <w:pPr>
        <w:pStyle w:val="NormalWeb"/>
        <w:numPr>
          <w:ilvl w:val="0"/>
          <w:numId w:val="18"/>
        </w:numPr>
        <w:shd w:val="clear" w:color="auto" w:fill="FFFFFF"/>
        <w:spacing w:before="120" w:line="276" w:lineRule="auto"/>
        <w:rPr>
          <w:rFonts w:ascii="SimSun" w:eastAsia="SimSun" w:hAnsi="SimSun"/>
          <w:color w:val="000000"/>
          <w:sz w:val="18"/>
          <w:szCs w:val="18"/>
          <w:lang w:val="en" w:eastAsia="zh-TW"/>
        </w:rPr>
      </w:pPr>
      <w:r w:rsidRPr="00093D02">
        <w:rPr>
          <w:rFonts w:ascii="SimSun" w:eastAsia="SimSun" w:hAnsi="SimSun" w:cs="Microsoft YaHei" w:hint="eastAsia"/>
          <w:color w:val="000000"/>
          <w:sz w:val="18"/>
          <w:szCs w:val="18"/>
          <w:lang w:val="en" w:eastAsia="zh-TW"/>
        </w:rPr>
        <w:t>發出</w:t>
      </w:r>
      <w:r w:rsidR="00326BC3" w:rsidRPr="00093D02">
        <w:rPr>
          <w:rFonts w:ascii="SimSun" w:eastAsia="SimSun" w:hAnsi="SimSun" w:cs="Microsoft YaHei" w:hint="eastAsia"/>
          <w:color w:val="000000"/>
          <w:sz w:val="18"/>
          <w:szCs w:val="18"/>
          <w:lang w:val="en" w:eastAsia="zh-TW"/>
        </w:rPr>
        <w:t>法庭</w:t>
      </w:r>
      <w:r w:rsidRPr="00093D02">
        <w:rPr>
          <w:rFonts w:ascii="SimSun" w:eastAsia="SimSun" w:hAnsi="SimSun" w:cs="Microsoft YaHei" w:hint="eastAsia"/>
          <w:color w:val="000000"/>
          <w:sz w:val="18"/>
          <w:szCs w:val="18"/>
          <w:lang w:val="en" w:eastAsia="zh-TW"/>
        </w:rPr>
        <w:t>傳票（強制個人</w:t>
      </w:r>
      <w:r w:rsidR="00326BC3" w:rsidRPr="00093D02">
        <w:rPr>
          <w:rFonts w:ascii="SimSun" w:eastAsia="SimSun" w:hAnsi="SimSun" w:cs="Microsoft YaHei" w:hint="eastAsia"/>
          <w:color w:val="000000"/>
          <w:sz w:val="18"/>
          <w:szCs w:val="18"/>
          <w:lang w:val="en" w:eastAsia="zh-TW"/>
        </w:rPr>
        <w:t>在審理案件時出庭作證或提供呈堂供證文件</w:t>
      </w:r>
      <w:r w:rsidRPr="00093D02">
        <w:rPr>
          <w:rFonts w:ascii="SimSun" w:eastAsia="SimSun" w:hAnsi="SimSun" w:cs="Microsoft YaHei" w:hint="eastAsia"/>
          <w:color w:val="000000"/>
          <w:sz w:val="18"/>
          <w:szCs w:val="18"/>
          <w:lang w:val="en" w:eastAsia="zh-TW"/>
        </w:rPr>
        <w:t>的法律文件）</w:t>
      </w:r>
    </w:p>
    <w:p w14:paraId="594ED006" w14:textId="08C7C442" w:rsidR="002E606A" w:rsidRPr="00093D02" w:rsidRDefault="00326BC3" w:rsidP="00920B8F">
      <w:pPr>
        <w:pStyle w:val="NormalWeb"/>
        <w:numPr>
          <w:ilvl w:val="0"/>
          <w:numId w:val="18"/>
        </w:numPr>
        <w:shd w:val="clear" w:color="auto" w:fill="FFFFFF"/>
        <w:spacing w:before="120" w:line="276" w:lineRule="auto"/>
        <w:rPr>
          <w:rFonts w:ascii="SimSun" w:eastAsia="SimSun" w:hAnsi="SimSun"/>
          <w:color w:val="000000"/>
          <w:sz w:val="18"/>
          <w:szCs w:val="18"/>
          <w:lang w:val="en"/>
        </w:rPr>
      </w:pPr>
      <w:r w:rsidRPr="00093D02">
        <w:rPr>
          <w:rFonts w:ascii="SimSun" w:eastAsia="SimSun" w:hAnsi="SimSun" w:cs="Microsoft YaHei" w:hint="eastAsia"/>
          <w:color w:val="000000"/>
          <w:sz w:val="18"/>
          <w:szCs w:val="18"/>
          <w:lang w:val="en" w:eastAsia="zh-CN"/>
        </w:rPr>
        <w:t>送達</w:t>
      </w:r>
      <w:r w:rsidR="003A552A" w:rsidRPr="00093D02">
        <w:rPr>
          <w:rFonts w:ascii="SimSun" w:eastAsia="SimSun" w:hAnsi="SimSun" w:cs="Microsoft YaHei" w:hint="eastAsia"/>
          <w:color w:val="000000"/>
          <w:sz w:val="18"/>
          <w:szCs w:val="18"/>
          <w:lang w:val="en" w:eastAsia="zh-CN"/>
        </w:rPr>
        <w:t>海外</w:t>
      </w:r>
      <w:proofErr w:type="spellStart"/>
      <w:r w:rsidR="002E606A" w:rsidRPr="00093D02">
        <w:rPr>
          <w:rFonts w:ascii="SimSun" w:eastAsia="SimSun" w:hAnsi="SimSun" w:cs="Microsoft YaHei" w:hint="eastAsia"/>
          <w:color w:val="000000"/>
          <w:sz w:val="18"/>
          <w:szCs w:val="18"/>
          <w:lang w:val="en"/>
        </w:rPr>
        <w:t>法律文件</w:t>
      </w:r>
      <w:proofErr w:type="spellEnd"/>
    </w:p>
    <w:p w14:paraId="3F8F6CF1" w14:textId="1EDC20EB" w:rsidR="002E606A" w:rsidRPr="00093D02" w:rsidRDefault="002E606A" w:rsidP="00920B8F">
      <w:pPr>
        <w:pStyle w:val="NormalWeb"/>
        <w:numPr>
          <w:ilvl w:val="0"/>
          <w:numId w:val="18"/>
        </w:numPr>
        <w:shd w:val="clear" w:color="auto" w:fill="FFFFFF"/>
        <w:spacing w:before="120" w:line="276" w:lineRule="auto"/>
        <w:rPr>
          <w:rFonts w:ascii="SimSun" w:eastAsia="SimSun" w:hAnsi="SimSun"/>
          <w:color w:val="000000"/>
          <w:sz w:val="18"/>
          <w:szCs w:val="18"/>
          <w:lang w:val="en"/>
        </w:rPr>
      </w:pPr>
      <w:proofErr w:type="spellStart"/>
      <w:r w:rsidRPr="00093D02">
        <w:rPr>
          <w:rFonts w:ascii="SimSun" w:eastAsia="SimSun" w:hAnsi="SimSun" w:cs="Microsoft YaHei" w:hint="eastAsia"/>
          <w:color w:val="000000"/>
          <w:sz w:val="18"/>
          <w:szCs w:val="18"/>
          <w:lang w:val="en"/>
        </w:rPr>
        <w:t>提供文件副本</w:t>
      </w:r>
      <w:proofErr w:type="spellEnd"/>
    </w:p>
    <w:p w14:paraId="7C532F91" w14:textId="25233468" w:rsidR="002E606A" w:rsidRPr="00093D02" w:rsidRDefault="002E606A" w:rsidP="00920B8F">
      <w:pPr>
        <w:pStyle w:val="NormalWeb"/>
        <w:numPr>
          <w:ilvl w:val="0"/>
          <w:numId w:val="18"/>
        </w:numPr>
        <w:shd w:val="clear" w:color="auto" w:fill="FFFFFF"/>
        <w:spacing w:before="120" w:line="276" w:lineRule="auto"/>
        <w:rPr>
          <w:rFonts w:ascii="SimSun" w:eastAsia="SimSun" w:hAnsi="SimSun"/>
          <w:color w:val="000000"/>
          <w:sz w:val="18"/>
          <w:szCs w:val="18"/>
          <w:lang w:val="en" w:eastAsia="zh-TW"/>
        </w:rPr>
      </w:pPr>
      <w:r w:rsidRPr="00093D02">
        <w:rPr>
          <w:rFonts w:ascii="SimSun" w:eastAsia="SimSun" w:hAnsi="SimSun" w:cs="Microsoft YaHei" w:hint="eastAsia"/>
          <w:color w:val="000000"/>
          <w:sz w:val="18"/>
          <w:szCs w:val="18"/>
          <w:lang w:val="en" w:eastAsia="zh-TW"/>
        </w:rPr>
        <w:t>就緊急</w:t>
      </w:r>
      <w:r w:rsidR="00326BC3" w:rsidRPr="00093D02">
        <w:rPr>
          <w:rFonts w:ascii="SimSun" w:eastAsia="SimSun" w:hAnsi="SimSun" w:cs="Microsoft YaHei" w:hint="eastAsia"/>
          <w:color w:val="000000"/>
          <w:sz w:val="18"/>
          <w:szCs w:val="18"/>
          <w:lang w:val="en" w:eastAsia="zh-TW"/>
        </w:rPr>
        <w:t>案件</w:t>
      </w:r>
      <w:r w:rsidRPr="00093D02">
        <w:rPr>
          <w:rFonts w:ascii="SimSun" w:eastAsia="SimSun" w:hAnsi="SimSun" w:cs="Microsoft YaHei" w:hint="eastAsia"/>
          <w:color w:val="000000"/>
          <w:sz w:val="18"/>
          <w:szCs w:val="18"/>
          <w:lang w:val="en" w:eastAsia="zh-TW"/>
        </w:rPr>
        <w:t>提供程序</w:t>
      </w:r>
      <w:r w:rsidR="006637CB" w:rsidRPr="00093D02">
        <w:rPr>
          <w:rFonts w:ascii="SimSun" w:eastAsia="SimSun" w:hAnsi="SimSun" w:cs="Microsoft YaHei" w:hint="eastAsia"/>
          <w:color w:val="000000"/>
          <w:sz w:val="18"/>
          <w:szCs w:val="18"/>
          <w:lang w:val="en" w:eastAsia="zh-TW"/>
        </w:rPr>
        <w:t>相關</w:t>
      </w:r>
      <w:r w:rsidRPr="00093D02">
        <w:rPr>
          <w:rFonts w:ascii="SimSun" w:eastAsia="SimSun" w:hAnsi="SimSun" w:cs="Microsoft YaHei" w:hint="eastAsia"/>
          <w:color w:val="000000"/>
          <w:sz w:val="18"/>
          <w:szCs w:val="18"/>
          <w:lang w:val="en" w:eastAsia="zh-TW"/>
        </w:rPr>
        <w:t>建議</w:t>
      </w:r>
    </w:p>
    <w:p w14:paraId="1E54BB99" w14:textId="1D90F50F" w:rsidR="002E606A" w:rsidRPr="00093D02" w:rsidRDefault="002E606A" w:rsidP="00920B8F">
      <w:pPr>
        <w:pStyle w:val="NormalWeb"/>
        <w:numPr>
          <w:ilvl w:val="0"/>
          <w:numId w:val="18"/>
        </w:numPr>
        <w:shd w:val="clear" w:color="auto" w:fill="FFFFFF"/>
        <w:spacing w:before="120" w:line="276" w:lineRule="auto"/>
        <w:rPr>
          <w:rFonts w:ascii="SimSun" w:eastAsia="SimSun" w:hAnsi="SimSun"/>
          <w:color w:val="000000"/>
          <w:sz w:val="18"/>
          <w:szCs w:val="18"/>
          <w:lang w:val="en"/>
        </w:rPr>
      </w:pPr>
      <w:proofErr w:type="spellStart"/>
      <w:r w:rsidRPr="00093D02">
        <w:rPr>
          <w:rFonts w:ascii="SimSun" w:eastAsia="SimSun" w:hAnsi="SimSun" w:cs="Microsoft YaHei" w:hint="eastAsia"/>
          <w:color w:val="000000"/>
          <w:sz w:val="18"/>
          <w:szCs w:val="18"/>
          <w:lang w:val="en"/>
        </w:rPr>
        <w:t>收取法庭費用</w:t>
      </w:r>
      <w:proofErr w:type="spellEnd"/>
    </w:p>
    <w:p w14:paraId="3C20F46C" w14:textId="529E46CF" w:rsidR="002E606A" w:rsidRPr="00093D02" w:rsidRDefault="00326BC3" w:rsidP="00920B8F">
      <w:pPr>
        <w:pStyle w:val="NormalWeb"/>
        <w:shd w:val="clear" w:color="auto" w:fill="FFFFFF"/>
        <w:spacing w:before="240" w:after="120" w:line="276" w:lineRule="auto"/>
        <w:rPr>
          <w:rFonts w:ascii="SimSun" w:eastAsia="SimSun" w:hAnsi="SimSun"/>
          <w:color w:val="000000" w:themeColor="text1"/>
          <w:sz w:val="18"/>
          <w:szCs w:val="22"/>
          <w:lang w:val="en" w:eastAsia="zh-TW"/>
        </w:rPr>
      </w:pPr>
      <w:r w:rsidRPr="00093D02">
        <w:rPr>
          <w:rFonts w:ascii="SimSun" w:eastAsia="SimSun" w:hAnsi="SimSun" w:cs="Microsoft YaHei" w:hint="eastAsia"/>
          <w:color w:val="000000" w:themeColor="text1"/>
          <w:sz w:val="18"/>
          <w:szCs w:val="22"/>
          <w:lang w:val="en" w:eastAsia="zh-TW"/>
        </w:rPr>
        <w:t>登記處工作人員不可以</w:t>
      </w:r>
      <w:r w:rsidR="003A552A" w:rsidRPr="00093D02">
        <w:rPr>
          <w:rFonts w:ascii="SimSun" w:eastAsia="SimSun" w:hAnsi="SimSun" w:cs="Microsoft YaHei" w:hint="eastAsia"/>
          <w:color w:val="000000" w:themeColor="text1"/>
          <w:sz w:val="18"/>
          <w:szCs w:val="22"/>
          <w:lang w:val="en" w:eastAsia="zh-TW"/>
        </w:rPr>
        <w:t>為您</w:t>
      </w:r>
      <w:r w:rsidRPr="00093D02">
        <w:rPr>
          <w:rFonts w:ascii="SimSun" w:eastAsia="SimSun" w:hAnsi="SimSun" w:cs="Microsoft YaHei" w:hint="eastAsia"/>
          <w:color w:val="000000" w:themeColor="text1"/>
          <w:sz w:val="18"/>
          <w:szCs w:val="22"/>
          <w:lang w:val="en" w:eastAsia="zh-TW"/>
        </w:rPr>
        <w:t>提供</w:t>
      </w:r>
      <w:r w:rsidR="002E606A" w:rsidRPr="00093D02">
        <w:rPr>
          <w:rFonts w:ascii="SimSun" w:eastAsia="SimSun" w:hAnsi="SimSun" w:cs="Microsoft YaHei" w:hint="eastAsia"/>
          <w:color w:val="000000" w:themeColor="text1"/>
          <w:sz w:val="18"/>
          <w:szCs w:val="22"/>
          <w:lang w:val="en" w:eastAsia="zh-TW"/>
        </w:rPr>
        <w:t>法律建議。他們可以</w:t>
      </w:r>
      <w:r w:rsidR="000E5E32" w:rsidRPr="00093D02">
        <w:rPr>
          <w:rFonts w:ascii="SimSun" w:eastAsia="SimSun" w:hAnsi="SimSun" w:cs="Microsoft YaHei" w:hint="eastAsia"/>
          <w:color w:val="000000" w:themeColor="text1"/>
          <w:sz w:val="18"/>
          <w:szCs w:val="22"/>
          <w:lang w:val="en" w:eastAsia="zh-TW"/>
        </w:rPr>
        <w:t>為您</w:t>
      </w:r>
      <w:r w:rsidR="002E606A" w:rsidRPr="00093D02">
        <w:rPr>
          <w:rFonts w:ascii="SimSun" w:eastAsia="SimSun" w:hAnsi="SimSun" w:cs="Microsoft YaHei" w:hint="eastAsia"/>
          <w:color w:val="000000" w:themeColor="text1"/>
          <w:sz w:val="18"/>
          <w:szCs w:val="22"/>
          <w:lang w:val="en" w:eastAsia="zh-TW"/>
        </w:rPr>
        <w:t>提供有關法院</w:t>
      </w:r>
      <w:r w:rsidRPr="00093D02">
        <w:rPr>
          <w:rFonts w:ascii="SimSun" w:eastAsia="SimSun" w:hAnsi="SimSun" w:cs="Microsoft YaHei" w:hint="eastAsia"/>
          <w:color w:val="000000" w:themeColor="text1"/>
          <w:sz w:val="18"/>
          <w:szCs w:val="22"/>
          <w:lang w:val="en" w:eastAsia="zh-TW"/>
        </w:rPr>
        <w:t>、</w:t>
      </w:r>
      <w:r w:rsidR="002E606A" w:rsidRPr="00093D02">
        <w:rPr>
          <w:rFonts w:ascii="SimSun" w:eastAsia="SimSun" w:hAnsi="SimSun" w:cs="Microsoft YaHei" w:hint="eastAsia"/>
          <w:color w:val="000000" w:themeColor="text1"/>
          <w:sz w:val="18"/>
          <w:szCs w:val="22"/>
          <w:lang w:val="en" w:eastAsia="zh-TW"/>
        </w:rPr>
        <w:t>其規則</w:t>
      </w:r>
      <w:r w:rsidR="00547C43" w:rsidRPr="00093D02">
        <w:rPr>
          <w:rFonts w:ascii="SimSun" w:eastAsia="SimSun" w:hAnsi="SimSun" w:cs="Microsoft YaHei" w:hint="eastAsia"/>
          <w:color w:val="000000" w:themeColor="text1"/>
          <w:sz w:val="18"/>
          <w:szCs w:val="22"/>
          <w:lang w:val="en" w:eastAsia="zh-TW"/>
        </w:rPr>
        <w:t>、</w:t>
      </w:r>
      <w:r w:rsidR="002E606A" w:rsidRPr="00093D02">
        <w:rPr>
          <w:rFonts w:ascii="SimSun" w:eastAsia="SimSun" w:hAnsi="SimSun" w:cs="Microsoft YaHei" w:hint="eastAsia"/>
          <w:color w:val="000000" w:themeColor="text1"/>
          <w:sz w:val="18"/>
          <w:szCs w:val="22"/>
          <w:lang w:val="en" w:eastAsia="zh-TW"/>
        </w:rPr>
        <w:t>程序和流程的一般</w:t>
      </w:r>
      <w:r w:rsidR="00547C43" w:rsidRPr="00093D02">
        <w:rPr>
          <w:rFonts w:ascii="SimSun" w:eastAsia="SimSun" w:hAnsi="SimSun" w:cs="Microsoft YaHei" w:hint="eastAsia"/>
          <w:color w:val="000000" w:themeColor="text1"/>
          <w:sz w:val="18"/>
          <w:szCs w:val="22"/>
          <w:lang w:val="en" w:eastAsia="zh-TW"/>
        </w:rPr>
        <w:t>訊息</w:t>
      </w:r>
      <w:r w:rsidR="002E606A" w:rsidRPr="00093D02">
        <w:rPr>
          <w:rFonts w:ascii="SimSun" w:eastAsia="SimSun" w:hAnsi="SimSun" w:cs="Microsoft YaHei" w:hint="eastAsia"/>
          <w:color w:val="000000" w:themeColor="text1"/>
          <w:sz w:val="18"/>
          <w:szCs w:val="22"/>
          <w:lang w:val="en" w:eastAsia="zh-TW"/>
        </w:rPr>
        <w:t>。</w:t>
      </w:r>
    </w:p>
    <w:p w14:paraId="7DFACBB6" w14:textId="055637D7" w:rsidR="005218CF" w:rsidRPr="00093D02" w:rsidRDefault="00547C43" w:rsidP="00A43E19">
      <w:pPr>
        <w:pStyle w:val="NormalWeb"/>
        <w:shd w:val="clear" w:color="auto" w:fill="FFFFFF"/>
        <w:spacing w:before="120" w:after="120" w:line="276" w:lineRule="auto"/>
        <w:rPr>
          <w:rFonts w:ascii="SimSun" w:eastAsia="SimSun" w:hAnsi="SimSun"/>
          <w:b/>
          <w:color w:val="000000"/>
          <w:sz w:val="18"/>
          <w:szCs w:val="18"/>
          <w:lang w:val="en" w:eastAsia="zh-TW"/>
        </w:rPr>
      </w:pPr>
      <w:r w:rsidRPr="00093D02">
        <w:rPr>
          <w:rFonts w:ascii="SimSun" w:eastAsia="SimSun" w:hAnsi="SimSun" w:cs="Microsoft YaHei" w:hint="eastAsia"/>
          <w:b/>
          <w:color w:val="000000"/>
          <w:sz w:val="18"/>
          <w:szCs w:val="18"/>
          <w:lang w:val="en" w:eastAsia="zh-TW"/>
        </w:rPr>
        <w:t>聯繫資料</w:t>
      </w:r>
      <w:r w:rsidR="003A552A" w:rsidRPr="00093D02">
        <w:rPr>
          <w:rFonts w:ascii="SimSun" w:eastAsia="SimSun" w:hAnsi="SimSun" w:hint="eastAsia"/>
          <w:color w:val="auto"/>
          <w:sz w:val="18"/>
          <w:szCs w:val="18"/>
          <w:lang w:eastAsia="zh-TW"/>
        </w:rPr>
        <w:t>：</w:t>
      </w:r>
    </w:p>
    <w:p w14:paraId="19660FD0" w14:textId="03E67C7C" w:rsidR="005218CF" w:rsidRPr="00093D02" w:rsidRDefault="00547C43" w:rsidP="00A43E19">
      <w:pPr>
        <w:autoSpaceDE w:val="0"/>
        <w:autoSpaceDN w:val="0"/>
        <w:adjustRightInd w:val="0"/>
        <w:spacing w:after="0" w:line="276" w:lineRule="auto"/>
        <w:ind w:right="119"/>
        <w:jc w:val="both"/>
        <w:textAlignment w:val="center"/>
        <w:rPr>
          <w:rFonts w:ascii="SimSun" w:eastAsia="SimSun" w:hAnsi="SimSun" w:cs="Arial"/>
          <w:sz w:val="18"/>
          <w:szCs w:val="18"/>
          <w:lang w:eastAsia="zh-TW"/>
        </w:rPr>
      </w:pPr>
      <w:r w:rsidRPr="00093D02">
        <w:rPr>
          <w:rFonts w:ascii="SimSun" w:eastAsia="SimSun" w:hAnsi="SimSun" w:cs="Arial" w:hint="eastAsia"/>
          <w:sz w:val="18"/>
          <w:szCs w:val="18"/>
          <w:lang w:eastAsia="zh-TW"/>
        </w:rPr>
        <w:t>電話：</w:t>
      </w:r>
      <w:r w:rsidR="005218CF" w:rsidRPr="00093D02">
        <w:rPr>
          <w:rFonts w:ascii="SimSun" w:eastAsia="SimSun" w:hAnsi="SimSun" w:cs="Arial"/>
          <w:sz w:val="18"/>
          <w:szCs w:val="18"/>
          <w:lang w:eastAsia="zh-TW"/>
        </w:rPr>
        <w:t>03 9603 9300</w:t>
      </w:r>
    </w:p>
    <w:p w14:paraId="7B7965F7" w14:textId="77777777" w:rsidR="005218CF" w:rsidRPr="00093D02" w:rsidRDefault="005218CF" w:rsidP="00A43E19">
      <w:pPr>
        <w:pStyle w:val="Heading5"/>
        <w:spacing w:line="276" w:lineRule="auto"/>
        <w:rPr>
          <w:rFonts w:ascii="SimSun" w:eastAsia="SimSun" w:hAnsi="SimSun" w:cs="Arial"/>
          <w:sz w:val="18"/>
          <w:szCs w:val="18"/>
          <w:lang w:eastAsia="zh-TW"/>
        </w:rPr>
      </w:pPr>
    </w:p>
    <w:p w14:paraId="7B49B8E7" w14:textId="3C42586B" w:rsidR="005218CF" w:rsidRPr="00093D02" w:rsidRDefault="00547C43" w:rsidP="00A43E19">
      <w:pPr>
        <w:pStyle w:val="Heading5"/>
        <w:spacing w:line="276" w:lineRule="auto"/>
        <w:rPr>
          <w:rFonts w:ascii="SimSun" w:eastAsia="SimSun" w:hAnsi="SimSun" w:cs="Arial"/>
          <w:sz w:val="18"/>
          <w:szCs w:val="18"/>
          <w:lang w:eastAsia="zh-TW"/>
        </w:rPr>
      </w:pPr>
      <w:r w:rsidRPr="00093D02">
        <w:rPr>
          <w:rFonts w:ascii="SimSun" w:eastAsia="SimSun" w:hAnsi="SimSun" w:cs="Arial" w:hint="eastAsia"/>
          <w:b/>
          <w:sz w:val="18"/>
          <w:szCs w:val="18"/>
          <w:lang w:eastAsia="zh-TW"/>
        </w:rPr>
        <w:t>地址</w:t>
      </w:r>
      <w:r w:rsidRPr="00093D02">
        <w:rPr>
          <w:rFonts w:ascii="SimSun" w:eastAsia="SimSun" w:hAnsi="SimSun" w:cs="Arial" w:hint="eastAsia"/>
          <w:sz w:val="18"/>
          <w:szCs w:val="18"/>
          <w:lang w:eastAsia="zh-TW"/>
        </w:rPr>
        <w:t>：</w:t>
      </w:r>
      <w:r w:rsidR="005218CF" w:rsidRPr="00093D02">
        <w:rPr>
          <w:rFonts w:ascii="SimSun" w:eastAsia="SimSun" w:hAnsi="SimSun" w:cs="Arial"/>
          <w:sz w:val="18"/>
          <w:szCs w:val="18"/>
          <w:lang w:eastAsia="zh-TW"/>
        </w:rPr>
        <w:t xml:space="preserve"> </w:t>
      </w:r>
    </w:p>
    <w:p w14:paraId="56475FA4" w14:textId="77777777" w:rsidR="005218CF" w:rsidRPr="00093D02" w:rsidRDefault="005218CF" w:rsidP="00A43E19">
      <w:pPr>
        <w:shd w:val="clear" w:color="auto" w:fill="FFFFFF"/>
        <w:spacing w:after="0" w:line="276" w:lineRule="auto"/>
        <w:rPr>
          <w:rFonts w:ascii="SimSun" w:eastAsia="SimSun" w:hAnsi="SimSun" w:cs="Arial"/>
          <w:sz w:val="18"/>
          <w:szCs w:val="18"/>
          <w:lang w:val="en-US"/>
        </w:rPr>
      </w:pPr>
      <w:r w:rsidRPr="00093D02">
        <w:rPr>
          <w:rFonts w:ascii="SimSun" w:eastAsia="SimSun" w:hAnsi="SimSun" w:cs="Arial"/>
          <w:sz w:val="18"/>
          <w:szCs w:val="18"/>
          <w:lang w:val="en-US"/>
        </w:rPr>
        <w:t xml:space="preserve">Level 2, 436 Lonsdale Street, </w:t>
      </w:r>
    </w:p>
    <w:p w14:paraId="0B2CFBCF" w14:textId="77777777" w:rsidR="005218CF" w:rsidRPr="00093D02" w:rsidRDefault="005218CF" w:rsidP="00A43E19">
      <w:pPr>
        <w:shd w:val="clear" w:color="auto" w:fill="FFFFFF"/>
        <w:spacing w:after="0" w:line="276" w:lineRule="auto"/>
        <w:rPr>
          <w:rFonts w:ascii="SimSun" w:eastAsia="SimSun" w:hAnsi="SimSun" w:cs="Arial"/>
          <w:sz w:val="18"/>
          <w:szCs w:val="18"/>
          <w:lang w:val="en-US"/>
        </w:rPr>
      </w:pPr>
      <w:r w:rsidRPr="00093D02">
        <w:rPr>
          <w:rFonts w:ascii="SimSun" w:eastAsia="SimSun" w:hAnsi="SimSun" w:cs="Arial"/>
          <w:sz w:val="18"/>
          <w:szCs w:val="18"/>
          <w:lang w:val="en-US"/>
        </w:rPr>
        <w:lastRenderedPageBreak/>
        <w:t xml:space="preserve">Melbourne VIC 3000 </w:t>
      </w:r>
    </w:p>
    <w:p w14:paraId="57C4F6E2" w14:textId="3EE8F949" w:rsidR="005218CF" w:rsidRPr="00093D02" w:rsidRDefault="00547C43" w:rsidP="00A43E19">
      <w:pPr>
        <w:pStyle w:val="NormalWeb"/>
        <w:shd w:val="clear" w:color="auto" w:fill="FFFFFF"/>
        <w:spacing w:before="240" w:after="120" w:line="276" w:lineRule="auto"/>
        <w:rPr>
          <w:rFonts w:ascii="SimSun" w:eastAsia="SimSun" w:hAnsi="SimSun"/>
          <w:color w:val="981E32"/>
          <w:sz w:val="22"/>
          <w:szCs w:val="22"/>
          <w:lang w:val="en" w:eastAsia="zh-TW"/>
        </w:rPr>
      </w:pPr>
      <w:r w:rsidRPr="00093D02">
        <w:rPr>
          <w:rFonts w:ascii="SimSun" w:eastAsia="SimSun" w:hAnsi="SimSun" w:hint="eastAsia"/>
          <w:b/>
          <w:color w:val="2E74B5" w:themeColor="accent1" w:themeShade="BF"/>
          <w:sz w:val="18"/>
          <w:szCs w:val="18"/>
          <w:lang w:eastAsia="zh-TW"/>
        </w:rPr>
        <w:t>上班時間</w:t>
      </w:r>
      <w:r w:rsidR="003A552A" w:rsidRPr="00093D02">
        <w:rPr>
          <w:rFonts w:ascii="SimSun" w:eastAsia="SimSun" w:hAnsi="SimSun" w:cs="SimSun" w:hint="eastAsia"/>
          <w:b/>
          <w:sz w:val="18"/>
          <w:szCs w:val="18"/>
          <w:lang w:val="en-US" w:eastAsia="zh-TW"/>
        </w:rPr>
        <w:t>：</w:t>
      </w:r>
      <w:r w:rsidR="006C5C69" w:rsidRPr="00093D02">
        <w:rPr>
          <w:rFonts w:ascii="SimSun" w:eastAsia="SimSun" w:hAnsi="SimSun" w:cs="SimSun" w:hint="eastAsia"/>
          <w:sz w:val="18"/>
          <w:szCs w:val="18"/>
          <w:lang w:val="en-US" w:eastAsia="zh-TW"/>
        </w:rPr>
        <w:t>星期一至星期五，公共假期除外</w:t>
      </w:r>
      <w:r w:rsidR="003A552A" w:rsidRPr="00093D02">
        <w:rPr>
          <w:rFonts w:ascii="SimSun" w:eastAsia="SimSun" w:hAnsi="SimSun" w:cs="SimSun" w:hint="eastAsia"/>
          <w:sz w:val="18"/>
          <w:szCs w:val="18"/>
          <w:lang w:val="en-US" w:eastAsia="zh-TW"/>
        </w:rPr>
        <w:t xml:space="preserve"> </w:t>
      </w:r>
      <w:r w:rsidRPr="00093D02">
        <w:rPr>
          <w:rFonts w:ascii="SimSun" w:eastAsia="SimSun" w:hAnsi="SimSun" w:cs="SimSun" w:hint="eastAsia"/>
          <w:sz w:val="18"/>
          <w:szCs w:val="18"/>
          <w:lang w:val="en-US" w:eastAsia="zh-TW"/>
        </w:rPr>
        <w:t>早上</w:t>
      </w:r>
      <w:r w:rsidR="005218CF" w:rsidRPr="00093D02">
        <w:rPr>
          <w:rFonts w:ascii="SimSun" w:eastAsia="SimSun" w:hAnsi="SimSun"/>
          <w:sz w:val="18"/>
          <w:szCs w:val="18"/>
          <w:lang w:val="en-US" w:eastAsia="zh-TW"/>
        </w:rPr>
        <w:t>9.30</w:t>
      </w:r>
      <w:r w:rsidRPr="00093D02">
        <w:rPr>
          <w:rFonts w:ascii="SimSun" w:eastAsia="SimSun" w:hAnsi="SimSun" w:cs="SimSun" w:hint="eastAsia"/>
          <w:sz w:val="18"/>
          <w:szCs w:val="18"/>
          <w:lang w:val="en-US" w:eastAsia="zh-TW"/>
        </w:rPr>
        <w:t>至下午</w:t>
      </w:r>
      <w:r w:rsidR="005218CF" w:rsidRPr="00093D02">
        <w:rPr>
          <w:rFonts w:ascii="SimSun" w:eastAsia="SimSun" w:hAnsi="SimSun"/>
          <w:sz w:val="18"/>
          <w:szCs w:val="18"/>
          <w:lang w:val="en-US" w:eastAsia="zh-TW"/>
        </w:rPr>
        <w:t xml:space="preserve"> 4</w:t>
      </w:r>
      <w:r w:rsidRPr="00093D02">
        <w:rPr>
          <w:rFonts w:ascii="SimSun" w:eastAsia="SimSun" w:hAnsi="SimSun" w:cs="SimSun" w:hint="eastAsia"/>
          <w:sz w:val="18"/>
          <w:szCs w:val="18"/>
          <w:lang w:val="en-US" w:eastAsia="zh-TW"/>
        </w:rPr>
        <w:t xml:space="preserve">時 </w:t>
      </w:r>
    </w:p>
    <w:p w14:paraId="3A402F44" w14:textId="0AB03446" w:rsidR="00045051" w:rsidRPr="00093D02" w:rsidRDefault="00547C43" w:rsidP="00A43E19">
      <w:pPr>
        <w:pStyle w:val="NormalWeb"/>
        <w:shd w:val="clear" w:color="auto" w:fill="FFFFFF"/>
        <w:spacing w:before="240" w:after="120" w:line="276" w:lineRule="auto"/>
        <w:rPr>
          <w:rFonts w:ascii="SimSun" w:eastAsia="SimSun" w:hAnsi="SimSun"/>
          <w:color w:val="981E32"/>
          <w:sz w:val="22"/>
          <w:szCs w:val="22"/>
          <w:lang w:val="en"/>
        </w:rPr>
      </w:pPr>
      <w:proofErr w:type="spellStart"/>
      <w:r w:rsidRPr="00093D02">
        <w:rPr>
          <w:rFonts w:ascii="SimSun" w:eastAsia="SimSun" w:hAnsi="SimSun" w:cs="Microsoft YaHei" w:hint="eastAsia"/>
          <w:color w:val="981E32"/>
          <w:sz w:val="22"/>
          <w:szCs w:val="22"/>
          <w:lang w:val="en"/>
        </w:rPr>
        <w:t>遺囑和遺囑認證</w:t>
      </w:r>
      <w:proofErr w:type="spellEnd"/>
    </w:p>
    <w:p w14:paraId="0611BED2" w14:textId="0035E466" w:rsidR="002E606A" w:rsidRPr="00093D02" w:rsidRDefault="00691190" w:rsidP="00A43E19">
      <w:pPr>
        <w:pStyle w:val="NormalWeb"/>
        <w:shd w:val="clear" w:color="auto" w:fill="FFFFFF"/>
        <w:spacing w:after="120" w:line="276" w:lineRule="auto"/>
        <w:rPr>
          <w:rFonts w:ascii="SimSun" w:eastAsia="SimSun" w:hAnsi="SimSun"/>
          <w:color w:val="000000"/>
          <w:sz w:val="18"/>
          <w:szCs w:val="18"/>
          <w:lang w:val="en"/>
        </w:rPr>
      </w:pPr>
      <w:hyperlink r:id="rId37" w:history="1">
        <w:r w:rsidR="00547C43" w:rsidRPr="00093D02">
          <w:rPr>
            <w:rStyle w:val="Hyperlink"/>
            <w:rFonts w:ascii="SimSun" w:eastAsia="SimSun" w:hAnsi="SimSun"/>
            <w:sz w:val="18"/>
            <w:szCs w:val="18"/>
            <w:lang w:val="en"/>
          </w:rPr>
          <w:t>Probate Office</w:t>
        </w:r>
      </w:hyperlink>
      <w:r w:rsidR="00547C43" w:rsidRPr="00093D02">
        <w:rPr>
          <w:rFonts w:ascii="SimSun" w:eastAsia="SimSun" w:hAnsi="SimSun" w:cs="Microsoft YaHei" w:hint="eastAsia"/>
          <w:color w:val="000000"/>
          <w:sz w:val="18"/>
          <w:szCs w:val="18"/>
          <w:lang w:val="en" w:eastAsia="zh-CN"/>
        </w:rPr>
        <w:t>（</w:t>
      </w:r>
      <w:proofErr w:type="spellStart"/>
      <w:r w:rsidR="002E606A" w:rsidRPr="00093D02">
        <w:rPr>
          <w:rStyle w:val="Hyperlink"/>
          <w:rFonts w:ascii="SimSun" w:eastAsia="SimSun" w:hAnsi="SimSun" w:cs="Microsoft YaHei" w:hint="eastAsia"/>
          <w:color w:val="000000" w:themeColor="text1"/>
          <w:sz w:val="18"/>
          <w:szCs w:val="18"/>
          <w:u w:val="none"/>
          <w:lang w:val="en"/>
        </w:rPr>
        <w:t>遺囑認證辦公室</w:t>
      </w:r>
      <w:proofErr w:type="spellEnd"/>
      <w:r w:rsidR="00547C43" w:rsidRPr="00093D02">
        <w:rPr>
          <w:rFonts w:ascii="SimSun" w:eastAsia="SimSun" w:hAnsi="SimSun" w:cs="Microsoft YaHei" w:hint="eastAsia"/>
          <w:color w:val="000000"/>
          <w:sz w:val="18"/>
          <w:szCs w:val="18"/>
          <w:lang w:val="en" w:eastAsia="zh-CN"/>
        </w:rPr>
        <w:t>）</w:t>
      </w:r>
      <w:proofErr w:type="spellStart"/>
      <w:r w:rsidR="002E606A" w:rsidRPr="00093D02">
        <w:rPr>
          <w:rFonts w:ascii="SimSun" w:eastAsia="SimSun" w:hAnsi="SimSun" w:cs="Microsoft YaHei" w:hint="eastAsia"/>
          <w:color w:val="000000"/>
          <w:sz w:val="18"/>
          <w:szCs w:val="18"/>
          <w:lang w:val="en"/>
        </w:rPr>
        <w:t>處理</w:t>
      </w:r>
      <w:proofErr w:type="spellEnd"/>
      <w:r w:rsidR="00547C43" w:rsidRPr="00093D02">
        <w:rPr>
          <w:rFonts w:ascii="SimSun" w:eastAsia="SimSun" w:hAnsi="SimSun" w:cs="Microsoft YaHei" w:hint="eastAsia"/>
          <w:color w:val="000000"/>
          <w:sz w:val="18"/>
          <w:szCs w:val="18"/>
          <w:lang w:val="en" w:eastAsia="zh-CN"/>
        </w:rPr>
        <w:t>以下</w:t>
      </w:r>
      <w:proofErr w:type="spellStart"/>
      <w:r w:rsidR="002E606A" w:rsidRPr="00093D02">
        <w:rPr>
          <w:rFonts w:ascii="SimSun" w:eastAsia="SimSun" w:hAnsi="SimSun" w:cs="Microsoft YaHei" w:hint="eastAsia"/>
          <w:color w:val="000000"/>
          <w:sz w:val="18"/>
          <w:szCs w:val="18"/>
          <w:lang w:val="en"/>
        </w:rPr>
        <w:t>所有申請</w:t>
      </w:r>
      <w:proofErr w:type="spellEnd"/>
      <w:r w:rsidR="002E606A" w:rsidRPr="00093D02">
        <w:rPr>
          <w:rFonts w:ascii="SimSun" w:eastAsia="SimSun" w:hAnsi="SimSun" w:cs="Microsoft YaHei" w:hint="eastAsia"/>
          <w:color w:val="000000"/>
          <w:sz w:val="18"/>
          <w:szCs w:val="18"/>
          <w:lang w:val="en"/>
        </w:rPr>
        <w:t>：</w:t>
      </w:r>
    </w:p>
    <w:p w14:paraId="71D231B0" w14:textId="742EC7D2" w:rsidR="002E606A" w:rsidRPr="00093D02" w:rsidRDefault="002E606A" w:rsidP="00A43E19">
      <w:pPr>
        <w:pStyle w:val="NormalWeb"/>
        <w:numPr>
          <w:ilvl w:val="0"/>
          <w:numId w:val="4"/>
        </w:numPr>
        <w:shd w:val="clear" w:color="auto" w:fill="FFFFFF"/>
        <w:spacing w:after="120" w:line="276" w:lineRule="auto"/>
        <w:ind w:left="714" w:hanging="357"/>
        <w:rPr>
          <w:rFonts w:ascii="SimSun" w:eastAsia="SimSun" w:hAnsi="SimSun"/>
          <w:color w:val="000000"/>
          <w:sz w:val="18"/>
          <w:szCs w:val="18"/>
          <w:lang w:val="en" w:eastAsia="zh-TW"/>
        </w:rPr>
      </w:pPr>
      <w:r w:rsidRPr="00093D02">
        <w:rPr>
          <w:rFonts w:ascii="SimSun" w:eastAsia="SimSun" w:hAnsi="SimSun" w:cs="Microsoft YaHei" w:hint="eastAsia"/>
          <w:color w:val="000000"/>
          <w:sz w:val="18"/>
          <w:szCs w:val="18"/>
          <w:lang w:val="en" w:eastAsia="zh-TW"/>
        </w:rPr>
        <w:t>遺囑認證</w:t>
      </w:r>
      <w:r w:rsidR="00E1365E" w:rsidRPr="00093D02">
        <w:rPr>
          <w:rFonts w:ascii="SimSun" w:eastAsia="SimSun" w:hAnsi="SimSun" w:cs="Microsoft YaHei" w:hint="eastAsia"/>
          <w:color w:val="000000"/>
          <w:sz w:val="18"/>
          <w:szCs w:val="18"/>
          <w:lang w:val="en" w:eastAsia="zh-TW"/>
        </w:rPr>
        <w:t>書</w:t>
      </w:r>
      <w:r w:rsidRPr="00093D02">
        <w:rPr>
          <w:rFonts w:ascii="SimSun" w:eastAsia="SimSun" w:hAnsi="SimSun" w:cs="Microsoft YaHei" w:hint="eastAsia"/>
          <w:color w:val="000000"/>
          <w:sz w:val="18"/>
          <w:szCs w:val="18"/>
          <w:lang w:val="en" w:eastAsia="zh-TW"/>
        </w:rPr>
        <w:t>（法院簽發的法律文件，允許遺囑執行人或遺產管理人處理死者的資產），以及</w:t>
      </w:r>
    </w:p>
    <w:p w14:paraId="27C91E02" w14:textId="41B4BE06" w:rsidR="002E606A" w:rsidRPr="00093D02" w:rsidRDefault="0015240E" w:rsidP="00A43E19">
      <w:pPr>
        <w:pStyle w:val="NormalWeb"/>
        <w:numPr>
          <w:ilvl w:val="0"/>
          <w:numId w:val="4"/>
        </w:numPr>
        <w:shd w:val="clear" w:color="auto" w:fill="FFFFFF"/>
        <w:spacing w:after="120" w:line="276" w:lineRule="auto"/>
        <w:ind w:left="714" w:hanging="357"/>
        <w:rPr>
          <w:rFonts w:ascii="SimSun" w:eastAsia="SimSun" w:hAnsi="SimSun"/>
          <w:color w:val="000000"/>
          <w:sz w:val="18"/>
          <w:szCs w:val="18"/>
          <w:lang w:val="en" w:eastAsia="zh-TW"/>
        </w:rPr>
      </w:pPr>
      <w:r w:rsidRPr="00093D02">
        <w:rPr>
          <w:rFonts w:ascii="SimSun" w:eastAsia="SimSun" w:hAnsi="SimSun" w:cs="Microsoft YaHei" w:hint="eastAsia"/>
          <w:color w:val="000000"/>
          <w:sz w:val="18"/>
          <w:szCs w:val="18"/>
          <w:lang w:val="en" w:eastAsia="zh-TW"/>
        </w:rPr>
        <w:t>執行</w:t>
      </w:r>
      <w:r w:rsidR="002E606A" w:rsidRPr="00093D02">
        <w:rPr>
          <w:rFonts w:ascii="SimSun" w:eastAsia="SimSun" w:hAnsi="SimSun" w:cs="Microsoft YaHei" w:hint="eastAsia"/>
          <w:color w:val="000000"/>
          <w:sz w:val="18"/>
          <w:szCs w:val="18"/>
          <w:lang w:val="en" w:eastAsia="zh-TW"/>
        </w:rPr>
        <w:t>管理（當死者沒有遺囑時）。</w:t>
      </w:r>
    </w:p>
    <w:p w14:paraId="6990E9F2" w14:textId="4300E51E" w:rsidR="002E606A" w:rsidRPr="00093D02" w:rsidRDefault="002E606A" w:rsidP="00A43E19">
      <w:pPr>
        <w:pStyle w:val="NormalWeb"/>
        <w:shd w:val="clear" w:color="auto" w:fill="FFFFFF"/>
        <w:spacing w:after="120" w:line="276" w:lineRule="auto"/>
        <w:rPr>
          <w:rFonts w:ascii="SimSun" w:eastAsia="SimSun" w:hAnsi="SimSun"/>
          <w:color w:val="000000"/>
          <w:sz w:val="18"/>
          <w:szCs w:val="18"/>
          <w:lang w:val="en" w:eastAsia="zh-TW"/>
        </w:rPr>
      </w:pPr>
      <w:r w:rsidRPr="00093D02">
        <w:rPr>
          <w:rFonts w:ascii="SimSun" w:eastAsia="SimSun" w:hAnsi="SimSun" w:cs="Microsoft YaHei" w:hint="eastAsia"/>
          <w:color w:val="000000"/>
          <w:sz w:val="18"/>
          <w:szCs w:val="18"/>
          <w:lang w:val="en" w:eastAsia="zh-TW"/>
        </w:rPr>
        <w:t>遺囑認證辦公室可以為您提供一般</w:t>
      </w:r>
      <w:r w:rsidR="001B55A0" w:rsidRPr="00093D02">
        <w:rPr>
          <w:rFonts w:ascii="SimSun" w:eastAsia="SimSun" w:hAnsi="SimSun" w:cs="Microsoft YaHei" w:hint="eastAsia"/>
          <w:color w:val="000000"/>
          <w:sz w:val="18"/>
          <w:szCs w:val="18"/>
          <w:lang w:val="en" w:eastAsia="zh-TW"/>
        </w:rPr>
        <w:t>訊</w:t>
      </w:r>
      <w:r w:rsidRPr="00093D02">
        <w:rPr>
          <w:rFonts w:ascii="SimSun" w:eastAsia="SimSun" w:hAnsi="SimSun" w:cs="Microsoft YaHei" w:hint="eastAsia"/>
          <w:color w:val="000000"/>
          <w:sz w:val="18"/>
          <w:szCs w:val="18"/>
          <w:lang w:val="en" w:eastAsia="zh-TW"/>
        </w:rPr>
        <w:t>息</w:t>
      </w:r>
      <w:r w:rsidR="001B55A0" w:rsidRPr="00093D02">
        <w:rPr>
          <w:rFonts w:ascii="SimSun" w:eastAsia="SimSun" w:hAnsi="SimSun" w:cs="Microsoft YaHei" w:hint="eastAsia"/>
          <w:color w:val="000000"/>
          <w:sz w:val="18"/>
          <w:szCs w:val="18"/>
          <w:lang w:val="en" w:eastAsia="zh-TW"/>
        </w:rPr>
        <w:t>如下</w:t>
      </w:r>
      <w:r w:rsidRPr="00093D02">
        <w:rPr>
          <w:rFonts w:ascii="SimSun" w:eastAsia="SimSun" w:hAnsi="SimSun" w:cs="Microsoft YaHei" w:hint="eastAsia"/>
          <w:color w:val="000000"/>
          <w:sz w:val="18"/>
          <w:szCs w:val="18"/>
          <w:lang w:val="en" w:eastAsia="zh-TW"/>
        </w:rPr>
        <w:t>：</w:t>
      </w:r>
    </w:p>
    <w:p w14:paraId="776BE418" w14:textId="65A83A16" w:rsidR="002E606A" w:rsidRPr="00093D02" w:rsidRDefault="002E606A" w:rsidP="00A43E19">
      <w:pPr>
        <w:pStyle w:val="NormalWeb"/>
        <w:numPr>
          <w:ilvl w:val="0"/>
          <w:numId w:val="4"/>
        </w:numPr>
        <w:shd w:val="clear" w:color="auto" w:fill="FFFFFF"/>
        <w:spacing w:after="120" w:line="276" w:lineRule="auto"/>
        <w:ind w:left="714" w:hanging="357"/>
        <w:rPr>
          <w:rFonts w:ascii="SimSun" w:eastAsia="SimSun" w:hAnsi="SimSun" w:cs="Microsoft YaHei"/>
          <w:color w:val="000000"/>
          <w:sz w:val="18"/>
          <w:szCs w:val="18"/>
          <w:lang w:val="en" w:eastAsia="zh-TW"/>
        </w:rPr>
      </w:pPr>
      <w:r w:rsidRPr="00093D02">
        <w:rPr>
          <w:rFonts w:ascii="SimSun" w:eastAsia="SimSun" w:hAnsi="SimSun" w:cs="Microsoft YaHei" w:hint="eastAsia"/>
          <w:color w:val="000000"/>
          <w:sz w:val="18"/>
          <w:szCs w:val="18"/>
          <w:lang w:val="en" w:eastAsia="zh-TW"/>
        </w:rPr>
        <w:t>遺囑認證</w:t>
      </w:r>
      <w:r w:rsidR="00490246" w:rsidRPr="00093D02">
        <w:rPr>
          <w:rFonts w:ascii="SimSun" w:eastAsia="SimSun" w:hAnsi="SimSun" w:cs="Microsoft YaHei" w:hint="eastAsia"/>
          <w:color w:val="000000"/>
          <w:sz w:val="18"/>
          <w:szCs w:val="18"/>
          <w:lang w:val="en" w:eastAsia="zh-TW"/>
        </w:rPr>
        <w:t>書</w:t>
      </w:r>
      <w:r w:rsidR="000E5E32" w:rsidRPr="00093D02">
        <w:rPr>
          <w:rFonts w:ascii="SimSun" w:eastAsia="SimSun" w:hAnsi="SimSun" w:cs="Microsoft YaHei" w:hint="eastAsia"/>
          <w:color w:val="000000"/>
          <w:sz w:val="18"/>
          <w:szCs w:val="18"/>
          <w:lang w:val="en" w:eastAsia="zh-TW"/>
        </w:rPr>
        <w:t>和遺產管理</w:t>
      </w:r>
    </w:p>
    <w:p w14:paraId="011A5E3D" w14:textId="3F66C3CF" w:rsidR="002E606A" w:rsidRPr="00093D02" w:rsidRDefault="002E606A" w:rsidP="00A43E19">
      <w:pPr>
        <w:pStyle w:val="NormalWeb"/>
        <w:numPr>
          <w:ilvl w:val="0"/>
          <w:numId w:val="4"/>
        </w:numPr>
        <w:shd w:val="clear" w:color="auto" w:fill="FFFFFF"/>
        <w:spacing w:after="120" w:line="276" w:lineRule="auto"/>
        <w:ind w:left="714" w:hanging="357"/>
        <w:rPr>
          <w:rFonts w:ascii="SimSun" w:eastAsia="SimSun" w:hAnsi="SimSun" w:cs="Microsoft YaHei"/>
          <w:color w:val="000000"/>
          <w:sz w:val="18"/>
          <w:szCs w:val="18"/>
          <w:lang w:val="en" w:eastAsia="zh-TW"/>
        </w:rPr>
      </w:pPr>
      <w:r w:rsidRPr="00093D02">
        <w:rPr>
          <w:rFonts w:ascii="SimSun" w:eastAsia="SimSun" w:hAnsi="SimSun" w:cs="Microsoft YaHei" w:hint="eastAsia"/>
          <w:color w:val="000000"/>
          <w:sz w:val="18"/>
          <w:szCs w:val="18"/>
          <w:lang w:val="en" w:eastAsia="zh-TW"/>
        </w:rPr>
        <w:t>申請遺囑認證或</w:t>
      </w:r>
      <w:r w:rsidR="0015240E" w:rsidRPr="00093D02">
        <w:rPr>
          <w:rFonts w:ascii="SimSun" w:eastAsia="SimSun" w:hAnsi="SimSun" w:cs="Microsoft YaHei" w:hint="eastAsia"/>
          <w:color w:val="000000"/>
          <w:sz w:val="18"/>
          <w:szCs w:val="18"/>
          <w:lang w:val="en" w:eastAsia="zh-TW"/>
        </w:rPr>
        <w:t>執行</w:t>
      </w:r>
      <w:r w:rsidRPr="00093D02">
        <w:rPr>
          <w:rFonts w:ascii="SimSun" w:eastAsia="SimSun" w:hAnsi="SimSun" w:cs="Microsoft YaHei" w:hint="eastAsia"/>
          <w:color w:val="000000"/>
          <w:sz w:val="18"/>
          <w:szCs w:val="18"/>
          <w:lang w:val="en" w:eastAsia="zh-TW"/>
        </w:rPr>
        <w:t>管理</w:t>
      </w:r>
    </w:p>
    <w:p w14:paraId="6B9E04D4" w14:textId="01A7FAA6" w:rsidR="002E606A" w:rsidRPr="00093D02" w:rsidRDefault="001B55A0" w:rsidP="00A43E19">
      <w:pPr>
        <w:pStyle w:val="NormalWeb"/>
        <w:numPr>
          <w:ilvl w:val="0"/>
          <w:numId w:val="4"/>
        </w:numPr>
        <w:shd w:val="clear" w:color="auto" w:fill="FFFFFF"/>
        <w:spacing w:after="120" w:line="276" w:lineRule="auto"/>
        <w:ind w:left="714" w:hanging="357"/>
        <w:rPr>
          <w:rFonts w:ascii="SimSun" w:eastAsia="SimSun" w:hAnsi="SimSun" w:cs="Microsoft YaHei"/>
          <w:color w:val="000000"/>
          <w:sz w:val="18"/>
          <w:szCs w:val="18"/>
          <w:lang w:val="en"/>
        </w:rPr>
      </w:pPr>
      <w:r w:rsidRPr="00093D02">
        <w:rPr>
          <w:rFonts w:ascii="SimSun" w:eastAsia="SimSun" w:hAnsi="SimSun" w:hint="eastAsia"/>
          <w:sz w:val="18"/>
          <w:szCs w:val="18"/>
        </w:rPr>
        <w:t>「</w:t>
      </w:r>
      <w:r w:rsidRPr="00093D02">
        <w:rPr>
          <w:rFonts w:ascii="SimSun" w:eastAsia="SimSun" w:hAnsi="SimSun" w:hint="eastAsia"/>
          <w:sz w:val="18"/>
          <w:szCs w:val="18"/>
          <w:lang w:eastAsia="zh-CN"/>
        </w:rPr>
        <w:t>少量遺產</w:t>
      </w:r>
      <w:r w:rsidRPr="00093D02">
        <w:rPr>
          <w:rFonts w:ascii="SimSun" w:eastAsia="SimSun" w:hAnsi="SimSun" w:hint="eastAsia"/>
          <w:sz w:val="18"/>
          <w:szCs w:val="18"/>
        </w:rPr>
        <w:t>」</w:t>
      </w:r>
      <w:proofErr w:type="spellStart"/>
      <w:r w:rsidR="002E606A" w:rsidRPr="00093D02">
        <w:rPr>
          <w:rFonts w:ascii="SimSun" w:eastAsia="SimSun" w:hAnsi="SimSun" w:cs="Microsoft YaHei" w:hint="eastAsia"/>
          <w:color w:val="000000"/>
          <w:sz w:val="18"/>
          <w:szCs w:val="18"/>
          <w:lang w:val="en"/>
        </w:rPr>
        <w:t>服務</w:t>
      </w:r>
      <w:proofErr w:type="spellEnd"/>
    </w:p>
    <w:p w14:paraId="282C1B79" w14:textId="244766AE" w:rsidR="002E606A" w:rsidRPr="00093D02" w:rsidRDefault="002E606A" w:rsidP="00A43E19">
      <w:pPr>
        <w:pStyle w:val="NormalWeb"/>
        <w:numPr>
          <w:ilvl w:val="0"/>
          <w:numId w:val="4"/>
        </w:numPr>
        <w:shd w:val="clear" w:color="auto" w:fill="FFFFFF"/>
        <w:spacing w:after="120" w:line="276" w:lineRule="auto"/>
        <w:ind w:left="714" w:hanging="357"/>
        <w:rPr>
          <w:rFonts w:ascii="SimSun" w:eastAsia="SimSun" w:hAnsi="SimSun" w:cs="Microsoft YaHei"/>
          <w:color w:val="000000"/>
          <w:sz w:val="18"/>
          <w:szCs w:val="18"/>
          <w:lang w:val="en"/>
        </w:rPr>
      </w:pPr>
      <w:proofErr w:type="spellStart"/>
      <w:r w:rsidRPr="00093D02">
        <w:rPr>
          <w:rFonts w:ascii="SimSun" w:eastAsia="SimSun" w:hAnsi="SimSun" w:cs="Microsoft YaHei" w:hint="eastAsia"/>
          <w:color w:val="000000"/>
          <w:sz w:val="18"/>
          <w:szCs w:val="18"/>
          <w:lang w:val="en"/>
        </w:rPr>
        <w:t>搜索遺囑認證記錄</w:t>
      </w:r>
      <w:proofErr w:type="spellEnd"/>
    </w:p>
    <w:p w14:paraId="0DDC7E05" w14:textId="623AF9C7" w:rsidR="002E606A" w:rsidRPr="00093D02" w:rsidRDefault="002E606A" w:rsidP="00A43E19">
      <w:pPr>
        <w:pStyle w:val="NormalWeb"/>
        <w:numPr>
          <w:ilvl w:val="0"/>
          <w:numId w:val="4"/>
        </w:numPr>
        <w:shd w:val="clear" w:color="auto" w:fill="FFFFFF"/>
        <w:spacing w:after="120" w:line="276" w:lineRule="auto"/>
        <w:ind w:left="714" w:hanging="357"/>
        <w:rPr>
          <w:rFonts w:ascii="SimSun" w:eastAsia="SimSun" w:hAnsi="SimSun"/>
          <w:color w:val="000000"/>
          <w:sz w:val="18"/>
          <w:szCs w:val="18"/>
          <w:lang w:val="en"/>
        </w:rPr>
      </w:pPr>
      <w:proofErr w:type="spellStart"/>
      <w:r w:rsidRPr="00093D02">
        <w:rPr>
          <w:rFonts w:ascii="SimSun" w:eastAsia="SimSun" w:hAnsi="SimSun" w:cs="Microsoft YaHei" w:hint="eastAsia"/>
          <w:color w:val="000000"/>
          <w:sz w:val="18"/>
          <w:szCs w:val="18"/>
          <w:lang w:val="en"/>
        </w:rPr>
        <w:t>遺囑認證表格和費用</w:t>
      </w:r>
      <w:proofErr w:type="spellEnd"/>
    </w:p>
    <w:p w14:paraId="25A391C3" w14:textId="1B44F535" w:rsidR="001C70E6" w:rsidRPr="00093D02" w:rsidRDefault="00547C43" w:rsidP="00A43E19">
      <w:pPr>
        <w:pStyle w:val="NormalWeb"/>
        <w:shd w:val="clear" w:color="auto" w:fill="FFFFFF"/>
        <w:spacing w:before="120" w:after="120" w:line="276" w:lineRule="auto"/>
        <w:rPr>
          <w:rFonts w:ascii="SimSun" w:eastAsia="SimSun" w:hAnsi="SimSun"/>
          <w:b/>
          <w:color w:val="000000"/>
          <w:sz w:val="18"/>
          <w:szCs w:val="18"/>
          <w:lang w:val="en" w:eastAsia="zh-CN"/>
        </w:rPr>
      </w:pPr>
      <w:proofErr w:type="spellStart"/>
      <w:r w:rsidRPr="00093D02">
        <w:rPr>
          <w:rFonts w:ascii="SimSun" w:eastAsia="SimSun" w:hAnsi="SimSun" w:cs="Microsoft YaHei" w:hint="eastAsia"/>
          <w:b/>
          <w:color w:val="000000"/>
          <w:sz w:val="18"/>
          <w:szCs w:val="18"/>
          <w:lang w:val="en"/>
        </w:rPr>
        <w:t>聯繫資料</w:t>
      </w:r>
      <w:proofErr w:type="spellEnd"/>
      <w:r w:rsidR="0015240E" w:rsidRPr="00093D02">
        <w:rPr>
          <w:rFonts w:ascii="SimSun" w:eastAsia="SimSun" w:hAnsi="SimSun" w:cs="SimSun" w:hint="eastAsia"/>
          <w:color w:val="000000"/>
          <w:sz w:val="18"/>
          <w:szCs w:val="18"/>
          <w:lang w:eastAsia="zh-CN"/>
        </w:rPr>
        <w:t>：</w:t>
      </w:r>
    </w:p>
    <w:p w14:paraId="0F1BAF6C" w14:textId="7CA9EE77" w:rsidR="001C70E6" w:rsidRPr="00093D02" w:rsidRDefault="001B55A0" w:rsidP="00A43E19">
      <w:pPr>
        <w:pStyle w:val="Heading3"/>
        <w:shd w:val="clear" w:color="auto" w:fill="FFFFFF"/>
        <w:spacing w:line="276" w:lineRule="auto"/>
        <w:rPr>
          <w:rFonts w:ascii="SimSun" w:eastAsia="SimSun" w:hAnsi="SimSun" w:cs="Helvetica"/>
          <w:color w:val="000000"/>
          <w:sz w:val="21"/>
          <w:szCs w:val="21"/>
          <w:lang w:val="en" w:eastAsia="zh-CN"/>
        </w:rPr>
      </w:pPr>
      <w:r w:rsidRPr="00093D02">
        <w:rPr>
          <w:rFonts w:ascii="SimSun" w:eastAsia="SimSun" w:hAnsi="SimSun" w:cs="SimSun" w:hint="eastAsia"/>
          <w:b w:val="0"/>
          <w:bCs w:val="0"/>
          <w:color w:val="000000"/>
          <w:sz w:val="18"/>
          <w:szCs w:val="18"/>
          <w:lang w:eastAsia="zh-CN"/>
        </w:rPr>
        <w:t>電話：</w:t>
      </w:r>
      <w:r w:rsidR="001C70E6" w:rsidRPr="00093D02">
        <w:rPr>
          <w:rFonts w:ascii="SimSun" w:eastAsia="SimSun" w:hAnsi="SimSun"/>
          <w:b w:val="0"/>
          <w:bCs w:val="0"/>
          <w:color w:val="000000"/>
          <w:sz w:val="18"/>
          <w:szCs w:val="18"/>
          <w:lang w:eastAsia="zh-CN"/>
        </w:rPr>
        <w:t>03 9603 9300</w:t>
      </w:r>
      <w:r w:rsidR="001C70E6" w:rsidRPr="00093D02">
        <w:rPr>
          <w:rFonts w:ascii="SimSun" w:eastAsia="SimSun" w:hAnsi="SimSun" w:cs="Helvetica"/>
          <w:color w:val="000000"/>
          <w:sz w:val="21"/>
          <w:szCs w:val="21"/>
          <w:lang w:val="en" w:eastAsia="zh-CN"/>
        </w:rPr>
        <w:t xml:space="preserve"> </w:t>
      </w:r>
      <w:r w:rsidR="0015240E" w:rsidRPr="00093D02">
        <w:rPr>
          <w:rFonts w:ascii="SimSun" w:eastAsia="SimSun" w:hAnsi="SimSun" w:cs="SimSun" w:hint="eastAsia"/>
          <w:b w:val="0"/>
          <w:bCs w:val="0"/>
          <w:color w:val="000000"/>
          <w:sz w:val="18"/>
          <w:szCs w:val="18"/>
          <w:lang w:eastAsia="zh-CN"/>
        </w:rPr>
        <w:t>（</w:t>
      </w:r>
      <w:r w:rsidRPr="00093D02">
        <w:rPr>
          <w:rFonts w:ascii="SimSun" w:eastAsia="SimSun" w:hAnsi="SimSun" w:cs="SimSun" w:hint="eastAsia"/>
          <w:b w:val="0"/>
          <w:bCs w:val="0"/>
          <w:color w:val="000000"/>
          <w:sz w:val="18"/>
          <w:szCs w:val="18"/>
          <w:lang w:eastAsia="zh-CN"/>
        </w:rPr>
        <w:t>選項</w:t>
      </w:r>
      <w:r w:rsidRPr="00093D02">
        <w:rPr>
          <w:rFonts w:ascii="SimSun" w:eastAsia="SimSun" w:hAnsi="SimSun" w:hint="eastAsia"/>
          <w:b w:val="0"/>
          <w:bCs w:val="0"/>
          <w:color w:val="000000"/>
          <w:sz w:val="18"/>
          <w:szCs w:val="18"/>
          <w:lang w:eastAsia="zh-CN"/>
        </w:rPr>
        <w:t>1</w:t>
      </w:r>
      <w:r w:rsidR="0015240E" w:rsidRPr="00093D02">
        <w:rPr>
          <w:rFonts w:ascii="SimSun" w:eastAsia="SimSun" w:hAnsi="SimSun" w:cs="SimSun" w:hint="eastAsia"/>
          <w:b w:val="0"/>
          <w:bCs w:val="0"/>
          <w:color w:val="000000"/>
          <w:sz w:val="18"/>
          <w:szCs w:val="18"/>
          <w:lang w:eastAsia="zh-CN"/>
        </w:rPr>
        <w:t>）</w:t>
      </w:r>
    </w:p>
    <w:p w14:paraId="342583F3" w14:textId="1F5211C3" w:rsidR="00C2003B" w:rsidRPr="00093D02" w:rsidRDefault="001B55A0" w:rsidP="00A43E19">
      <w:pPr>
        <w:pStyle w:val="Heading3"/>
        <w:shd w:val="clear" w:color="auto" w:fill="FFFFFF"/>
        <w:spacing w:after="120" w:line="276" w:lineRule="auto"/>
        <w:rPr>
          <w:rFonts w:ascii="SimSun" w:eastAsia="SimSun" w:hAnsi="SimSun"/>
          <w:b w:val="0"/>
          <w:bCs w:val="0"/>
          <w:color w:val="000000"/>
          <w:sz w:val="18"/>
          <w:szCs w:val="18"/>
          <w:lang w:eastAsia="zh-CN"/>
        </w:rPr>
      </w:pPr>
      <w:r w:rsidRPr="00093D02">
        <w:rPr>
          <w:rFonts w:ascii="SimSun" w:eastAsia="SimSun" w:hAnsi="SimSun" w:cs="SimSun" w:hint="eastAsia"/>
          <w:b w:val="0"/>
          <w:bCs w:val="0"/>
          <w:color w:val="000000"/>
          <w:sz w:val="18"/>
          <w:szCs w:val="18"/>
          <w:lang w:val="en" w:eastAsia="zh-CN"/>
        </w:rPr>
        <w:t>電郵</w:t>
      </w:r>
      <w:r w:rsidRPr="00093D02">
        <w:rPr>
          <w:rFonts w:ascii="SimSun" w:eastAsia="SimSun" w:hAnsi="SimSun" w:cs="SimSun" w:hint="eastAsia"/>
          <w:b w:val="0"/>
          <w:bCs w:val="0"/>
          <w:color w:val="000000"/>
          <w:sz w:val="18"/>
          <w:szCs w:val="18"/>
          <w:lang w:eastAsia="zh-CN"/>
        </w:rPr>
        <w:t>：</w:t>
      </w:r>
      <w:hyperlink r:id="rId38" w:history="1">
        <w:r w:rsidR="00F72A1E" w:rsidRPr="00093D02">
          <w:rPr>
            <w:rStyle w:val="Hyperlink"/>
            <w:rFonts w:ascii="SimSun" w:eastAsia="SimSun" w:hAnsi="SimSun"/>
            <w:b w:val="0"/>
            <w:bCs w:val="0"/>
            <w:sz w:val="18"/>
            <w:szCs w:val="18"/>
            <w:lang w:eastAsia="zh-CN"/>
          </w:rPr>
          <w:t>probate@supcourt.vic.gov.au</w:t>
        </w:r>
      </w:hyperlink>
    </w:p>
    <w:p w14:paraId="29401F16" w14:textId="77A9F2D6" w:rsidR="00F72A1E" w:rsidRPr="00093D02" w:rsidRDefault="001B55A0" w:rsidP="00A43E19">
      <w:pPr>
        <w:pStyle w:val="Heading5"/>
        <w:spacing w:line="276" w:lineRule="auto"/>
        <w:rPr>
          <w:rFonts w:ascii="SimSun" w:eastAsia="SimSun" w:hAnsi="SimSun" w:cs="Arial"/>
          <w:sz w:val="18"/>
          <w:szCs w:val="18"/>
        </w:rPr>
      </w:pPr>
      <w:r w:rsidRPr="00093D02">
        <w:rPr>
          <w:rFonts w:ascii="SimSun" w:eastAsia="SimSun" w:hAnsi="SimSun" w:cs="Arial" w:hint="eastAsia"/>
          <w:b/>
          <w:sz w:val="18"/>
          <w:szCs w:val="18"/>
          <w:lang w:eastAsia="zh-CN"/>
        </w:rPr>
        <w:t>地址：</w:t>
      </w:r>
      <w:r w:rsidR="00F72A1E" w:rsidRPr="00093D02">
        <w:rPr>
          <w:rFonts w:ascii="SimSun" w:eastAsia="SimSun" w:hAnsi="SimSun" w:cs="Arial"/>
          <w:sz w:val="18"/>
          <w:szCs w:val="18"/>
        </w:rPr>
        <w:t xml:space="preserve"> </w:t>
      </w:r>
    </w:p>
    <w:p w14:paraId="1BF545EB" w14:textId="77777777" w:rsidR="00F72A1E" w:rsidRPr="00093D02" w:rsidRDefault="00F72A1E" w:rsidP="00A43E19">
      <w:pPr>
        <w:shd w:val="clear" w:color="auto" w:fill="FFFFFF"/>
        <w:spacing w:after="0" w:line="276" w:lineRule="auto"/>
        <w:rPr>
          <w:rFonts w:ascii="SimSun" w:eastAsia="SimSun" w:hAnsi="SimSun" w:cs="Arial"/>
          <w:sz w:val="18"/>
          <w:szCs w:val="18"/>
          <w:lang w:val="en-US"/>
        </w:rPr>
      </w:pPr>
      <w:r w:rsidRPr="00093D02">
        <w:rPr>
          <w:rFonts w:ascii="SimSun" w:eastAsia="SimSun" w:hAnsi="SimSun" w:cs="Arial"/>
          <w:sz w:val="18"/>
          <w:szCs w:val="18"/>
          <w:lang w:val="en-US"/>
        </w:rPr>
        <w:t xml:space="preserve">Level 2, 436 Lonsdale Street, </w:t>
      </w:r>
    </w:p>
    <w:p w14:paraId="2B880151" w14:textId="77777777" w:rsidR="00F72A1E" w:rsidRPr="00093D02" w:rsidRDefault="00F72A1E" w:rsidP="00A43E19">
      <w:pPr>
        <w:shd w:val="clear" w:color="auto" w:fill="FFFFFF"/>
        <w:spacing w:after="0" w:line="276" w:lineRule="auto"/>
        <w:rPr>
          <w:rFonts w:ascii="SimSun" w:eastAsia="SimSun" w:hAnsi="SimSun" w:cs="Arial"/>
          <w:sz w:val="18"/>
          <w:szCs w:val="18"/>
          <w:lang w:val="en-US"/>
        </w:rPr>
      </w:pPr>
      <w:r w:rsidRPr="00093D02">
        <w:rPr>
          <w:rFonts w:ascii="SimSun" w:eastAsia="SimSun" w:hAnsi="SimSun" w:cs="Arial"/>
          <w:sz w:val="18"/>
          <w:szCs w:val="18"/>
          <w:lang w:val="en-US"/>
        </w:rPr>
        <w:t xml:space="preserve">Melbourne VIC 3000 </w:t>
      </w:r>
    </w:p>
    <w:p w14:paraId="1BA75C11" w14:textId="37473435" w:rsidR="00F72A1E" w:rsidRPr="00093D02" w:rsidRDefault="001B55A0" w:rsidP="00A43E19">
      <w:pPr>
        <w:pStyle w:val="NormalWeb"/>
        <w:shd w:val="clear" w:color="auto" w:fill="FFFFFF"/>
        <w:spacing w:before="240" w:after="120" w:line="276" w:lineRule="auto"/>
        <w:rPr>
          <w:rFonts w:ascii="SimSun" w:eastAsia="SimSun" w:hAnsi="SimSun"/>
          <w:color w:val="981E32"/>
          <w:sz w:val="22"/>
          <w:szCs w:val="22"/>
          <w:lang w:val="en"/>
        </w:rPr>
      </w:pPr>
      <w:proofErr w:type="spellStart"/>
      <w:r w:rsidRPr="00093D02">
        <w:rPr>
          <w:rFonts w:ascii="SimSun" w:eastAsia="SimSun" w:hAnsi="SimSun" w:hint="eastAsia"/>
          <w:b/>
          <w:color w:val="2E74B5" w:themeColor="accent1" w:themeShade="BF"/>
          <w:sz w:val="18"/>
          <w:szCs w:val="18"/>
        </w:rPr>
        <w:t>上班時間</w:t>
      </w:r>
      <w:proofErr w:type="spellEnd"/>
      <w:r w:rsidR="0015240E" w:rsidRPr="00093D02">
        <w:rPr>
          <w:rFonts w:ascii="SimSun" w:eastAsia="SimSun" w:hAnsi="SimSun" w:hint="eastAsia"/>
          <w:color w:val="2E74B5" w:themeColor="accent1" w:themeShade="BF"/>
          <w:sz w:val="18"/>
          <w:szCs w:val="18"/>
          <w:lang w:eastAsia="zh-CN"/>
        </w:rPr>
        <w:t>：</w:t>
      </w:r>
      <w:proofErr w:type="spellStart"/>
      <w:r w:rsidR="006C5C69" w:rsidRPr="00093D02">
        <w:rPr>
          <w:rFonts w:ascii="SimSun" w:eastAsia="SimSun" w:hAnsi="SimSun" w:cs="Microsoft YaHei" w:hint="eastAsia"/>
          <w:sz w:val="18"/>
          <w:szCs w:val="18"/>
          <w:lang w:val="en-US"/>
        </w:rPr>
        <w:t>星期一至星期五，公共假期除外</w:t>
      </w:r>
      <w:proofErr w:type="spellEnd"/>
      <w:r w:rsidR="006C5C69" w:rsidRPr="00093D02">
        <w:rPr>
          <w:rFonts w:ascii="SimSun" w:eastAsia="SimSun" w:hAnsi="SimSun" w:cs="SimSun" w:hint="eastAsia"/>
          <w:color w:val="981E32"/>
          <w:sz w:val="22"/>
          <w:szCs w:val="22"/>
          <w:lang w:val="en" w:eastAsia="zh-CN"/>
        </w:rPr>
        <w:t xml:space="preserve"> </w:t>
      </w:r>
      <w:proofErr w:type="spellStart"/>
      <w:r w:rsidRPr="00093D02">
        <w:rPr>
          <w:rFonts w:ascii="SimSun" w:eastAsia="SimSun" w:hAnsi="SimSun" w:cs="Microsoft YaHei" w:hint="eastAsia"/>
          <w:sz w:val="18"/>
          <w:szCs w:val="18"/>
          <w:lang w:val="en-US"/>
        </w:rPr>
        <w:t>早上</w:t>
      </w:r>
      <w:proofErr w:type="spellEnd"/>
      <w:r w:rsidRPr="00093D02">
        <w:rPr>
          <w:rFonts w:ascii="SimSun" w:eastAsia="SimSun" w:hAnsi="SimSun" w:hint="eastAsia"/>
          <w:sz w:val="18"/>
          <w:szCs w:val="18"/>
          <w:lang w:val="en-US"/>
        </w:rPr>
        <w:t>9.30</w:t>
      </w:r>
      <w:proofErr w:type="spellStart"/>
      <w:r w:rsidRPr="00093D02">
        <w:rPr>
          <w:rFonts w:ascii="SimSun" w:eastAsia="SimSun" w:hAnsi="SimSun" w:cs="Microsoft YaHei" w:hint="eastAsia"/>
          <w:sz w:val="18"/>
          <w:szCs w:val="18"/>
          <w:lang w:val="en-US"/>
        </w:rPr>
        <w:t>至下午</w:t>
      </w:r>
      <w:proofErr w:type="spellEnd"/>
      <w:r w:rsidRPr="00093D02">
        <w:rPr>
          <w:rFonts w:ascii="SimSun" w:eastAsia="SimSun" w:hAnsi="SimSun" w:hint="eastAsia"/>
          <w:sz w:val="18"/>
          <w:szCs w:val="18"/>
          <w:lang w:val="en-US"/>
        </w:rPr>
        <w:t xml:space="preserve"> 4</w:t>
      </w:r>
      <w:r w:rsidRPr="00093D02">
        <w:rPr>
          <w:rFonts w:ascii="SimSun" w:eastAsia="SimSun" w:hAnsi="SimSun" w:cs="Microsoft YaHei" w:hint="eastAsia"/>
          <w:sz w:val="18"/>
          <w:szCs w:val="18"/>
          <w:lang w:val="en-US"/>
        </w:rPr>
        <w:t>時</w:t>
      </w:r>
      <w:r w:rsidRPr="00093D02">
        <w:rPr>
          <w:rFonts w:ascii="SimSun" w:eastAsia="SimSun" w:hAnsi="SimSun" w:hint="eastAsia"/>
          <w:sz w:val="18"/>
          <w:szCs w:val="18"/>
          <w:lang w:val="en-US"/>
        </w:rPr>
        <w:t xml:space="preserve"> </w:t>
      </w:r>
    </w:p>
    <w:p w14:paraId="2831EE00" w14:textId="14976F54" w:rsidR="003F6FE3" w:rsidRPr="00093D02" w:rsidRDefault="0099745D" w:rsidP="00A43E19">
      <w:pPr>
        <w:pStyle w:val="NormalWeb"/>
        <w:shd w:val="clear" w:color="auto" w:fill="FFFFFF"/>
        <w:spacing w:before="240" w:after="120" w:line="276" w:lineRule="auto"/>
        <w:rPr>
          <w:rFonts w:ascii="SimSun" w:eastAsia="SimSun" w:hAnsi="SimSun"/>
          <w:color w:val="981E32"/>
          <w:sz w:val="22"/>
          <w:szCs w:val="22"/>
          <w:lang w:val="en"/>
        </w:rPr>
      </w:pPr>
      <w:r w:rsidRPr="00093D02">
        <w:rPr>
          <w:rFonts w:ascii="SimSun" w:eastAsia="SimSun" w:hAnsi="SimSun" w:cs="Microsoft YaHei" w:hint="eastAsia"/>
          <w:color w:val="981E32"/>
          <w:sz w:val="22"/>
          <w:szCs w:val="22"/>
          <w:lang w:val="en"/>
        </w:rPr>
        <w:t>法</w:t>
      </w:r>
      <w:r w:rsidR="001E5C36" w:rsidRPr="00093D02">
        <w:rPr>
          <w:rFonts w:ascii="SimSun" w:eastAsia="SimSun" w:hAnsi="SimSun" w:cs="Microsoft YaHei" w:hint="eastAsia"/>
          <w:color w:val="981E32"/>
          <w:sz w:val="22"/>
          <w:szCs w:val="22"/>
          <w:lang w:val="en" w:eastAsia="zh-CN"/>
        </w:rPr>
        <w:t>院</w:t>
      </w:r>
      <w:r w:rsidR="00490246" w:rsidRPr="00093D02">
        <w:rPr>
          <w:rFonts w:ascii="SimSun" w:eastAsia="SimSun" w:hAnsi="SimSun" w:cs="Microsoft YaHei" w:hint="eastAsia"/>
          <w:color w:val="981E32"/>
          <w:sz w:val="22"/>
          <w:szCs w:val="22"/>
          <w:lang w:val="en" w:eastAsia="zh-CN"/>
        </w:rPr>
        <w:t>儲存</w:t>
      </w:r>
      <w:r w:rsidRPr="00093D02">
        <w:rPr>
          <w:rFonts w:ascii="SimSun" w:eastAsia="SimSun" w:hAnsi="SimSun" w:cs="Microsoft YaHei" w:hint="eastAsia"/>
          <w:color w:val="981E32"/>
          <w:sz w:val="22"/>
          <w:szCs w:val="22"/>
          <w:lang w:val="en"/>
        </w:rPr>
        <w:t>金</w:t>
      </w:r>
    </w:p>
    <w:p w14:paraId="3E24B8A0" w14:textId="4572DF95" w:rsidR="002E606A" w:rsidRPr="00093D02" w:rsidRDefault="00691190" w:rsidP="00A43E19">
      <w:pPr>
        <w:pStyle w:val="Heading3"/>
        <w:shd w:val="clear" w:color="auto" w:fill="FFFFFF"/>
        <w:spacing w:after="120" w:line="276" w:lineRule="auto"/>
        <w:rPr>
          <w:rFonts w:ascii="SimSun" w:eastAsia="SimSun" w:hAnsi="SimSun"/>
          <w:b w:val="0"/>
          <w:color w:val="auto"/>
          <w:sz w:val="18"/>
          <w:szCs w:val="18"/>
          <w:lang w:val="en" w:eastAsia="zh-TW"/>
        </w:rPr>
      </w:pPr>
      <w:hyperlink r:id="rId39" w:history="1">
        <w:r w:rsidR="001E5C36" w:rsidRPr="00093D02">
          <w:rPr>
            <w:rStyle w:val="Hyperlink"/>
            <w:rFonts w:ascii="SimSun" w:eastAsia="SimSun" w:hAnsi="SimSun"/>
            <w:b w:val="0"/>
            <w:sz w:val="18"/>
            <w:szCs w:val="18"/>
            <w:lang w:val="en"/>
          </w:rPr>
          <w:t>Funds in Court</w:t>
        </w:r>
      </w:hyperlink>
      <w:r w:rsidR="001E5C36" w:rsidRPr="00093D02">
        <w:rPr>
          <w:rFonts w:ascii="SimSun" w:eastAsia="SimSun" w:hAnsi="SimSun" w:cs="Microsoft YaHei" w:hint="eastAsia"/>
          <w:b w:val="0"/>
          <w:color w:val="auto"/>
          <w:sz w:val="18"/>
          <w:szCs w:val="18"/>
          <w:lang w:val="en" w:eastAsia="zh-CN"/>
        </w:rPr>
        <w:t>（</w:t>
      </w:r>
      <w:proofErr w:type="spellStart"/>
      <w:r w:rsidR="002E606A" w:rsidRPr="00093D02">
        <w:rPr>
          <w:rStyle w:val="Hyperlink"/>
          <w:rFonts w:ascii="SimSun" w:eastAsia="SimSun" w:hAnsi="SimSun" w:cs="Microsoft YaHei" w:hint="eastAsia"/>
          <w:b w:val="0"/>
          <w:color w:val="000000" w:themeColor="text1"/>
          <w:sz w:val="18"/>
          <w:szCs w:val="18"/>
          <w:u w:val="none"/>
          <w:lang w:val="en"/>
        </w:rPr>
        <w:t>法院</w:t>
      </w:r>
      <w:r w:rsidR="00490246" w:rsidRPr="00093D02">
        <w:rPr>
          <w:rStyle w:val="Hyperlink"/>
          <w:rFonts w:ascii="SimSun" w:eastAsia="SimSun" w:hAnsi="SimSun" w:cs="Microsoft YaHei" w:hint="eastAsia"/>
          <w:b w:val="0"/>
          <w:color w:val="000000" w:themeColor="text1"/>
          <w:sz w:val="18"/>
          <w:szCs w:val="18"/>
          <w:u w:val="none"/>
          <w:lang w:val="en"/>
        </w:rPr>
        <w:t>儲存</w:t>
      </w:r>
      <w:r w:rsidR="002E606A" w:rsidRPr="00093D02">
        <w:rPr>
          <w:rStyle w:val="Hyperlink"/>
          <w:rFonts w:ascii="SimSun" w:eastAsia="SimSun" w:hAnsi="SimSun" w:cs="Microsoft YaHei" w:hint="eastAsia"/>
          <w:b w:val="0"/>
          <w:color w:val="000000" w:themeColor="text1"/>
          <w:sz w:val="18"/>
          <w:szCs w:val="18"/>
          <w:u w:val="none"/>
          <w:lang w:val="en"/>
        </w:rPr>
        <w:t>金</w:t>
      </w:r>
      <w:proofErr w:type="spellEnd"/>
      <w:r w:rsidR="001E5C36" w:rsidRPr="00093D02">
        <w:rPr>
          <w:rFonts w:ascii="SimSun" w:eastAsia="SimSun" w:hAnsi="SimSun" w:cs="Microsoft YaHei" w:hint="eastAsia"/>
          <w:b w:val="0"/>
          <w:color w:val="auto"/>
          <w:sz w:val="18"/>
          <w:szCs w:val="18"/>
          <w:lang w:val="en" w:eastAsia="zh-CN"/>
        </w:rPr>
        <w:t>）</w:t>
      </w:r>
      <w:proofErr w:type="spellStart"/>
      <w:r w:rsidR="002E606A" w:rsidRPr="00093D02">
        <w:rPr>
          <w:rFonts w:ascii="SimSun" w:eastAsia="SimSun" w:hAnsi="SimSun" w:cs="Microsoft YaHei" w:hint="eastAsia"/>
          <w:b w:val="0"/>
          <w:color w:val="auto"/>
          <w:sz w:val="18"/>
          <w:szCs w:val="18"/>
          <w:lang w:val="en"/>
        </w:rPr>
        <w:t>協助稱為</w:t>
      </w:r>
      <w:proofErr w:type="spellEnd"/>
      <w:r w:rsidR="00F04F9F">
        <w:fldChar w:fldCharType="begin"/>
      </w:r>
      <w:r w:rsidR="00F04F9F">
        <w:instrText xml:space="preserve"> HYPERLINK "http://fundsincourt.vic.gov.au/about-us/about-the-senior-master/" </w:instrText>
      </w:r>
      <w:r w:rsidR="00F04F9F">
        <w:fldChar w:fldCharType="separate"/>
      </w:r>
      <w:r w:rsidR="001E5C36" w:rsidRPr="00093D02">
        <w:rPr>
          <w:rStyle w:val="Hyperlink"/>
          <w:rFonts w:ascii="SimSun" w:eastAsia="SimSun" w:hAnsi="SimSun"/>
          <w:b w:val="0"/>
          <w:sz w:val="18"/>
          <w:szCs w:val="18"/>
          <w:lang w:val="en"/>
        </w:rPr>
        <w:t>Senior Master</w:t>
      </w:r>
      <w:r w:rsidR="00F04F9F">
        <w:rPr>
          <w:rStyle w:val="Hyperlink"/>
          <w:rFonts w:ascii="SimSun" w:eastAsia="SimSun" w:hAnsi="SimSun"/>
          <w:b w:val="0"/>
          <w:sz w:val="18"/>
          <w:szCs w:val="18"/>
          <w:lang w:val="en"/>
        </w:rPr>
        <w:fldChar w:fldCharType="end"/>
      </w:r>
      <w:r w:rsidR="001E5C36" w:rsidRPr="00093D02">
        <w:rPr>
          <w:rFonts w:ascii="SimSun" w:eastAsia="SimSun" w:hAnsi="SimSun" w:cs="Microsoft YaHei" w:hint="eastAsia"/>
          <w:b w:val="0"/>
          <w:color w:val="auto"/>
          <w:sz w:val="18"/>
          <w:szCs w:val="18"/>
          <w:lang w:val="en" w:eastAsia="zh-CN"/>
        </w:rPr>
        <w:t>（</w:t>
      </w:r>
      <w:r w:rsidR="001E5C36" w:rsidRPr="00093D02">
        <w:rPr>
          <w:rStyle w:val="Hyperlink"/>
          <w:rFonts w:ascii="SimSun" w:eastAsia="SimSun" w:hAnsi="SimSun" w:cs="Microsoft YaHei" w:hint="eastAsia"/>
          <w:b w:val="0"/>
          <w:color w:val="000000" w:themeColor="text1"/>
          <w:sz w:val="18"/>
          <w:szCs w:val="18"/>
          <w:u w:val="none"/>
          <w:lang w:val="en" w:eastAsia="zh-CN"/>
        </w:rPr>
        <w:t>主事</w:t>
      </w:r>
      <w:proofErr w:type="spellStart"/>
      <w:r w:rsidR="002E606A" w:rsidRPr="00093D02">
        <w:rPr>
          <w:rStyle w:val="Hyperlink"/>
          <w:rFonts w:ascii="SimSun" w:eastAsia="SimSun" w:hAnsi="SimSun" w:cs="Microsoft YaHei" w:hint="eastAsia"/>
          <w:b w:val="0"/>
          <w:color w:val="000000" w:themeColor="text1"/>
          <w:sz w:val="18"/>
          <w:szCs w:val="18"/>
          <w:u w:val="none"/>
          <w:lang w:val="en"/>
        </w:rPr>
        <w:t>法官</w:t>
      </w:r>
      <w:proofErr w:type="spellEnd"/>
      <w:r w:rsidR="001E5C36" w:rsidRPr="00093D02">
        <w:rPr>
          <w:rFonts w:ascii="SimSun" w:eastAsia="SimSun" w:hAnsi="SimSun" w:cs="Microsoft YaHei" w:hint="eastAsia"/>
          <w:b w:val="0"/>
          <w:color w:val="auto"/>
          <w:sz w:val="18"/>
          <w:szCs w:val="18"/>
          <w:lang w:val="en" w:eastAsia="zh-CN"/>
        </w:rPr>
        <w:t>）</w:t>
      </w:r>
      <w:proofErr w:type="spellStart"/>
      <w:r w:rsidR="002E606A" w:rsidRPr="00093D02">
        <w:rPr>
          <w:rFonts w:ascii="SimSun" w:eastAsia="SimSun" w:hAnsi="SimSun" w:cs="Microsoft YaHei" w:hint="eastAsia"/>
          <w:b w:val="0"/>
          <w:color w:val="auto"/>
          <w:sz w:val="18"/>
          <w:szCs w:val="18"/>
          <w:lang w:val="en"/>
        </w:rPr>
        <w:t>的特別法官管理在民事訴訟中支付給法院的所有</w:t>
      </w:r>
      <w:r w:rsidR="00821B6F" w:rsidRPr="00093D02">
        <w:rPr>
          <w:rFonts w:ascii="SimSun" w:eastAsia="SimSun" w:hAnsi="SimSun" w:cs="Microsoft YaHei" w:hint="eastAsia"/>
          <w:b w:val="0"/>
          <w:color w:val="auto"/>
          <w:sz w:val="18"/>
          <w:szCs w:val="18"/>
          <w:lang w:val="en"/>
        </w:rPr>
        <w:t>儲存</w:t>
      </w:r>
      <w:r w:rsidR="002E606A" w:rsidRPr="00093D02">
        <w:rPr>
          <w:rFonts w:ascii="SimSun" w:eastAsia="SimSun" w:hAnsi="SimSun" w:cs="Microsoft YaHei" w:hint="eastAsia"/>
          <w:b w:val="0"/>
          <w:color w:val="auto"/>
          <w:sz w:val="18"/>
          <w:szCs w:val="18"/>
          <w:lang w:val="en"/>
        </w:rPr>
        <w:t>金</w:t>
      </w:r>
      <w:proofErr w:type="spellEnd"/>
      <w:r w:rsidR="002E606A" w:rsidRPr="00093D02">
        <w:rPr>
          <w:rFonts w:ascii="SimSun" w:eastAsia="SimSun" w:hAnsi="SimSun" w:cs="Microsoft YaHei" w:hint="eastAsia"/>
          <w:b w:val="0"/>
          <w:color w:val="auto"/>
          <w:sz w:val="18"/>
          <w:szCs w:val="18"/>
          <w:lang w:val="en"/>
        </w:rPr>
        <w:t>。</w:t>
      </w:r>
      <w:r w:rsidR="002E606A" w:rsidRPr="00093D02">
        <w:rPr>
          <w:rFonts w:ascii="SimSun" w:eastAsia="SimSun" w:hAnsi="SimSun" w:cs="Microsoft YaHei" w:hint="eastAsia"/>
          <w:b w:val="0"/>
          <w:color w:val="auto"/>
          <w:sz w:val="18"/>
          <w:szCs w:val="18"/>
          <w:lang w:val="en" w:eastAsia="zh-TW"/>
        </w:rPr>
        <w:t>這些</w:t>
      </w:r>
      <w:proofErr w:type="spellStart"/>
      <w:r w:rsidR="00821B6F" w:rsidRPr="00093D02">
        <w:rPr>
          <w:rFonts w:ascii="SimSun" w:eastAsia="SimSun" w:hAnsi="SimSun" w:cs="Microsoft YaHei" w:hint="eastAsia"/>
          <w:b w:val="0"/>
          <w:color w:val="auto"/>
          <w:sz w:val="18"/>
          <w:szCs w:val="18"/>
          <w:lang w:val="en"/>
        </w:rPr>
        <w:t>儲存</w:t>
      </w:r>
      <w:proofErr w:type="spellEnd"/>
      <w:r w:rsidR="002E606A" w:rsidRPr="00093D02">
        <w:rPr>
          <w:rFonts w:ascii="SimSun" w:eastAsia="SimSun" w:hAnsi="SimSun" w:cs="Microsoft YaHei" w:hint="eastAsia"/>
          <w:b w:val="0"/>
          <w:color w:val="auto"/>
          <w:sz w:val="18"/>
          <w:szCs w:val="18"/>
          <w:lang w:val="en" w:eastAsia="zh-TW"/>
        </w:rPr>
        <w:t>金以</w:t>
      </w:r>
      <w:r w:rsidR="001E5C36" w:rsidRPr="00093D02">
        <w:rPr>
          <w:rFonts w:ascii="SimSun" w:eastAsia="SimSun" w:hAnsi="SimSun" w:hint="eastAsia"/>
          <w:sz w:val="18"/>
          <w:szCs w:val="18"/>
          <w:lang w:eastAsia="zh-TW"/>
        </w:rPr>
        <w:t>「</w:t>
      </w:r>
      <w:r w:rsidR="00564199" w:rsidRPr="00093D02">
        <w:rPr>
          <w:rFonts w:ascii="SimSun" w:eastAsia="SimSun" w:hAnsi="SimSun" w:cs="Microsoft YaHei" w:hint="eastAsia"/>
          <w:b w:val="0"/>
          <w:color w:val="auto"/>
          <w:sz w:val="18"/>
          <w:szCs w:val="18"/>
          <w:lang w:val="en" w:eastAsia="zh-TW"/>
        </w:rPr>
        <w:t>授予</w:t>
      </w:r>
      <w:r w:rsidR="001E5C36" w:rsidRPr="00093D02">
        <w:rPr>
          <w:rFonts w:ascii="SimSun" w:eastAsia="SimSun" w:hAnsi="SimSun" w:hint="eastAsia"/>
          <w:sz w:val="18"/>
          <w:szCs w:val="18"/>
          <w:lang w:eastAsia="zh-TW"/>
        </w:rPr>
        <w:t>」</w:t>
      </w:r>
      <w:r w:rsidR="002E606A" w:rsidRPr="00093D02">
        <w:rPr>
          <w:rFonts w:ascii="SimSun" w:eastAsia="SimSun" w:hAnsi="SimSun" w:cs="Microsoft YaHei" w:hint="eastAsia"/>
          <w:b w:val="0"/>
          <w:color w:val="auto"/>
          <w:sz w:val="18"/>
          <w:szCs w:val="18"/>
          <w:lang w:val="en" w:eastAsia="zh-TW"/>
        </w:rPr>
        <w:t>或</w:t>
      </w:r>
      <w:r w:rsidR="001E5C36" w:rsidRPr="00093D02">
        <w:rPr>
          <w:rFonts w:ascii="SimSun" w:eastAsia="SimSun" w:hAnsi="SimSun" w:hint="eastAsia"/>
          <w:sz w:val="18"/>
          <w:szCs w:val="18"/>
          <w:lang w:eastAsia="zh-TW"/>
        </w:rPr>
        <w:t>「</w:t>
      </w:r>
      <w:r w:rsidR="00564199" w:rsidRPr="00093D02">
        <w:rPr>
          <w:rFonts w:ascii="SimSun" w:eastAsia="SimSun" w:hAnsi="SimSun" w:cs="Microsoft YaHei" w:hint="eastAsia"/>
          <w:b w:val="0"/>
          <w:color w:val="auto"/>
          <w:sz w:val="18"/>
          <w:szCs w:val="18"/>
          <w:lang w:val="en" w:eastAsia="zh-TW"/>
        </w:rPr>
        <w:t>非授予</w:t>
      </w:r>
      <w:r w:rsidR="001E5C36" w:rsidRPr="00093D02">
        <w:rPr>
          <w:rFonts w:ascii="SimSun" w:eastAsia="SimSun" w:hAnsi="SimSun" w:hint="eastAsia"/>
          <w:sz w:val="18"/>
          <w:szCs w:val="18"/>
          <w:lang w:eastAsia="zh-TW"/>
        </w:rPr>
        <w:t>」</w:t>
      </w:r>
      <w:proofErr w:type="spellStart"/>
      <w:r w:rsidR="00821B6F" w:rsidRPr="00093D02">
        <w:rPr>
          <w:rFonts w:ascii="SimSun" w:eastAsia="SimSun" w:hAnsi="SimSun" w:cs="Microsoft YaHei" w:hint="eastAsia"/>
          <w:b w:val="0"/>
          <w:color w:val="auto"/>
          <w:sz w:val="18"/>
          <w:szCs w:val="18"/>
          <w:lang w:val="en"/>
        </w:rPr>
        <w:t>儲存</w:t>
      </w:r>
      <w:proofErr w:type="spellEnd"/>
      <w:r w:rsidR="002E606A" w:rsidRPr="00093D02">
        <w:rPr>
          <w:rFonts w:ascii="SimSun" w:eastAsia="SimSun" w:hAnsi="SimSun" w:cs="Microsoft YaHei" w:hint="eastAsia"/>
          <w:b w:val="0"/>
          <w:color w:val="auto"/>
          <w:sz w:val="18"/>
          <w:szCs w:val="18"/>
          <w:lang w:val="en" w:eastAsia="zh-TW"/>
        </w:rPr>
        <w:t>金的形式</w:t>
      </w:r>
      <w:r w:rsidR="00821B6F" w:rsidRPr="00093D02">
        <w:rPr>
          <w:rFonts w:ascii="SimSun" w:eastAsia="SimSun" w:hAnsi="SimSun" w:cs="Microsoft YaHei" w:hint="eastAsia"/>
          <w:b w:val="0"/>
          <w:color w:val="auto"/>
          <w:sz w:val="18"/>
          <w:szCs w:val="18"/>
          <w:lang w:val="en" w:eastAsia="zh-TW"/>
        </w:rPr>
        <w:t>支付</w:t>
      </w:r>
      <w:r w:rsidR="00821B6F" w:rsidRPr="00093D02">
        <w:rPr>
          <w:rFonts w:ascii="SimSun" w:eastAsiaTheme="minorEastAsia" w:hAnsi="SimSun" w:cs="Microsoft YaHei" w:hint="eastAsia"/>
          <w:b w:val="0"/>
          <w:color w:val="auto"/>
          <w:sz w:val="18"/>
          <w:szCs w:val="18"/>
          <w:lang w:val="en" w:eastAsia="zh-CN"/>
        </w:rPr>
        <w:t>的</w:t>
      </w:r>
      <w:r w:rsidR="002E606A" w:rsidRPr="00093D02">
        <w:rPr>
          <w:rFonts w:ascii="SimSun" w:eastAsia="SimSun" w:hAnsi="SimSun" w:cs="Microsoft YaHei" w:hint="eastAsia"/>
          <w:b w:val="0"/>
          <w:color w:val="auto"/>
          <w:sz w:val="18"/>
          <w:szCs w:val="18"/>
          <w:lang w:val="en" w:eastAsia="zh-TW"/>
        </w:rPr>
        <w:t>。</w:t>
      </w:r>
    </w:p>
    <w:p w14:paraId="21CB99E9" w14:textId="694D1E8A" w:rsidR="002E606A" w:rsidRPr="00093D02" w:rsidRDefault="00564199" w:rsidP="00A43E19">
      <w:pPr>
        <w:pStyle w:val="Heading3"/>
        <w:shd w:val="clear" w:color="auto" w:fill="FFFFFF"/>
        <w:spacing w:after="120" w:line="276" w:lineRule="auto"/>
        <w:rPr>
          <w:rFonts w:ascii="SimSun" w:eastAsia="SimSun" w:hAnsi="SimSun"/>
          <w:b w:val="0"/>
          <w:color w:val="auto"/>
          <w:sz w:val="18"/>
          <w:szCs w:val="18"/>
          <w:lang w:val="en" w:eastAsia="zh-TW"/>
        </w:rPr>
      </w:pPr>
      <w:r w:rsidRPr="00093D02">
        <w:rPr>
          <w:rFonts w:ascii="SimSun" w:eastAsia="SimSun" w:hAnsi="SimSun" w:hint="eastAsia"/>
          <w:sz w:val="18"/>
          <w:szCs w:val="18"/>
          <w:lang w:eastAsia="zh-TW"/>
        </w:rPr>
        <w:t>「</w:t>
      </w:r>
      <w:r w:rsidRPr="00093D02">
        <w:rPr>
          <w:rFonts w:ascii="SimSun" w:eastAsia="SimSun" w:hAnsi="SimSun" w:cs="Microsoft YaHei" w:hint="eastAsia"/>
          <w:b w:val="0"/>
          <w:color w:val="auto"/>
          <w:sz w:val="18"/>
          <w:szCs w:val="18"/>
          <w:lang w:val="en" w:eastAsia="zh-TW"/>
        </w:rPr>
        <w:t>非授予</w:t>
      </w:r>
      <w:r w:rsidRPr="00093D02">
        <w:rPr>
          <w:rFonts w:ascii="SimSun" w:eastAsia="SimSun" w:hAnsi="SimSun" w:hint="eastAsia"/>
          <w:sz w:val="18"/>
          <w:szCs w:val="18"/>
          <w:lang w:eastAsia="zh-TW"/>
        </w:rPr>
        <w:t>」</w:t>
      </w:r>
      <w:r w:rsidR="002E606A" w:rsidRPr="00093D02">
        <w:rPr>
          <w:rFonts w:ascii="SimSun" w:eastAsia="SimSun" w:hAnsi="SimSun" w:cs="Microsoft YaHei" w:hint="eastAsia"/>
          <w:b w:val="0"/>
          <w:color w:val="auto"/>
          <w:sz w:val="18"/>
          <w:szCs w:val="18"/>
          <w:lang w:val="en" w:eastAsia="zh-TW"/>
        </w:rPr>
        <w:t>或</w:t>
      </w:r>
      <w:r w:rsidR="001E5C36" w:rsidRPr="00093D02">
        <w:rPr>
          <w:rFonts w:ascii="SimSun" w:eastAsia="SimSun" w:hAnsi="SimSun" w:hint="eastAsia"/>
          <w:sz w:val="18"/>
          <w:szCs w:val="18"/>
          <w:lang w:eastAsia="zh-TW"/>
        </w:rPr>
        <w:t>「</w:t>
      </w:r>
      <w:r w:rsidRPr="00093D02">
        <w:rPr>
          <w:rFonts w:ascii="SimSun" w:eastAsia="SimSun" w:hAnsi="SimSun" w:cs="Microsoft YaHei" w:hint="eastAsia"/>
          <w:b w:val="0"/>
          <w:color w:val="auto"/>
          <w:sz w:val="18"/>
          <w:szCs w:val="18"/>
          <w:lang w:val="en" w:eastAsia="zh-TW"/>
        </w:rPr>
        <w:t>有爭議</w:t>
      </w:r>
      <w:r w:rsidR="001E5C36" w:rsidRPr="00093D02">
        <w:rPr>
          <w:rFonts w:ascii="SimSun" w:eastAsia="SimSun" w:hAnsi="SimSun" w:hint="eastAsia"/>
          <w:sz w:val="18"/>
          <w:szCs w:val="18"/>
          <w:lang w:eastAsia="zh-TW"/>
        </w:rPr>
        <w:t>」</w:t>
      </w:r>
      <w:proofErr w:type="spellStart"/>
      <w:r w:rsidR="00821B6F" w:rsidRPr="00093D02">
        <w:rPr>
          <w:rFonts w:ascii="SimSun" w:eastAsia="SimSun" w:hAnsi="SimSun" w:cs="Microsoft YaHei" w:hint="eastAsia"/>
          <w:b w:val="0"/>
          <w:color w:val="auto"/>
          <w:sz w:val="18"/>
          <w:szCs w:val="18"/>
          <w:lang w:val="en"/>
        </w:rPr>
        <w:t>儲存</w:t>
      </w:r>
      <w:proofErr w:type="spellEnd"/>
      <w:r w:rsidR="002E606A" w:rsidRPr="00093D02">
        <w:rPr>
          <w:rFonts w:ascii="SimSun" w:eastAsia="SimSun" w:hAnsi="SimSun" w:cs="Microsoft YaHei" w:hint="eastAsia"/>
          <w:b w:val="0"/>
          <w:color w:val="auto"/>
          <w:sz w:val="18"/>
          <w:szCs w:val="18"/>
          <w:lang w:val="en" w:eastAsia="zh-TW"/>
        </w:rPr>
        <w:t>金包括</w:t>
      </w:r>
      <w:r w:rsidRPr="00093D02">
        <w:rPr>
          <w:rFonts w:ascii="SimSun" w:eastAsia="SimSun" w:hAnsi="SimSun" w:cs="Microsoft YaHei" w:hint="eastAsia"/>
          <w:b w:val="0"/>
          <w:color w:val="auto"/>
          <w:sz w:val="18"/>
          <w:szCs w:val="18"/>
          <w:lang w:val="en" w:eastAsia="zh-TW"/>
        </w:rPr>
        <w:t>，</w:t>
      </w:r>
      <w:r w:rsidR="002E606A" w:rsidRPr="00093D02">
        <w:rPr>
          <w:rFonts w:ascii="SimSun" w:eastAsia="SimSun" w:hAnsi="SimSun" w:cs="Microsoft YaHei" w:hint="eastAsia"/>
          <w:b w:val="0"/>
          <w:color w:val="auto"/>
          <w:sz w:val="18"/>
          <w:szCs w:val="18"/>
          <w:lang w:val="en" w:eastAsia="zh-TW"/>
        </w:rPr>
        <w:t>例如</w:t>
      </w:r>
      <w:r w:rsidRPr="00093D02">
        <w:rPr>
          <w:rFonts w:ascii="SimSun" w:eastAsia="SimSun" w:hAnsi="SimSun" w:cs="Microsoft YaHei" w:hint="eastAsia"/>
          <w:b w:val="0"/>
          <w:color w:val="auto"/>
          <w:sz w:val="18"/>
          <w:szCs w:val="18"/>
          <w:lang w:val="en" w:eastAsia="zh-TW"/>
        </w:rPr>
        <w:t>；</w:t>
      </w:r>
      <w:r w:rsidR="002E606A" w:rsidRPr="00093D02">
        <w:rPr>
          <w:rFonts w:ascii="SimSun" w:eastAsia="SimSun" w:hAnsi="SimSun" w:cs="Microsoft YaHei" w:hint="eastAsia"/>
          <w:b w:val="0"/>
          <w:color w:val="auto"/>
          <w:sz w:val="18"/>
          <w:szCs w:val="18"/>
          <w:lang w:val="en" w:eastAsia="zh-TW"/>
        </w:rPr>
        <w:t>費用擔保款項，或者</w:t>
      </w:r>
      <w:r w:rsidRPr="00093D02">
        <w:rPr>
          <w:rFonts w:ascii="SimSun" w:eastAsia="SimSun" w:hAnsi="SimSun" w:cs="Microsoft YaHei" w:hint="eastAsia"/>
          <w:b w:val="0"/>
          <w:color w:val="auto"/>
          <w:sz w:val="18"/>
          <w:szCs w:val="18"/>
          <w:lang w:val="en" w:eastAsia="zh-TW"/>
        </w:rPr>
        <w:t>在</w:t>
      </w:r>
      <w:r w:rsidR="007443EB" w:rsidRPr="00093D02">
        <w:rPr>
          <w:rFonts w:ascii="SimSun" w:eastAsia="SimSun" w:hAnsi="SimSun" w:cs="Microsoft YaHei" w:hint="eastAsia"/>
          <w:b w:val="0"/>
          <w:color w:val="auto"/>
          <w:sz w:val="18"/>
          <w:szCs w:val="18"/>
          <w:lang w:val="en" w:eastAsia="zh-TW"/>
        </w:rPr>
        <w:t>有資金糾紛的情況下，</w:t>
      </w:r>
      <w:r w:rsidRPr="00093D02">
        <w:rPr>
          <w:rFonts w:ascii="SimSun" w:eastAsia="SimSun" w:hAnsi="SimSun" w:cs="Microsoft YaHei" w:hint="eastAsia"/>
          <w:b w:val="0"/>
          <w:color w:val="auto"/>
          <w:sz w:val="18"/>
          <w:szCs w:val="18"/>
          <w:lang w:val="en" w:eastAsia="zh-TW"/>
        </w:rPr>
        <w:t>等候法院訴訟</w:t>
      </w:r>
      <w:r w:rsidR="007443EB" w:rsidRPr="00093D02">
        <w:rPr>
          <w:rFonts w:ascii="SimSun" w:eastAsia="SimSun" w:hAnsi="SimSun" w:cs="Microsoft YaHei" w:hint="eastAsia"/>
          <w:b w:val="0"/>
          <w:color w:val="auto"/>
          <w:sz w:val="18"/>
          <w:szCs w:val="18"/>
          <w:lang w:val="en" w:eastAsia="zh-TW"/>
        </w:rPr>
        <w:t>的</w:t>
      </w:r>
      <w:r w:rsidRPr="00093D02">
        <w:rPr>
          <w:rFonts w:ascii="SimSun" w:eastAsia="SimSun" w:hAnsi="SimSun" w:cs="Microsoft YaHei" w:hint="eastAsia"/>
          <w:b w:val="0"/>
          <w:color w:val="auto"/>
          <w:sz w:val="18"/>
          <w:szCs w:val="18"/>
          <w:lang w:val="en" w:eastAsia="zh-TW"/>
        </w:rPr>
        <w:t>審判</w:t>
      </w:r>
      <w:r w:rsidR="007443EB" w:rsidRPr="00093D02">
        <w:rPr>
          <w:rFonts w:ascii="SimSun" w:eastAsia="SimSun" w:hAnsi="SimSun" w:cs="Microsoft YaHei" w:hint="eastAsia"/>
          <w:b w:val="0"/>
          <w:color w:val="auto"/>
          <w:sz w:val="18"/>
          <w:szCs w:val="18"/>
          <w:lang w:val="en" w:eastAsia="zh-TW"/>
        </w:rPr>
        <w:t>結果所</w:t>
      </w:r>
      <w:r w:rsidR="00E45710" w:rsidRPr="00093D02">
        <w:rPr>
          <w:rFonts w:ascii="SimSun" w:eastAsia="SimSun" w:hAnsi="SimSun" w:cs="Microsoft YaHei" w:hint="eastAsia"/>
          <w:b w:val="0"/>
          <w:color w:val="auto"/>
          <w:sz w:val="18"/>
          <w:szCs w:val="18"/>
          <w:lang w:val="en" w:eastAsia="zh-TW"/>
        </w:rPr>
        <w:t>支</w:t>
      </w:r>
      <w:r w:rsidR="007443EB" w:rsidRPr="00093D02">
        <w:rPr>
          <w:rFonts w:ascii="SimSun" w:eastAsia="SimSun" w:hAnsi="SimSun" w:cs="Microsoft YaHei" w:hint="eastAsia"/>
          <w:b w:val="0"/>
          <w:color w:val="auto"/>
          <w:sz w:val="18"/>
          <w:szCs w:val="18"/>
          <w:lang w:val="en" w:eastAsia="zh-TW"/>
        </w:rPr>
        <w:t>付的</w:t>
      </w:r>
      <w:r w:rsidR="00E45710" w:rsidRPr="00093D02">
        <w:rPr>
          <w:rFonts w:ascii="SimSun" w:eastAsia="SimSun" w:hAnsi="SimSun" w:cs="Microsoft YaHei" w:hint="eastAsia"/>
          <w:b w:val="0"/>
          <w:color w:val="auto"/>
          <w:sz w:val="18"/>
          <w:szCs w:val="18"/>
          <w:lang w:val="en" w:eastAsia="zh-TW"/>
        </w:rPr>
        <w:t>資金。</w:t>
      </w:r>
    </w:p>
    <w:p w14:paraId="1ADC3393" w14:textId="3D049CC3" w:rsidR="002E606A" w:rsidRPr="00093D02" w:rsidRDefault="00564199" w:rsidP="00A43E19">
      <w:pPr>
        <w:pStyle w:val="Heading3"/>
        <w:shd w:val="clear" w:color="auto" w:fill="FFFFFF"/>
        <w:spacing w:after="120" w:line="276" w:lineRule="auto"/>
        <w:rPr>
          <w:rFonts w:ascii="SimSun" w:eastAsia="SimSun" w:hAnsi="SimSun"/>
          <w:b w:val="0"/>
          <w:color w:val="auto"/>
          <w:sz w:val="18"/>
          <w:szCs w:val="18"/>
          <w:lang w:val="en" w:eastAsia="zh-TW"/>
        </w:rPr>
      </w:pPr>
      <w:r w:rsidRPr="00093D02">
        <w:rPr>
          <w:rFonts w:ascii="SimSun" w:eastAsia="SimSun" w:hAnsi="SimSun" w:hint="eastAsia"/>
          <w:sz w:val="18"/>
          <w:szCs w:val="18"/>
          <w:lang w:eastAsia="zh-TW"/>
        </w:rPr>
        <w:t>「</w:t>
      </w:r>
      <w:r w:rsidRPr="00093D02">
        <w:rPr>
          <w:rFonts w:ascii="SimSun" w:eastAsia="SimSun" w:hAnsi="SimSun" w:cs="Microsoft YaHei" w:hint="eastAsia"/>
          <w:b w:val="0"/>
          <w:color w:val="auto"/>
          <w:sz w:val="18"/>
          <w:szCs w:val="18"/>
          <w:lang w:val="en" w:eastAsia="zh-TW"/>
        </w:rPr>
        <w:t>授予</w:t>
      </w:r>
      <w:r w:rsidRPr="00093D02">
        <w:rPr>
          <w:rFonts w:ascii="SimSun" w:eastAsia="SimSun" w:hAnsi="SimSun" w:hint="eastAsia"/>
          <w:sz w:val="18"/>
          <w:szCs w:val="18"/>
          <w:lang w:eastAsia="zh-TW"/>
        </w:rPr>
        <w:t>」</w:t>
      </w:r>
      <w:proofErr w:type="spellStart"/>
      <w:r w:rsidR="00F96B6D" w:rsidRPr="00093D02">
        <w:rPr>
          <w:rFonts w:ascii="SimSun" w:eastAsia="SimSun" w:hAnsi="SimSun" w:cs="Microsoft YaHei" w:hint="eastAsia"/>
          <w:b w:val="0"/>
          <w:color w:val="auto"/>
          <w:sz w:val="18"/>
          <w:szCs w:val="18"/>
          <w:lang w:val="en"/>
        </w:rPr>
        <w:t>儲存</w:t>
      </w:r>
      <w:proofErr w:type="spellEnd"/>
      <w:r w:rsidR="002E606A" w:rsidRPr="00093D02">
        <w:rPr>
          <w:rFonts w:ascii="SimSun" w:eastAsia="SimSun" w:hAnsi="SimSun" w:cs="Microsoft YaHei" w:hint="eastAsia"/>
          <w:b w:val="0"/>
          <w:color w:val="auto"/>
          <w:sz w:val="18"/>
          <w:szCs w:val="18"/>
          <w:lang w:val="en" w:eastAsia="zh-TW"/>
        </w:rPr>
        <w:t>金是</w:t>
      </w:r>
      <w:r w:rsidRPr="00093D02">
        <w:rPr>
          <w:rFonts w:ascii="SimSun" w:eastAsia="SimSun" w:hAnsi="SimSun" w:cs="Microsoft YaHei" w:hint="eastAsia"/>
          <w:b w:val="0"/>
          <w:color w:val="auto"/>
          <w:sz w:val="18"/>
          <w:szCs w:val="18"/>
          <w:lang w:val="en" w:eastAsia="zh-TW"/>
        </w:rPr>
        <w:t>為</w:t>
      </w:r>
      <w:r w:rsidR="001E5C36" w:rsidRPr="00093D02">
        <w:rPr>
          <w:rFonts w:ascii="SimSun" w:eastAsia="SimSun" w:hAnsi="SimSun" w:hint="eastAsia"/>
          <w:sz w:val="18"/>
          <w:szCs w:val="18"/>
          <w:lang w:eastAsia="zh-TW"/>
        </w:rPr>
        <w:t>「</w:t>
      </w:r>
      <w:r w:rsidRPr="00093D02">
        <w:rPr>
          <w:rFonts w:ascii="SimSun" w:eastAsia="SimSun" w:hAnsi="SimSun" w:cs="Microsoft YaHei" w:hint="eastAsia"/>
          <w:b w:val="0"/>
          <w:color w:val="auto"/>
          <w:sz w:val="18"/>
          <w:szCs w:val="18"/>
          <w:lang w:val="en" w:eastAsia="zh-TW"/>
        </w:rPr>
        <w:t>受益人</w:t>
      </w:r>
      <w:r w:rsidR="001E5C36" w:rsidRPr="00093D02">
        <w:rPr>
          <w:rFonts w:ascii="SimSun" w:eastAsia="SimSun" w:hAnsi="SimSun" w:hint="eastAsia"/>
          <w:sz w:val="18"/>
          <w:szCs w:val="18"/>
          <w:lang w:eastAsia="zh-TW"/>
        </w:rPr>
        <w:t>」</w:t>
      </w:r>
      <w:r w:rsidRPr="00093D02">
        <w:rPr>
          <w:rFonts w:ascii="SimSun" w:eastAsia="SimSun" w:hAnsi="SimSun" w:hint="eastAsia"/>
          <w:sz w:val="18"/>
          <w:szCs w:val="18"/>
          <w:lang w:eastAsia="zh-TW"/>
        </w:rPr>
        <w:t>在法庭審判</w:t>
      </w:r>
      <w:r w:rsidR="00490246" w:rsidRPr="00093D02">
        <w:rPr>
          <w:rFonts w:ascii="SimSun" w:eastAsia="SimSun" w:hAnsi="SimSun" w:hint="eastAsia"/>
          <w:sz w:val="18"/>
          <w:szCs w:val="18"/>
          <w:lang w:eastAsia="zh-TW"/>
        </w:rPr>
        <w:t>授予</w:t>
      </w:r>
      <w:r w:rsidRPr="00093D02">
        <w:rPr>
          <w:rFonts w:ascii="SimSun" w:eastAsia="SimSun" w:hAnsi="SimSun" w:hint="eastAsia"/>
          <w:sz w:val="18"/>
          <w:szCs w:val="18"/>
          <w:lang w:eastAsia="zh-TW"/>
        </w:rPr>
        <w:t>補償賠款後，</w:t>
      </w:r>
      <w:r w:rsidR="00E45710" w:rsidRPr="00093D02">
        <w:rPr>
          <w:rFonts w:ascii="SimSun" w:eastAsia="SimSun" w:hAnsi="SimSun" w:hint="eastAsia"/>
          <w:sz w:val="18"/>
          <w:szCs w:val="18"/>
          <w:lang w:eastAsia="zh-TW"/>
        </w:rPr>
        <w:t>因</w:t>
      </w:r>
      <w:r w:rsidR="006C5C69" w:rsidRPr="00093D02">
        <w:rPr>
          <w:rFonts w:ascii="SimSun" w:eastAsia="SimSun" w:hAnsi="SimSun" w:hint="eastAsia"/>
          <w:sz w:val="18"/>
          <w:szCs w:val="18"/>
          <w:lang w:eastAsia="zh-TW"/>
        </w:rPr>
        <w:t>受益人</w:t>
      </w:r>
      <w:r w:rsidR="006C5C69" w:rsidRPr="00093D02">
        <w:rPr>
          <w:rFonts w:ascii="SimSun" w:eastAsia="SimSun" w:hAnsi="SimSun" w:cs="Microsoft YaHei" w:hint="eastAsia"/>
          <w:b w:val="0"/>
          <w:color w:val="auto"/>
          <w:sz w:val="18"/>
          <w:szCs w:val="18"/>
          <w:lang w:val="en" w:eastAsia="zh-TW"/>
        </w:rPr>
        <w:t>未滿</w:t>
      </w:r>
      <w:r w:rsidR="006C5C69" w:rsidRPr="00093D02">
        <w:rPr>
          <w:rFonts w:ascii="SimSun" w:eastAsia="SimSun" w:hAnsi="SimSun" w:hint="eastAsia"/>
          <w:b w:val="0"/>
          <w:color w:val="auto"/>
          <w:sz w:val="18"/>
          <w:szCs w:val="18"/>
          <w:lang w:val="en" w:eastAsia="zh-TW"/>
        </w:rPr>
        <w:t>18</w:t>
      </w:r>
      <w:r w:rsidR="006C5C69" w:rsidRPr="00093D02">
        <w:rPr>
          <w:rFonts w:ascii="SimSun" w:eastAsia="SimSun" w:hAnsi="SimSun" w:cs="Microsoft YaHei" w:hint="eastAsia"/>
          <w:b w:val="0"/>
          <w:color w:val="auto"/>
          <w:sz w:val="18"/>
          <w:szCs w:val="18"/>
          <w:lang w:val="en" w:eastAsia="zh-TW"/>
        </w:rPr>
        <w:t>歲，或者因為事故、受傷或疾病、或智力障礙</w:t>
      </w:r>
      <w:r w:rsidR="007443EB" w:rsidRPr="00093D02">
        <w:rPr>
          <w:rFonts w:ascii="SimSun" w:eastAsia="SimSun" w:hAnsi="SimSun" w:cs="Microsoft YaHei" w:hint="eastAsia"/>
          <w:b w:val="0"/>
          <w:color w:val="auto"/>
          <w:sz w:val="18"/>
          <w:szCs w:val="18"/>
          <w:lang w:val="en" w:eastAsia="zh-TW"/>
        </w:rPr>
        <w:t>等</w:t>
      </w:r>
      <w:r w:rsidR="006C5C69" w:rsidRPr="00093D02">
        <w:rPr>
          <w:rFonts w:ascii="SimSun" w:eastAsia="SimSun" w:hAnsi="SimSun" w:cs="Microsoft YaHei" w:hint="eastAsia"/>
          <w:b w:val="0"/>
          <w:color w:val="auto"/>
          <w:sz w:val="18"/>
          <w:szCs w:val="18"/>
          <w:lang w:val="en" w:eastAsia="zh-TW"/>
        </w:rPr>
        <w:t>而無法自我管理時代為管理</w:t>
      </w:r>
      <w:r w:rsidR="00E45710" w:rsidRPr="00093D02">
        <w:rPr>
          <w:rFonts w:ascii="SimSun" w:eastAsia="SimSun" w:hAnsi="SimSun" w:cs="Microsoft YaHei" w:hint="eastAsia"/>
          <w:b w:val="0"/>
          <w:color w:val="auto"/>
          <w:sz w:val="18"/>
          <w:szCs w:val="18"/>
          <w:lang w:val="en" w:eastAsia="zh-TW"/>
        </w:rPr>
        <w:t>的</w:t>
      </w:r>
      <w:proofErr w:type="spellStart"/>
      <w:r w:rsidR="005A059A" w:rsidRPr="00093D02">
        <w:rPr>
          <w:rFonts w:ascii="SimSun" w:eastAsia="SimSun" w:hAnsi="SimSun" w:cs="Microsoft YaHei" w:hint="eastAsia"/>
          <w:b w:val="0"/>
          <w:color w:val="auto"/>
          <w:sz w:val="18"/>
          <w:szCs w:val="18"/>
          <w:lang w:val="en"/>
        </w:rPr>
        <w:t>儲存</w:t>
      </w:r>
      <w:proofErr w:type="spellEnd"/>
      <w:r w:rsidR="00E45710" w:rsidRPr="00093D02">
        <w:rPr>
          <w:rFonts w:ascii="SimSun" w:eastAsia="SimSun" w:hAnsi="SimSun" w:cs="Microsoft YaHei" w:hint="eastAsia"/>
          <w:b w:val="0"/>
          <w:color w:val="auto"/>
          <w:sz w:val="18"/>
          <w:szCs w:val="18"/>
          <w:lang w:val="en" w:eastAsia="zh-TW"/>
        </w:rPr>
        <w:t>金</w:t>
      </w:r>
      <w:r w:rsidR="006C5C69" w:rsidRPr="00093D02">
        <w:rPr>
          <w:rFonts w:ascii="SimSun" w:eastAsia="SimSun" w:hAnsi="SimSun" w:hint="eastAsia"/>
          <w:sz w:val="18"/>
          <w:szCs w:val="18"/>
          <w:lang w:eastAsia="zh-TW"/>
        </w:rPr>
        <w:t xml:space="preserve">。 </w:t>
      </w:r>
      <w:r w:rsidR="006C5C69" w:rsidRPr="00093D02">
        <w:rPr>
          <w:rFonts w:ascii="SimSun" w:eastAsia="SimSun" w:hAnsi="SimSun"/>
          <w:sz w:val="18"/>
          <w:szCs w:val="18"/>
          <w:lang w:eastAsia="zh-TW"/>
        </w:rPr>
        <w:t xml:space="preserve"> </w:t>
      </w:r>
    </w:p>
    <w:p w14:paraId="7C3E12F3" w14:textId="7B2F5BD7" w:rsidR="002E606A" w:rsidRPr="00093D02" w:rsidRDefault="002E606A" w:rsidP="00A43E19">
      <w:pPr>
        <w:pStyle w:val="Heading3"/>
        <w:shd w:val="clear" w:color="auto" w:fill="FFFFFF"/>
        <w:spacing w:after="120" w:line="276" w:lineRule="auto"/>
        <w:rPr>
          <w:rFonts w:ascii="SimSun" w:eastAsia="SimSun" w:hAnsi="SimSun"/>
          <w:b w:val="0"/>
          <w:color w:val="auto"/>
          <w:sz w:val="18"/>
          <w:szCs w:val="18"/>
          <w:lang w:val="en"/>
        </w:rPr>
      </w:pPr>
      <w:proofErr w:type="spellStart"/>
      <w:r w:rsidRPr="00093D02">
        <w:rPr>
          <w:rFonts w:ascii="SimSun" w:eastAsia="SimSun" w:hAnsi="SimSun" w:cs="Microsoft YaHei" w:hint="eastAsia"/>
          <w:b w:val="0"/>
          <w:color w:val="auto"/>
          <w:sz w:val="18"/>
          <w:szCs w:val="18"/>
          <w:lang w:val="en"/>
        </w:rPr>
        <w:t>法院</w:t>
      </w:r>
      <w:proofErr w:type="spellEnd"/>
      <w:r w:rsidR="00490246" w:rsidRPr="00093D02">
        <w:rPr>
          <w:rFonts w:ascii="SimSun" w:eastAsia="SimSun" w:hAnsi="SimSun" w:cs="Microsoft YaHei"/>
          <w:b w:val="0"/>
          <w:color w:val="auto"/>
          <w:sz w:val="18"/>
          <w:szCs w:val="18"/>
          <w:lang w:val="en" w:eastAsia="zh-CN"/>
        </w:rPr>
        <w:t>儲存</w:t>
      </w:r>
      <w:proofErr w:type="spellStart"/>
      <w:r w:rsidRPr="00093D02">
        <w:rPr>
          <w:rFonts w:ascii="SimSun" w:eastAsia="SimSun" w:hAnsi="SimSun" w:cs="Microsoft YaHei" w:hint="eastAsia"/>
          <w:b w:val="0"/>
          <w:color w:val="auto"/>
          <w:sz w:val="18"/>
          <w:szCs w:val="18"/>
          <w:lang w:val="en"/>
        </w:rPr>
        <w:t>金網站</w:t>
      </w:r>
      <w:proofErr w:type="spellEnd"/>
      <w:r w:rsidRPr="00093D02">
        <w:rPr>
          <w:rFonts w:ascii="SimSun" w:eastAsia="SimSun" w:hAnsi="SimSun" w:cs="Microsoft YaHei" w:hint="eastAsia"/>
          <w:b w:val="0"/>
          <w:color w:val="auto"/>
          <w:sz w:val="18"/>
          <w:szCs w:val="18"/>
          <w:lang w:val="en"/>
        </w:rPr>
        <w:t>（</w:t>
      </w:r>
      <w:hyperlink r:id="rId40" w:history="1">
        <w:r w:rsidR="00C96056" w:rsidRPr="0087286B">
          <w:rPr>
            <w:rStyle w:val="Hyperlink"/>
            <w:rFonts w:ascii="SimSun" w:eastAsia="SimSun" w:hAnsi="SimSun"/>
            <w:b w:val="0"/>
            <w:sz w:val="18"/>
            <w:szCs w:val="18"/>
            <w:lang w:val="en"/>
          </w:rPr>
          <w:t>www.fundsincourt.vic.gov.au/</w:t>
        </w:r>
      </w:hyperlink>
      <w:r w:rsidRPr="00093D02">
        <w:rPr>
          <w:rFonts w:ascii="SimSun" w:eastAsia="SimSun" w:hAnsi="SimSun" w:cs="Microsoft YaHei" w:hint="eastAsia"/>
          <w:b w:val="0"/>
          <w:color w:val="auto"/>
          <w:sz w:val="18"/>
          <w:szCs w:val="18"/>
          <w:lang w:val="en"/>
        </w:rPr>
        <w:t>）</w:t>
      </w:r>
      <w:r w:rsidR="006C5C69" w:rsidRPr="00093D02">
        <w:rPr>
          <w:rFonts w:ascii="SimSun" w:eastAsia="SimSun" w:hAnsi="SimSun" w:cs="Microsoft YaHei" w:hint="eastAsia"/>
          <w:b w:val="0"/>
          <w:color w:val="auto"/>
          <w:sz w:val="18"/>
          <w:szCs w:val="18"/>
          <w:lang w:val="en" w:eastAsia="zh-CN"/>
        </w:rPr>
        <w:t>提供所有</w:t>
      </w:r>
      <w:r w:rsidR="006C5C69" w:rsidRPr="00093D02">
        <w:rPr>
          <w:rFonts w:ascii="SimSun" w:eastAsia="SimSun" w:hAnsi="SimSun" w:hint="eastAsia"/>
          <w:sz w:val="18"/>
          <w:szCs w:val="18"/>
        </w:rPr>
        <w:t>「</w:t>
      </w:r>
      <w:proofErr w:type="spellStart"/>
      <w:r w:rsidR="006C5C69" w:rsidRPr="00093D02">
        <w:rPr>
          <w:rFonts w:ascii="SimSun" w:eastAsia="SimSun" w:hAnsi="SimSun" w:cs="Microsoft YaHei" w:hint="eastAsia"/>
          <w:b w:val="0"/>
          <w:color w:val="auto"/>
          <w:sz w:val="18"/>
          <w:szCs w:val="18"/>
          <w:lang w:val="en"/>
        </w:rPr>
        <w:t>授予</w:t>
      </w:r>
      <w:r w:rsidR="006C5C69" w:rsidRPr="00093D02">
        <w:rPr>
          <w:rFonts w:ascii="SimSun" w:eastAsia="SimSun" w:hAnsi="SimSun" w:hint="eastAsia"/>
          <w:sz w:val="18"/>
          <w:szCs w:val="18"/>
        </w:rPr>
        <w:t>」</w:t>
      </w:r>
      <w:r w:rsidR="006C5C69" w:rsidRPr="00093D02">
        <w:rPr>
          <w:rFonts w:ascii="SimSun" w:eastAsia="SimSun" w:hAnsi="SimSun" w:cs="Microsoft YaHei" w:hint="eastAsia"/>
          <w:b w:val="0"/>
          <w:color w:val="auto"/>
          <w:sz w:val="18"/>
          <w:szCs w:val="18"/>
          <w:lang w:val="en"/>
        </w:rPr>
        <w:t>或</w:t>
      </w:r>
      <w:r w:rsidR="006C5C69" w:rsidRPr="00093D02">
        <w:rPr>
          <w:rFonts w:ascii="SimSun" w:eastAsia="SimSun" w:hAnsi="SimSun" w:hint="eastAsia"/>
          <w:sz w:val="18"/>
          <w:szCs w:val="18"/>
        </w:rPr>
        <w:t>「</w:t>
      </w:r>
      <w:r w:rsidR="006C5C69" w:rsidRPr="00093D02">
        <w:rPr>
          <w:rFonts w:ascii="SimSun" w:eastAsia="SimSun" w:hAnsi="SimSun" w:cs="Microsoft YaHei" w:hint="eastAsia"/>
          <w:b w:val="0"/>
          <w:color w:val="auto"/>
          <w:sz w:val="18"/>
          <w:szCs w:val="18"/>
          <w:lang w:val="en"/>
        </w:rPr>
        <w:t>非授予</w:t>
      </w:r>
      <w:r w:rsidR="006C5C69" w:rsidRPr="00093D02">
        <w:rPr>
          <w:rFonts w:ascii="SimSun" w:eastAsia="SimSun" w:hAnsi="SimSun" w:hint="eastAsia"/>
          <w:sz w:val="18"/>
          <w:szCs w:val="18"/>
        </w:rPr>
        <w:t>」</w:t>
      </w:r>
      <w:r w:rsidR="005A059A" w:rsidRPr="00093D02">
        <w:rPr>
          <w:rFonts w:ascii="SimSun" w:eastAsia="SimSun" w:hAnsi="SimSun" w:cs="Microsoft YaHei" w:hint="eastAsia"/>
          <w:b w:val="0"/>
          <w:color w:val="auto"/>
          <w:sz w:val="18"/>
          <w:szCs w:val="18"/>
          <w:lang w:val="en"/>
        </w:rPr>
        <w:t>儲存</w:t>
      </w:r>
      <w:r w:rsidR="006C5C69" w:rsidRPr="00093D02">
        <w:rPr>
          <w:rFonts w:ascii="SimSun" w:eastAsia="SimSun" w:hAnsi="SimSun" w:cs="Microsoft YaHei" w:hint="eastAsia"/>
          <w:b w:val="0"/>
          <w:color w:val="auto"/>
          <w:sz w:val="18"/>
          <w:szCs w:val="18"/>
          <w:lang w:val="en"/>
        </w:rPr>
        <w:t>金</w:t>
      </w:r>
      <w:proofErr w:type="spellEnd"/>
      <w:r w:rsidR="006C5C69" w:rsidRPr="00093D02">
        <w:rPr>
          <w:rFonts w:ascii="SimSun" w:eastAsia="SimSun" w:hAnsi="SimSun" w:cs="Microsoft YaHei" w:hint="eastAsia"/>
          <w:b w:val="0"/>
          <w:color w:val="auto"/>
          <w:sz w:val="18"/>
          <w:szCs w:val="18"/>
          <w:lang w:eastAsia="zh-CN"/>
        </w:rPr>
        <w:t>相關</w:t>
      </w:r>
      <w:r w:rsidR="006C5C69" w:rsidRPr="00093D02">
        <w:rPr>
          <w:rFonts w:ascii="SimSun" w:eastAsia="SimSun" w:hAnsi="SimSun" w:cs="Microsoft YaHei" w:hint="eastAsia"/>
          <w:b w:val="0"/>
          <w:color w:val="auto"/>
          <w:sz w:val="18"/>
          <w:szCs w:val="18"/>
          <w:lang w:val="en" w:eastAsia="zh-CN"/>
        </w:rPr>
        <w:t>訊息</w:t>
      </w:r>
      <w:r w:rsidRPr="00093D02">
        <w:rPr>
          <w:rFonts w:ascii="SimSun" w:eastAsia="SimSun" w:hAnsi="SimSun" w:cs="Microsoft YaHei" w:hint="eastAsia"/>
          <w:b w:val="0"/>
          <w:color w:val="auto"/>
          <w:sz w:val="18"/>
          <w:szCs w:val="18"/>
          <w:lang w:val="en"/>
        </w:rPr>
        <w:t>。</w:t>
      </w:r>
    </w:p>
    <w:p w14:paraId="52657A64" w14:textId="00831CE1" w:rsidR="00CE5168" w:rsidRPr="00093D02" w:rsidRDefault="006C5C69" w:rsidP="00A43E19">
      <w:pPr>
        <w:pStyle w:val="NormalWeb"/>
        <w:shd w:val="clear" w:color="auto" w:fill="FFFFFF"/>
        <w:spacing w:before="120" w:after="120" w:line="276" w:lineRule="auto"/>
        <w:rPr>
          <w:rFonts w:ascii="SimSun" w:eastAsia="SimSun" w:hAnsi="SimSun"/>
          <w:b/>
          <w:color w:val="000000"/>
          <w:sz w:val="18"/>
          <w:szCs w:val="18"/>
          <w:lang w:val="en" w:eastAsia="zh-TW"/>
        </w:rPr>
      </w:pPr>
      <w:r w:rsidRPr="00093D02">
        <w:rPr>
          <w:rFonts w:ascii="SimSun" w:eastAsia="SimSun" w:hAnsi="SimSun" w:cs="Microsoft YaHei" w:hint="eastAsia"/>
          <w:b/>
          <w:color w:val="000000"/>
          <w:sz w:val="18"/>
          <w:szCs w:val="18"/>
          <w:lang w:val="en" w:eastAsia="zh-TW"/>
        </w:rPr>
        <w:t>聯繫資料</w:t>
      </w:r>
    </w:p>
    <w:p w14:paraId="1A153EB9" w14:textId="4A92C336" w:rsidR="00CE5168" w:rsidRPr="00093D02" w:rsidRDefault="006C5C69" w:rsidP="00A43E19">
      <w:pPr>
        <w:pStyle w:val="NormalWeb"/>
        <w:shd w:val="clear" w:color="auto" w:fill="FFFFFF"/>
        <w:spacing w:before="120" w:after="120" w:line="276" w:lineRule="auto"/>
        <w:rPr>
          <w:rFonts w:ascii="SimSun" w:eastAsia="SimSun" w:hAnsi="SimSun"/>
          <w:color w:val="036991"/>
          <w:sz w:val="18"/>
          <w:szCs w:val="18"/>
          <w:u w:val="single"/>
          <w:lang w:eastAsia="zh-TW"/>
        </w:rPr>
      </w:pPr>
      <w:r w:rsidRPr="00093D02">
        <w:rPr>
          <w:rFonts w:ascii="SimSun" w:eastAsia="SimSun" w:hAnsi="SimSun" w:cs="SimSun" w:hint="eastAsia"/>
          <w:color w:val="454545"/>
          <w:sz w:val="18"/>
          <w:szCs w:val="18"/>
          <w:lang w:eastAsia="zh-TW"/>
        </w:rPr>
        <w:t>電話：</w:t>
      </w:r>
      <w:r w:rsidR="00CE5168" w:rsidRPr="00093D02">
        <w:rPr>
          <w:rFonts w:ascii="SimSun" w:eastAsia="SimSun" w:hAnsi="SimSun"/>
          <w:color w:val="454545"/>
          <w:sz w:val="18"/>
          <w:szCs w:val="18"/>
          <w:lang w:eastAsia="zh-TW"/>
        </w:rPr>
        <w:t xml:space="preserve"> 1300 039 390</w:t>
      </w:r>
      <w:r w:rsidR="00CE5168" w:rsidRPr="00093D02">
        <w:rPr>
          <w:rFonts w:ascii="SimSun" w:eastAsia="SimSun" w:hAnsi="SimSun"/>
          <w:color w:val="454545"/>
          <w:sz w:val="18"/>
          <w:szCs w:val="18"/>
          <w:lang w:eastAsia="zh-TW"/>
        </w:rPr>
        <w:br/>
      </w:r>
      <w:r w:rsidRPr="00093D02">
        <w:rPr>
          <w:rFonts w:ascii="SimSun" w:eastAsia="SimSun" w:hAnsi="SimSun" w:cs="SimSun" w:hint="eastAsia"/>
          <w:color w:val="454545"/>
          <w:sz w:val="18"/>
          <w:szCs w:val="18"/>
          <w:lang w:eastAsia="zh-TW"/>
        </w:rPr>
        <w:t>電話（國際電話）：</w:t>
      </w:r>
      <w:r w:rsidR="00CE5168" w:rsidRPr="00093D02">
        <w:rPr>
          <w:rFonts w:ascii="SimSun" w:eastAsia="SimSun" w:hAnsi="SimSun"/>
          <w:color w:val="454545"/>
          <w:sz w:val="18"/>
          <w:szCs w:val="18"/>
          <w:lang w:eastAsia="zh-TW"/>
        </w:rPr>
        <w:t>61 3 9032 3777</w:t>
      </w:r>
      <w:r w:rsidR="00CE5168" w:rsidRPr="00093D02">
        <w:rPr>
          <w:rFonts w:ascii="SimSun" w:eastAsia="SimSun" w:hAnsi="SimSun"/>
          <w:color w:val="454545"/>
          <w:sz w:val="18"/>
          <w:szCs w:val="18"/>
          <w:lang w:eastAsia="zh-TW"/>
        </w:rPr>
        <w:br/>
      </w:r>
      <w:r w:rsidRPr="00093D02">
        <w:rPr>
          <w:rFonts w:ascii="SimSun" w:eastAsia="SimSun" w:hAnsi="SimSun" w:cs="SimSun" w:hint="eastAsia"/>
          <w:color w:val="454545"/>
          <w:sz w:val="18"/>
          <w:szCs w:val="18"/>
          <w:lang w:eastAsia="zh-TW"/>
        </w:rPr>
        <w:t>電郵：</w:t>
      </w:r>
      <w:r w:rsidR="00F04F9F">
        <w:fldChar w:fldCharType="begin"/>
      </w:r>
      <w:r w:rsidR="00F04F9F">
        <w:instrText xml:space="preserve"> HYPERLINK "mailto:fic@supremecourt.vic.gov.au" </w:instrText>
      </w:r>
      <w:r w:rsidR="00F04F9F">
        <w:fldChar w:fldCharType="separate"/>
      </w:r>
      <w:r w:rsidR="00CE5168" w:rsidRPr="00093D02">
        <w:rPr>
          <w:rFonts w:ascii="SimSun" w:eastAsia="SimSun" w:hAnsi="SimSun"/>
          <w:color w:val="036991"/>
          <w:sz w:val="18"/>
          <w:szCs w:val="18"/>
          <w:u w:val="single"/>
          <w:lang w:eastAsia="zh-TW"/>
        </w:rPr>
        <w:t>fic@supremecourt.vic.gov.au</w:t>
      </w:r>
      <w:r w:rsidR="00F04F9F">
        <w:rPr>
          <w:rFonts w:ascii="SimSun" w:eastAsia="SimSun" w:hAnsi="SimSun"/>
          <w:color w:val="036991"/>
          <w:sz w:val="18"/>
          <w:szCs w:val="18"/>
          <w:u w:val="single"/>
          <w:lang w:eastAsia="zh-TW"/>
        </w:rPr>
        <w:fldChar w:fldCharType="end"/>
      </w:r>
    </w:p>
    <w:p w14:paraId="3C14045E" w14:textId="3FC90DB4" w:rsidR="00C2003B" w:rsidRPr="00093D02" w:rsidRDefault="006C5C69" w:rsidP="00A43E19">
      <w:pPr>
        <w:pStyle w:val="Heading5"/>
        <w:spacing w:line="276" w:lineRule="auto"/>
        <w:rPr>
          <w:rFonts w:ascii="SimSun" w:eastAsia="SimSun" w:hAnsi="SimSun" w:cs="Arial"/>
          <w:b/>
          <w:sz w:val="18"/>
          <w:szCs w:val="18"/>
        </w:rPr>
      </w:pPr>
      <w:r w:rsidRPr="00093D02">
        <w:rPr>
          <w:rFonts w:ascii="SimSun" w:eastAsia="SimSun" w:hAnsi="SimSun" w:cs="Arial" w:hint="eastAsia"/>
          <w:b/>
          <w:sz w:val="18"/>
          <w:szCs w:val="18"/>
          <w:lang w:eastAsia="zh-CN"/>
        </w:rPr>
        <w:t>地址</w:t>
      </w:r>
    </w:p>
    <w:p w14:paraId="66F856B9" w14:textId="7662B9E3" w:rsidR="00C2003B" w:rsidRPr="00093D02" w:rsidRDefault="00CB7762" w:rsidP="00A43E19">
      <w:pPr>
        <w:pStyle w:val="NormalWeb"/>
        <w:shd w:val="clear" w:color="auto" w:fill="FFFFFF"/>
        <w:spacing w:line="276" w:lineRule="auto"/>
        <w:rPr>
          <w:rStyle w:val="lrzxr"/>
          <w:rFonts w:ascii="SimSun" w:eastAsia="SimSun" w:hAnsi="SimSun"/>
          <w:sz w:val="18"/>
          <w:szCs w:val="18"/>
        </w:rPr>
      </w:pPr>
      <w:r w:rsidRPr="00093D02">
        <w:rPr>
          <w:rStyle w:val="lrzxr"/>
          <w:rFonts w:ascii="SimSun" w:eastAsia="SimSun" w:hAnsi="SimSun"/>
          <w:sz w:val="18"/>
          <w:szCs w:val="18"/>
        </w:rPr>
        <w:t xml:space="preserve">Level 5, </w:t>
      </w:r>
      <w:r w:rsidR="00C2003B" w:rsidRPr="00093D02">
        <w:rPr>
          <w:rStyle w:val="lrzxr"/>
          <w:rFonts w:ascii="SimSun" w:eastAsia="SimSun" w:hAnsi="SimSun"/>
          <w:sz w:val="18"/>
          <w:szCs w:val="18"/>
        </w:rPr>
        <w:t>469 La Trobe Street</w:t>
      </w:r>
    </w:p>
    <w:p w14:paraId="6023E979" w14:textId="77777777" w:rsidR="00C2003B" w:rsidRPr="00093D02" w:rsidRDefault="00C2003B" w:rsidP="00A43E19">
      <w:pPr>
        <w:pStyle w:val="NormalWeb"/>
        <w:shd w:val="clear" w:color="auto" w:fill="FFFFFF"/>
        <w:spacing w:after="120" w:line="276" w:lineRule="auto"/>
        <w:rPr>
          <w:rStyle w:val="lrzxr"/>
          <w:rFonts w:ascii="SimSun" w:eastAsia="SimSun" w:hAnsi="SimSun"/>
          <w:sz w:val="18"/>
          <w:szCs w:val="18"/>
        </w:rPr>
      </w:pPr>
      <w:r w:rsidRPr="00093D02">
        <w:rPr>
          <w:rStyle w:val="lrzxr"/>
          <w:rFonts w:ascii="SimSun" w:eastAsia="SimSun" w:hAnsi="SimSun"/>
          <w:sz w:val="18"/>
          <w:szCs w:val="18"/>
        </w:rPr>
        <w:t>Melbourne VIC 3000</w:t>
      </w:r>
    </w:p>
    <w:p w14:paraId="64E863A6" w14:textId="137A891A" w:rsidR="003E5FDE" w:rsidRPr="00093D02" w:rsidRDefault="006C5C69" w:rsidP="00A43E19">
      <w:pPr>
        <w:widowControl w:val="0"/>
        <w:autoSpaceDE w:val="0"/>
        <w:autoSpaceDN w:val="0"/>
        <w:adjustRightInd w:val="0"/>
        <w:spacing w:line="276" w:lineRule="auto"/>
        <w:ind w:right="136"/>
        <w:rPr>
          <w:rFonts w:ascii="SimSun" w:eastAsia="SimSun" w:hAnsi="SimSun" w:cs="Arial"/>
          <w:sz w:val="18"/>
          <w:szCs w:val="18"/>
          <w:lang w:eastAsia="zh-TW"/>
        </w:rPr>
      </w:pPr>
      <w:r w:rsidRPr="00093D02">
        <w:rPr>
          <w:rFonts w:ascii="SimSun" w:eastAsia="SimSun" w:hAnsi="SimSun" w:cs="Arial" w:hint="eastAsia"/>
          <w:b/>
          <w:color w:val="2E74B5" w:themeColor="accent1" w:themeShade="BF"/>
          <w:sz w:val="18"/>
          <w:szCs w:val="18"/>
          <w:lang w:eastAsia="zh-TW"/>
        </w:rPr>
        <w:t>上班時間</w:t>
      </w:r>
      <w:r w:rsidRPr="00093D02">
        <w:rPr>
          <w:rFonts w:ascii="SimSun" w:eastAsia="SimSun" w:hAnsi="SimSun" w:cs="Arial" w:hint="eastAsia"/>
          <w:color w:val="2E74B5" w:themeColor="accent1" w:themeShade="BF"/>
          <w:sz w:val="18"/>
          <w:szCs w:val="18"/>
          <w:lang w:eastAsia="zh-TW"/>
        </w:rPr>
        <w:t>：</w:t>
      </w:r>
      <w:r w:rsidRPr="00093D02">
        <w:rPr>
          <w:rFonts w:ascii="SimSun" w:eastAsia="SimSun" w:hAnsi="SimSun" w:cs="Microsoft YaHei" w:hint="eastAsia"/>
          <w:sz w:val="18"/>
          <w:szCs w:val="18"/>
          <w:lang w:val="en-US" w:eastAsia="zh-TW"/>
        </w:rPr>
        <w:t xml:space="preserve">星期一至星期五 </w:t>
      </w:r>
      <w:r w:rsidRPr="00093D02">
        <w:rPr>
          <w:rFonts w:ascii="SimSun" w:eastAsia="SimSun" w:hAnsi="SimSun" w:cs="Microsoft YaHei"/>
          <w:sz w:val="18"/>
          <w:szCs w:val="18"/>
          <w:lang w:val="en-US" w:eastAsia="zh-TW"/>
        </w:rPr>
        <w:t xml:space="preserve"> </w:t>
      </w:r>
      <w:r w:rsidRPr="00093D02">
        <w:rPr>
          <w:rFonts w:ascii="SimSun" w:eastAsia="SimSun" w:hAnsi="SimSun" w:cs="Microsoft YaHei" w:hint="eastAsia"/>
          <w:sz w:val="18"/>
          <w:szCs w:val="18"/>
          <w:lang w:val="en-US" w:eastAsia="zh-TW"/>
        </w:rPr>
        <w:t>早上</w:t>
      </w:r>
      <w:r w:rsidRPr="00093D02">
        <w:rPr>
          <w:rFonts w:ascii="SimSun" w:eastAsia="SimSun" w:hAnsi="SimSun" w:hint="eastAsia"/>
          <w:sz w:val="18"/>
          <w:szCs w:val="18"/>
          <w:lang w:val="en-US" w:eastAsia="zh-TW"/>
        </w:rPr>
        <w:t>9</w:t>
      </w:r>
      <w:r w:rsidR="00944953" w:rsidRPr="00093D02">
        <w:rPr>
          <w:rFonts w:ascii="SimSun" w:eastAsia="SimSun" w:hAnsi="SimSun" w:hint="eastAsia"/>
          <w:sz w:val="18"/>
          <w:szCs w:val="18"/>
          <w:lang w:val="en-US" w:eastAsia="zh-TW"/>
        </w:rPr>
        <w:t>時</w:t>
      </w:r>
      <w:r w:rsidRPr="00093D02">
        <w:rPr>
          <w:rFonts w:ascii="SimSun" w:eastAsia="SimSun" w:hAnsi="SimSun" w:cs="Microsoft YaHei" w:hint="eastAsia"/>
          <w:sz w:val="18"/>
          <w:szCs w:val="18"/>
          <w:lang w:val="en-US" w:eastAsia="zh-TW"/>
        </w:rPr>
        <w:t>至下午</w:t>
      </w:r>
      <w:r w:rsidRPr="00093D02">
        <w:rPr>
          <w:rFonts w:ascii="SimSun" w:eastAsia="SimSun" w:hAnsi="SimSun" w:hint="eastAsia"/>
          <w:sz w:val="18"/>
          <w:szCs w:val="18"/>
          <w:lang w:val="en-US" w:eastAsia="zh-TW"/>
        </w:rPr>
        <w:t xml:space="preserve"> </w:t>
      </w:r>
      <w:r w:rsidR="00944953" w:rsidRPr="00093D02">
        <w:rPr>
          <w:rFonts w:ascii="SimSun" w:eastAsia="SimSun" w:hAnsi="SimSun" w:hint="eastAsia"/>
          <w:sz w:val="18"/>
          <w:szCs w:val="18"/>
          <w:lang w:val="en-US" w:eastAsia="zh-TW"/>
        </w:rPr>
        <w:t>5</w:t>
      </w:r>
      <w:r w:rsidRPr="00093D02">
        <w:rPr>
          <w:rFonts w:ascii="SimSun" w:eastAsia="SimSun" w:hAnsi="SimSun" w:cs="Microsoft YaHei" w:hint="eastAsia"/>
          <w:sz w:val="18"/>
          <w:szCs w:val="18"/>
          <w:lang w:val="en-US" w:eastAsia="zh-TW"/>
        </w:rPr>
        <w:t>時</w:t>
      </w:r>
      <w:r w:rsidR="003E5FDE" w:rsidRPr="00093D02">
        <w:rPr>
          <w:rFonts w:ascii="SimSun" w:eastAsia="SimSun" w:hAnsi="SimSun" w:cs="Arial"/>
          <w:sz w:val="18"/>
          <w:szCs w:val="18"/>
          <w:lang w:eastAsia="zh-TW"/>
        </w:rPr>
        <w:br/>
      </w:r>
    </w:p>
    <w:p w14:paraId="4243D2F0" w14:textId="5EEA74C6" w:rsidR="002F6CCA" w:rsidRPr="00093D02" w:rsidRDefault="000823AC" w:rsidP="00A43E19">
      <w:pPr>
        <w:pStyle w:val="NormalWeb"/>
        <w:shd w:val="clear" w:color="auto" w:fill="FFFFFF"/>
        <w:spacing w:after="120" w:line="276" w:lineRule="auto"/>
        <w:rPr>
          <w:rFonts w:ascii="SimSun" w:eastAsia="SimSun" w:hAnsi="SimSun"/>
          <w:color w:val="981E32"/>
          <w:sz w:val="22"/>
          <w:szCs w:val="22"/>
          <w:lang w:val="en" w:eastAsia="zh-TW"/>
        </w:rPr>
      </w:pPr>
      <w:r w:rsidRPr="00093D02">
        <w:rPr>
          <w:rFonts w:ascii="SimSun" w:eastAsia="SimSun" w:hAnsi="SimSun" w:cs="Microsoft YaHei" w:hint="eastAsia"/>
          <w:color w:val="981E32"/>
          <w:sz w:val="22"/>
          <w:szCs w:val="22"/>
          <w:lang w:val="en" w:eastAsia="zh-TW"/>
        </w:rPr>
        <w:t>維多利亞</w:t>
      </w:r>
      <w:r w:rsidR="00B351BD" w:rsidRPr="00093D02">
        <w:rPr>
          <w:rFonts w:ascii="SimSun" w:eastAsia="SimSun" w:hAnsi="SimSun" w:cs="Microsoft YaHei" w:hint="eastAsia"/>
          <w:color w:val="981E32"/>
          <w:sz w:val="22"/>
          <w:szCs w:val="22"/>
          <w:lang w:val="en" w:eastAsia="zh-TW"/>
        </w:rPr>
        <w:t>陪審團</w:t>
      </w:r>
    </w:p>
    <w:p w14:paraId="5928FFA3" w14:textId="6FFEE0D6" w:rsidR="002E606A" w:rsidRPr="00093D02" w:rsidRDefault="002E606A" w:rsidP="00A43E19">
      <w:pPr>
        <w:pStyle w:val="Heading3"/>
        <w:shd w:val="clear" w:color="auto" w:fill="FFFFFF"/>
        <w:spacing w:after="120" w:line="276" w:lineRule="auto"/>
        <w:rPr>
          <w:rFonts w:ascii="SimSun" w:eastAsia="SimSun" w:hAnsi="SimSun"/>
          <w:b w:val="0"/>
          <w:color w:val="auto"/>
          <w:sz w:val="18"/>
          <w:szCs w:val="18"/>
          <w:lang w:val="en" w:eastAsia="zh-TW"/>
        </w:rPr>
      </w:pPr>
      <w:r w:rsidRPr="00093D02">
        <w:rPr>
          <w:rFonts w:ascii="SimSun" w:eastAsia="SimSun" w:hAnsi="SimSun" w:cs="Microsoft YaHei" w:hint="eastAsia"/>
          <w:b w:val="0"/>
          <w:color w:val="auto"/>
          <w:sz w:val="18"/>
          <w:szCs w:val="18"/>
          <w:lang w:val="en" w:eastAsia="zh-TW"/>
        </w:rPr>
        <w:t>陪審團服務是維多利亞司法系統的重要組成部分。每年都有</w:t>
      </w:r>
      <w:r w:rsidR="00F57ED8" w:rsidRPr="00093D02">
        <w:rPr>
          <w:rFonts w:ascii="SimSun" w:eastAsia="SimSun" w:hAnsi="SimSun" w:cs="Microsoft YaHei" w:hint="eastAsia"/>
          <w:b w:val="0"/>
          <w:color w:val="auto"/>
          <w:sz w:val="18"/>
          <w:szCs w:val="18"/>
          <w:lang w:val="en" w:eastAsia="zh-TW"/>
        </w:rPr>
        <w:t>上</w:t>
      </w:r>
      <w:r w:rsidRPr="00093D02">
        <w:rPr>
          <w:rFonts w:ascii="SimSun" w:eastAsia="SimSun" w:hAnsi="SimSun" w:cs="Microsoft YaHei" w:hint="eastAsia"/>
          <w:b w:val="0"/>
          <w:color w:val="auto"/>
          <w:sz w:val="18"/>
          <w:szCs w:val="18"/>
          <w:lang w:val="en" w:eastAsia="zh-TW"/>
        </w:rPr>
        <w:t>千維多利亞人</w:t>
      </w:r>
      <w:r w:rsidR="00F57ED8" w:rsidRPr="00093D02">
        <w:rPr>
          <w:rFonts w:ascii="SimSun" w:eastAsia="SimSun" w:hAnsi="SimSun" w:cs="Microsoft YaHei" w:hint="eastAsia"/>
          <w:b w:val="0"/>
          <w:color w:val="auto"/>
          <w:sz w:val="18"/>
          <w:szCs w:val="18"/>
          <w:lang w:val="en" w:eastAsia="zh-TW"/>
        </w:rPr>
        <w:t>為了出庭</w:t>
      </w:r>
      <w:r w:rsidRPr="00093D02">
        <w:rPr>
          <w:rFonts w:ascii="SimSun" w:eastAsia="SimSun" w:hAnsi="SimSun" w:cs="Microsoft YaHei" w:hint="eastAsia"/>
          <w:b w:val="0"/>
          <w:color w:val="auto"/>
          <w:sz w:val="18"/>
          <w:szCs w:val="18"/>
          <w:lang w:val="en" w:eastAsia="zh-TW"/>
        </w:rPr>
        <w:t>作為陪審團成員</w:t>
      </w:r>
      <w:r w:rsidR="00F57ED8" w:rsidRPr="00093D02">
        <w:rPr>
          <w:rFonts w:ascii="SimSun" w:eastAsia="SimSun" w:hAnsi="SimSun" w:cs="Microsoft YaHei" w:hint="eastAsia"/>
          <w:b w:val="0"/>
          <w:color w:val="auto"/>
          <w:sz w:val="18"/>
          <w:szCs w:val="18"/>
          <w:lang w:val="en" w:eastAsia="zh-TW"/>
        </w:rPr>
        <w:t>奉獻時間。</w:t>
      </w:r>
    </w:p>
    <w:p w14:paraId="5A74B733" w14:textId="6772A0A4" w:rsidR="002E606A" w:rsidRPr="00093D02" w:rsidRDefault="002E606A" w:rsidP="00A43E19">
      <w:pPr>
        <w:pStyle w:val="Heading3"/>
        <w:shd w:val="clear" w:color="auto" w:fill="FFFFFF"/>
        <w:spacing w:after="120" w:line="276" w:lineRule="auto"/>
        <w:rPr>
          <w:rFonts w:ascii="SimSun" w:eastAsia="SimSun" w:hAnsi="SimSun"/>
          <w:b w:val="0"/>
          <w:color w:val="auto"/>
          <w:sz w:val="18"/>
          <w:szCs w:val="18"/>
          <w:lang w:val="en" w:eastAsia="zh-TW"/>
        </w:rPr>
      </w:pPr>
      <w:r w:rsidRPr="00093D02">
        <w:rPr>
          <w:rFonts w:ascii="SimSun" w:eastAsia="SimSun" w:hAnsi="SimSun" w:cs="Microsoft YaHei" w:hint="eastAsia"/>
          <w:b w:val="0"/>
          <w:color w:val="auto"/>
          <w:sz w:val="18"/>
          <w:szCs w:val="18"/>
          <w:lang w:val="en" w:eastAsia="zh-TW"/>
        </w:rPr>
        <w:t>如果您是從選民名冊中隨機</w:t>
      </w:r>
      <w:r w:rsidR="00CA67FF" w:rsidRPr="00093D02">
        <w:rPr>
          <w:rFonts w:ascii="SimSun" w:eastAsia="SimSun" w:hAnsi="SimSun" w:cs="Microsoft YaHei" w:hint="eastAsia"/>
          <w:b w:val="0"/>
          <w:color w:val="auto"/>
          <w:sz w:val="18"/>
          <w:szCs w:val="18"/>
          <w:lang w:val="en" w:eastAsia="zh-TW"/>
        </w:rPr>
        <w:t>抽樣</w:t>
      </w:r>
      <w:r w:rsidRPr="00093D02">
        <w:rPr>
          <w:rFonts w:ascii="SimSun" w:eastAsia="SimSun" w:hAnsi="SimSun" w:cs="Microsoft YaHei" w:hint="eastAsia"/>
          <w:b w:val="0"/>
          <w:color w:val="auto"/>
          <w:sz w:val="18"/>
          <w:szCs w:val="18"/>
          <w:lang w:val="en" w:eastAsia="zh-TW"/>
        </w:rPr>
        <w:t>挑選出任陪審員</w:t>
      </w:r>
      <w:r w:rsidR="00F57ED8" w:rsidRPr="00093D02">
        <w:rPr>
          <w:rFonts w:ascii="SimSun" w:eastAsia="SimSun" w:hAnsi="SimSun" w:cs="Microsoft YaHei" w:hint="eastAsia"/>
          <w:b w:val="0"/>
          <w:color w:val="auto"/>
          <w:sz w:val="18"/>
          <w:szCs w:val="18"/>
          <w:lang w:val="en" w:eastAsia="zh-TW"/>
        </w:rPr>
        <w:t>服務</w:t>
      </w:r>
      <w:r w:rsidRPr="00093D02">
        <w:rPr>
          <w:rFonts w:ascii="SimSun" w:eastAsia="SimSun" w:hAnsi="SimSun" w:cs="Microsoft YaHei" w:hint="eastAsia"/>
          <w:b w:val="0"/>
          <w:color w:val="auto"/>
          <w:sz w:val="18"/>
          <w:szCs w:val="18"/>
          <w:lang w:val="en" w:eastAsia="zh-TW"/>
        </w:rPr>
        <w:t>，您可以在</w:t>
      </w:r>
      <w:hyperlink r:id="rId41" w:history="1">
        <w:r w:rsidR="00F57ED8" w:rsidRPr="00093D02">
          <w:rPr>
            <w:rStyle w:val="Hyperlink"/>
            <w:rFonts w:ascii="SimSun" w:eastAsia="SimSun" w:hAnsi="SimSun"/>
            <w:b w:val="0"/>
            <w:sz w:val="18"/>
            <w:szCs w:val="18"/>
            <w:lang w:eastAsia="zh-TW"/>
          </w:rPr>
          <w:t>Juries Victoria</w:t>
        </w:r>
      </w:hyperlink>
      <w:r w:rsidR="00F57ED8" w:rsidRPr="00093D02">
        <w:rPr>
          <w:rFonts w:ascii="SimSun" w:eastAsia="SimSun" w:hAnsi="SimSun" w:cs="Microsoft YaHei" w:hint="eastAsia"/>
          <w:b w:val="0"/>
          <w:color w:val="auto"/>
          <w:sz w:val="18"/>
          <w:szCs w:val="18"/>
          <w:lang w:val="en" w:eastAsia="zh-TW"/>
        </w:rPr>
        <w:t>（</w:t>
      </w:r>
      <w:r w:rsidR="00F57ED8" w:rsidRPr="00093D02">
        <w:rPr>
          <w:rStyle w:val="Hyperlink"/>
          <w:rFonts w:ascii="SimSun" w:eastAsia="SimSun" w:hAnsi="SimSun" w:cs="Microsoft YaHei" w:hint="eastAsia"/>
          <w:b w:val="0"/>
          <w:color w:val="000000" w:themeColor="text1"/>
          <w:sz w:val="18"/>
          <w:szCs w:val="18"/>
          <w:u w:val="none"/>
          <w:lang w:val="en" w:eastAsia="zh-TW"/>
        </w:rPr>
        <w:t>維多利亞陪審團</w:t>
      </w:r>
      <w:r w:rsidR="00F57ED8" w:rsidRPr="00093D02">
        <w:rPr>
          <w:rFonts w:ascii="SimSun" w:eastAsia="SimSun" w:hAnsi="SimSun" w:cs="Microsoft YaHei" w:hint="eastAsia"/>
          <w:b w:val="0"/>
          <w:color w:val="auto"/>
          <w:sz w:val="18"/>
          <w:szCs w:val="18"/>
          <w:lang w:val="en" w:eastAsia="zh-TW"/>
        </w:rPr>
        <w:t>）</w:t>
      </w:r>
      <w:r w:rsidRPr="00093D02">
        <w:rPr>
          <w:rFonts w:ascii="SimSun" w:eastAsia="SimSun" w:hAnsi="SimSun" w:cs="Microsoft YaHei" w:hint="eastAsia"/>
          <w:b w:val="0"/>
          <w:color w:val="auto"/>
          <w:sz w:val="18"/>
          <w:szCs w:val="18"/>
          <w:lang w:val="en" w:eastAsia="zh-TW"/>
        </w:rPr>
        <w:t>找到相關</w:t>
      </w:r>
      <w:r w:rsidR="00F57ED8" w:rsidRPr="00093D02">
        <w:rPr>
          <w:rFonts w:ascii="SimSun" w:eastAsia="SimSun" w:hAnsi="SimSun" w:cs="Microsoft YaHei" w:hint="eastAsia"/>
          <w:b w:val="0"/>
          <w:color w:val="auto"/>
          <w:sz w:val="18"/>
          <w:szCs w:val="18"/>
          <w:lang w:val="en" w:eastAsia="zh-TW"/>
        </w:rPr>
        <w:t>訊</w:t>
      </w:r>
      <w:r w:rsidRPr="00093D02">
        <w:rPr>
          <w:rFonts w:ascii="SimSun" w:eastAsia="SimSun" w:hAnsi="SimSun" w:cs="Microsoft YaHei" w:hint="eastAsia"/>
          <w:b w:val="0"/>
          <w:color w:val="auto"/>
          <w:sz w:val="18"/>
          <w:szCs w:val="18"/>
          <w:lang w:val="en" w:eastAsia="zh-TW"/>
        </w:rPr>
        <w:t>息。</w:t>
      </w:r>
    </w:p>
    <w:p w14:paraId="52593C53" w14:textId="7DB714E6" w:rsidR="00C22ACD" w:rsidRPr="00093D02" w:rsidRDefault="00F57ED8" w:rsidP="00A43E19">
      <w:pPr>
        <w:pStyle w:val="NormalWeb"/>
        <w:shd w:val="clear" w:color="auto" w:fill="FFFFFF"/>
        <w:spacing w:before="120" w:after="120" w:line="276" w:lineRule="auto"/>
        <w:rPr>
          <w:rFonts w:ascii="SimSun" w:eastAsia="SimSun" w:hAnsi="SimSun"/>
          <w:b/>
          <w:color w:val="000000"/>
          <w:sz w:val="18"/>
          <w:szCs w:val="18"/>
          <w:lang w:val="en" w:eastAsia="zh-TW"/>
        </w:rPr>
      </w:pPr>
      <w:r w:rsidRPr="00093D02">
        <w:rPr>
          <w:rFonts w:ascii="SimSun" w:eastAsia="SimSun" w:hAnsi="SimSun" w:cs="Microsoft YaHei" w:hint="eastAsia"/>
          <w:b/>
          <w:color w:val="000000"/>
          <w:sz w:val="18"/>
          <w:szCs w:val="18"/>
          <w:lang w:val="en" w:eastAsia="zh-TW"/>
        </w:rPr>
        <w:t>聯繫資料</w:t>
      </w:r>
    </w:p>
    <w:p w14:paraId="446C0A91" w14:textId="73A9B0AA" w:rsidR="00C22ACD" w:rsidRPr="00093D02" w:rsidRDefault="00F57ED8" w:rsidP="00A43E19">
      <w:pPr>
        <w:pStyle w:val="Heading3"/>
        <w:shd w:val="clear" w:color="auto" w:fill="FFFFFF"/>
        <w:spacing w:line="276" w:lineRule="auto"/>
        <w:rPr>
          <w:rFonts w:ascii="SimSun" w:eastAsia="SimSun" w:hAnsi="SimSun"/>
          <w:b w:val="0"/>
          <w:color w:val="51535C"/>
          <w:sz w:val="18"/>
          <w:szCs w:val="18"/>
          <w:lang w:val="en" w:eastAsia="zh-TW"/>
        </w:rPr>
      </w:pPr>
      <w:r w:rsidRPr="00093D02">
        <w:rPr>
          <w:rFonts w:ascii="SimSun" w:eastAsia="SimSun" w:hAnsi="SimSun" w:cs="SimSun" w:hint="eastAsia"/>
          <w:b w:val="0"/>
          <w:bCs w:val="0"/>
          <w:color w:val="454545"/>
          <w:sz w:val="18"/>
          <w:szCs w:val="18"/>
          <w:lang w:eastAsia="zh-TW"/>
        </w:rPr>
        <w:lastRenderedPageBreak/>
        <w:t>電話：</w:t>
      </w:r>
      <w:r w:rsidR="00C22ACD" w:rsidRPr="00093D02">
        <w:rPr>
          <w:rFonts w:ascii="SimSun" w:eastAsia="SimSun" w:hAnsi="SimSun"/>
          <w:b w:val="0"/>
          <w:color w:val="51535C"/>
          <w:sz w:val="18"/>
          <w:szCs w:val="18"/>
          <w:lang w:val="en" w:eastAsia="zh-TW"/>
        </w:rPr>
        <w:t xml:space="preserve"> 03 8636 6800</w:t>
      </w:r>
    </w:p>
    <w:p w14:paraId="7FDE26B4" w14:textId="4FEB665D" w:rsidR="003E5FDE" w:rsidRPr="00093D02" w:rsidRDefault="00F57ED8" w:rsidP="00A43E19">
      <w:pPr>
        <w:pStyle w:val="Heading3"/>
        <w:shd w:val="clear" w:color="auto" w:fill="FFFFFF"/>
        <w:spacing w:after="120" w:line="276" w:lineRule="auto"/>
        <w:rPr>
          <w:rFonts w:ascii="SimSun" w:eastAsia="SimSun" w:hAnsi="SimSun"/>
          <w:b w:val="0"/>
          <w:color w:val="51535C"/>
          <w:sz w:val="18"/>
          <w:szCs w:val="18"/>
          <w:lang w:val="en" w:eastAsia="zh-TW"/>
        </w:rPr>
      </w:pPr>
      <w:r w:rsidRPr="00093D02">
        <w:rPr>
          <w:rFonts w:ascii="SimSun" w:eastAsia="SimSun" w:hAnsi="SimSun" w:cs="SimSun" w:hint="eastAsia"/>
          <w:b w:val="0"/>
          <w:color w:val="51535C"/>
          <w:sz w:val="18"/>
          <w:szCs w:val="18"/>
          <w:lang w:val="en" w:eastAsia="zh-TW"/>
        </w:rPr>
        <w:t>電郵：</w:t>
      </w:r>
      <w:r w:rsidR="003E5FDE" w:rsidRPr="00093D02">
        <w:rPr>
          <w:rFonts w:ascii="SimSun" w:eastAsia="SimSun" w:hAnsi="SimSun"/>
          <w:b w:val="0"/>
          <w:color w:val="51535C"/>
          <w:sz w:val="18"/>
          <w:szCs w:val="18"/>
          <w:lang w:val="en" w:eastAsia="zh-TW"/>
        </w:rPr>
        <w:t xml:space="preserve"> </w:t>
      </w:r>
      <w:hyperlink r:id="rId42" w:history="1">
        <w:r w:rsidR="003E5FDE" w:rsidRPr="00093D02">
          <w:rPr>
            <w:rStyle w:val="Hyperlink"/>
            <w:rFonts w:ascii="SimSun" w:eastAsia="SimSun" w:hAnsi="SimSun"/>
            <w:b w:val="0"/>
            <w:sz w:val="18"/>
            <w:szCs w:val="18"/>
            <w:lang w:val="en" w:eastAsia="zh-TW"/>
          </w:rPr>
          <w:t>info@juries.vic.gov.au</w:t>
        </w:r>
      </w:hyperlink>
    </w:p>
    <w:p w14:paraId="087FB2EB" w14:textId="0D42B57B" w:rsidR="003E5FDE" w:rsidRPr="00093D02" w:rsidRDefault="00F57ED8" w:rsidP="00A43E19">
      <w:pPr>
        <w:pStyle w:val="Heading5"/>
        <w:spacing w:line="276" w:lineRule="auto"/>
        <w:rPr>
          <w:rFonts w:ascii="SimSun" w:eastAsia="SimSun" w:hAnsi="SimSun" w:cs="Arial"/>
          <w:sz w:val="18"/>
          <w:szCs w:val="18"/>
        </w:rPr>
      </w:pPr>
      <w:proofErr w:type="spellStart"/>
      <w:r w:rsidRPr="00093D02">
        <w:rPr>
          <w:rFonts w:ascii="SimSun" w:eastAsia="SimSun" w:hAnsi="SimSun" w:cs="Arial" w:hint="eastAsia"/>
          <w:b/>
          <w:sz w:val="18"/>
          <w:szCs w:val="18"/>
        </w:rPr>
        <w:t>地址</w:t>
      </w:r>
      <w:proofErr w:type="spellEnd"/>
    </w:p>
    <w:p w14:paraId="25FF87A9" w14:textId="04934CE7" w:rsidR="003E5FDE" w:rsidRPr="00093D02" w:rsidRDefault="00A43E19" w:rsidP="00A43E19">
      <w:pPr>
        <w:pStyle w:val="Heading3"/>
        <w:shd w:val="clear" w:color="auto" w:fill="FFFFFF"/>
        <w:spacing w:line="276" w:lineRule="auto"/>
        <w:rPr>
          <w:rFonts w:ascii="SimSun" w:eastAsia="SimSun" w:hAnsi="SimSun"/>
          <w:b w:val="0"/>
          <w:color w:val="auto"/>
          <w:sz w:val="18"/>
          <w:szCs w:val="18"/>
          <w:lang w:val="en"/>
        </w:rPr>
      </w:pPr>
      <w:proofErr w:type="spellStart"/>
      <w:r w:rsidRPr="00093D02">
        <w:rPr>
          <w:rFonts w:ascii="SimSun" w:eastAsia="SimSun" w:hAnsi="SimSun" w:cs="Microsoft YaHei" w:hint="eastAsia"/>
          <w:b w:val="0"/>
          <w:color w:val="auto"/>
          <w:sz w:val="18"/>
          <w:szCs w:val="18"/>
          <w:lang w:val="en"/>
        </w:rPr>
        <w:t>維多利亞陪審團</w:t>
      </w:r>
      <w:proofErr w:type="spellEnd"/>
    </w:p>
    <w:p w14:paraId="57043144" w14:textId="77777777" w:rsidR="003E5FDE" w:rsidRPr="00093D02" w:rsidRDefault="002F6CCA" w:rsidP="00A43E19">
      <w:pPr>
        <w:pStyle w:val="Heading3"/>
        <w:shd w:val="clear" w:color="auto" w:fill="FFFFFF"/>
        <w:spacing w:line="276" w:lineRule="auto"/>
        <w:rPr>
          <w:rFonts w:ascii="SimSun" w:eastAsia="SimSun" w:hAnsi="SimSun"/>
          <w:b w:val="0"/>
          <w:color w:val="auto"/>
          <w:sz w:val="18"/>
          <w:szCs w:val="18"/>
          <w:lang w:val="en"/>
        </w:rPr>
      </w:pPr>
      <w:r w:rsidRPr="00093D02">
        <w:rPr>
          <w:rFonts w:ascii="SimSun" w:eastAsia="SimSun" w:hAnsi="SimSun"/>
          <w:b w:val="0"/>
          <w:color w:val="auto"/>
          <w:sz w:val="18"/>
          <w:szCs w:val="18"/>
          <w:lang w:val="en"/>
        </w:rPr>
        <w:t>Groun</w:t>
      </w:r>
      <w:r w:rsidR="003E5FDE" w:rsidRPr="00093D02">
        <w:rPr>
          <w:rFonts w:ascii="SimSun" w:eastAsia="SimSun" w:hAnsi="SimSun"/>
          <w:b w:val="0"/>
          <w:color w:val="auto"/>
          <w:sz w:val="18"/>
          <w:szCs w:val="18"/>
          <w:lang w:val="en"/>
        </w:rPr>
        <w:t>d Floor, County Court Building</w:t>
      </w:r>
    </w:p>
    <w:p w14:paraId="56E2D37F" w14:textId="77777777" w:rsidR="003E5FDE" w:rsidRPr="00093D02" w:rsidRDefault="003E5FDE" w:rsidP="00A43E19">
      <w:pPr>
        <w:pStyle w:val="Heading3"/>
        <w:shd w:val="clear" w:color="auto" w:fill="FFFFFF"/>
        <w:spacing w:line="276" w:lineRule="auto"/>
        <w:rPr>
          <w:rFonts w:ascii="SimSun" w:eastAsia="SimSun" w:hAnsi="SimSun"/>
          <w:b w:val="0"/>
          <w:color w:val="auto"/>
          <w:sz w:val="18"/>
          <w:szCs w:val="18"/>
          <w:lang w:val="en"/>
        </w:rPr>
      </w:pPr>
      <w:r w:rsidRPr="00093D02">
        <w:rPr>
          <w:rFonts w:ascii="SimSun" w:eastAsia="SimSun" w:hAnsi="SimSun"/>
          <w:b w:val="0"/>
          <w:color w:val="auto"/>
          <w:sz w:val="18"/>
          <w:szCs w:val="18"/>
          <w:lang w:val="en"/>
        </w:rPr>
        <w:t>250 William Street</w:t>
      </w:r>
    </w:p>
    <w:p w14:paraId="56D88827" w14:textId="77777777" w:rsidR="00C22ACD" w:rsidRPr="00093D02" w:rsidRDefault="00617269" w:rsidP="00A43E19">
      <w:pPr>
        <w:pStyle w:val="Heading3"/>
        <w:shd w:val="clear" w:color="auto" w:fill="FFFFFF"/>
        <w:spacing w:line="276" w:lineRule="auto"/>
        <w:rPr>
          <w:rFonts w:ascii="SimSun" w:eastAsia="SimSun" w:hAnsi="SimSun"/>
          <w:b w:val="0"/>
          <w:color w:val="auto"/>
          <w:sz w:val="18"/>
          <w:szCs w:val="18"/>
          <w:lang w:val="en"/>
        </w:rPr>
      </w:pPr>
      <w:r w:rsidRPr="00093D02">
        <w:rPr>
          <w:rFonts w:ascii="SimSun" w:eastAsia="SimSun" w:hAnsi="SimSun"/>
          <w:b w:val="0"/>
          <w:color w:val="auto"/>
          <w:sz w:val="18"/>
          <w:szCs w:val="18"/>
          <w:lang w:val="en"/>
        </w:rPr>
        <w:t xml:space="preserve">Melbourne </w:t>
      </w:r>
      <w:r w:rsidR="003E5FDE" w:rsidRPr="00093D02">
        <w:rPr>
          <w:rFonts w:ascii="SimSun" w:eastAsia="SimSun" w:hAnsi="SimSun"/>
          <w:b w:val="0"/>
          <w:color w:val="auto"/>
          <w:sz w:val="18"/>
          <w:szCs w:val="18"/>
          <w:lang w:val="en"/>
        </w:rPr>
        <w:t>VIC</w:t>
      </w:r>
      <w:r w:rsidR="002F6CCA" w:rsidRPr="00093D02">
        <w:rPr>
          <w:rFonts w:ascii="SimSun" w:eastAsia="SimSun" w:hAnsi="SimSun"/>
          <w:b w:val="0"/>
          <w:color w:val="auto"/>
          <w:sz w:val="18"/>
          <w:szCs w:val="18"/>
          <w:lang w:val="en"/>
        </w:rPr>
        <w:t xml:space="preserve"> 3000</w:t>
      </w:r>
    </w:p>
    <w:p w14:paraId="4BEC11EA" w14:textId="77777777" w:rsidR="00C22ACD" w:rsidRPr="00093D02" w:rsidRDefault="00C22ACD" w:rsidP="00A43E19">
      <w:pPr>
        <w:pStyle w:val="Heading3"/>
        <w:shd w:val="clear" w:color="auto" w:fill="FFFFFF"/>
        <w:spacing w:line="276" w:lineRule="auto"/>
        <w:rPr>
          <w:rFonts w:ascii="SimSun" w:eastAsia="SimSun" w:hAnsi="SimSun"/>
          <w:b w:val="0"/>
          <w:color w:val="auto"/>
          <w:sz w:val="18"/>
          <w:szCs w:val="18"/>
          <w:lang w:val="en"/>
        </w:rPr>
      </w:pPr>
    </w:p>
    <w:p w14:paraId="5E00C943" w14:textId="67FA9442" w:rsidR="00F57ED8" w:rsidRPr="00093D02" w:rsidRDefault="00F57ED8" w:rsidP="00A43E19">
      <w:pPr>
        <w:widowControl w:val="0"/>
        <w:autoSpaceDE w:val="0"/>
        <w:autoSpaceDN w:val="0"/>
        <w:adjustRightInd w:val="0"/>
        <w:spacing w:line="276" w:lineRule="auto"/>
        <w:ind w:right="136"/>
        <w:rPr>
          <w:rFonts w:ascii="SimSun" w:eastAsia="SimSun" w:hAnsi="SimSun" w:cs="Microsoft YaHei"/>
          <w:sz w:val="18"/>
          <w:szCs w:val="18"/>
          <w:lang w:val="en-US" w:eastAsia="zh-TW"/>
        </w:rPr>
      </w:pPr>
      <w:r w:rsidRPr="00093D02">
        <w:rPr>
          <w:rFonts w:ascii="SimSun" w:eastAsia="SimSun" w:hAnsi="SimSun" w:cs="Arial" w:hint="eastAsia"/>
          <w:b/>
          <w:color w:val="2E74B5" w:themeColor="accent1" w:themeShade="BF"/>
          <w:sz w:val="18"/>
          <w:szCs w:val="18"/>
          <w:lang w:eastAsia="zh-TW"/>
        </w:rPr>
        <w:t>上班時間</w:t>
      </w:r>
      <w:r w:rsidR="00A43E19" w:rsidRPr="00093D02">
        <w:rPr>
          <w:rFonts w:ascii="SimSun" w:eastAsia="SimSun" w:hAnsi="SimSun" w:cs="Arial" w:hint="eastAsia"/>
          <w:color w:val="454545"/>
          <w:sz w:val="18"/>
          <w:szCs w:val="18"/>
          <w:lang w:eastAsia="zh-TW"/>
        </w:rPr>
        <w:t>：</w:t>
      </w:r>
      <w:r w:rsidRPr="00093D02">
        <w:rPr>
          <w:rFonts w:ascii="SimSun" w:eastAsia="SimSun" w:hAnsi="SimSun" w:cs="Microsoft YaHei" w:hint="eastAsia"/>
          <w:sz w:val="18"/>
          <w:szCs w:val="18"/>
          <w:lang w:val="en-US" w:eastAsia="zh-TW"/>
        </w:rPr>
        <w:t xml:space="preserve">星期一至星期五 </w:t>
      </w:r>
      <w:r w:rsidRPr="00093D02">
        <w:rPr>
          <w:rFonts w:ascii="SimSun" w:eastAsia="SimSun" w:hAnsi="SimSun" w:cs="Microsoft YaHei"/>
          <w:sz w:val="18"/>
          <w:szCs w:val="18"/>
          <w:lang w:val="en-US" w:eastAsia="zh-TW"/>
        </w:rPr>
        <w:t xml:space="preserve"> </w:t>
      </w:r>
      <w:r w:rsidRPr="00093D02">
        <w:rPr>
          <w:rFonts w:ascii="SimSun" w:eastAsia="SimSun" w:hAnsi="SimSun" w:cs="Microsoft YaHei" w:hint="eastAsia"/>
          <w:sz w:val="18"/>
          <w:szCs w:val="18"/>
          <w:lang w:val="en-US" w:eastAsia="zh-TW"/>
        </w:rPr>
        <w:t>早上</w:t>
      </w:r>
      <w:r w:rsidRPr="00093D02">
        <w:rPr>
          <w:rFonts w:ascii="SimSun" w:eastAsia="SimSun" w:hAnsi="SimSun" w:hint="eastAsia"/>
          <w:sz w:val="18"/>
          <w:szCs w:val="18"/>
          <w:lang w:val="en-US" w:eastAsia="zh-TW"/>
        </w:rPr>
        <w:t>8.45</w:t>
      </w:r>
      <w:r w:rsidRPr="00093D02">
        <w:rPr>
          <w:rFonts w:ascii="SimSun" w:eastAsia="SimSun" w:hAnsi="SimSun" w:cs="Microsoft YaHei" w:hint="eastAsia"/>
          <w:sz w:val="18"/>
          <w:szCs w:val="18"/>
          <w:lang w:val="en-US" w:eastAsia="zh-TW"/>
        </w:rPr>
        <w:t>至下午</w:t>
      </w:r>
      <w:r w:rsidRPr="00093D02">
        <w:rPr>
          <w:rFonts w:ascii="SimSun" w:eastAsia="SimSun" w:hAnsi="SimSun" w:hint="eastAsia"/>
          <w:sz w:val="18"/>
          <w:szCs w:val="18"/>
          <w:lang w:val="en-US" w:eastAsia="zh-TW"/>
        </w:rPr>
        <w:t xml:space="preserve"> 4</w:t>
      </w:r>
      <w:r w:rsidRPr="00093D02">
        <w:rPr>
          <w:rFonts w:ascii="SimSun" w:eastAsia="SimSun" w:hAnsi="SimSun" w:cs="Microsoft YaHei" w:hint="eastAsia"/>
          <w:sz w:val="18"/>
          <w:szCs w:val="18"/>
          <w:lang w:val="en-US" w:eastAsia="zh-TW"/>
        </w:rPr>
        <w:t>：30</w:t>
      </w:r>
      <w:r w:rsidR="00A43E19" w:rsidRPr="00093D02">
        <w:rPr>
          <w:rFonts w:ascii="SimSun" w:eastAsia="SimSun" w:hAnsi="SimSun" w:cs="Microsoft YaHei" w:hint="eastAsia"/>
          <w:sz w:val="18"/>
          <w:szCs w:val="18"/>
          <w:lang w:val="en-US" w:eastAsia="zh-TW"/>
        </w:rPr>
        <w:t>時</w:t>
      </w:r>
    </w:p>
    <w:p w14:paraId="0329C7EB" w14:textId="1316A7E2" w:rsidR="002445ED" w:rsidRPr="00093D02" w:rsidRDefault="00F57ED8" w:rsidP="00A43E19">
      <w:pPr>
        <w:widowControl w:val="0"/>
        <w:autoSpaceDE w:val="0"/>
        <w:autoSpaceDN w:val="0"/>
        <w:adjustRightInd w:val="0"/>
        <w:spacing w:line="276" w:lineRule="auto"/>
        <w:ind w:right="136"/>
        <w:rPr>
          <w:rFonts w:ascii="SimSun" w:eastAsia="SimSun" w:hAnsi="SimSun"/>
          <w:color w:val="981E32"/>
          <w:lang w:val="en"/>
        </w:rPr>
      </w:pPr>
      <w:proofErr w:type="spellStart"/>
      <w:r w:rsidRPr="00093D02">
        <w:rPr>
          <w:rFonts w:ascii="SimSun" w:eastAsia="SimSun" w:hAnsi="SimSun" w:hint="eastAsia"/>
          <w:color w:val="981E32"/>
          <w:lang w:val="en"/>
        </w:rPr>
        <w:t>維多利亞法律圖書館</w:t>
      </w:r>
      <w:proofErr w:type="spellEnd"/>
      <w:r w:rsidR="002445ED" w:rsidRPr="00093D02">
        <w:rPr>
          <w:rFonts w:ascii="SimSun" w:eastAsia="SimSun" w:hAnsi="SimSun"/>
          <w:color w:val="981E32"/>
          <w:lang w:val="en"/>
        </w:rPr>
        <w:t xml:space="preserve"> </w:t>
      </w:r>
    </w:p>
    <w:p w14:paraId="7865F728" w14:textId="28CF62DF" w:rsidR="002E606A" w:rsidRPr="00093D02" w:rsidRDefault="00691190" w:rsidP="00A43E19">
      <w:pPr>
        <w:spacing w:line="276" w:lineRule="auto"/>
        <w:rPr>
          <w:rFonts w:ascii="SimSun" w:eastAsia="SimSun" w:hAnsi="SimSun" w:cs="Arial"/>
          <w:sz w:val="18"/>
          <w:szCs w:val="18"/>
          <w:lang w:eastAsia="zh-TW"/>
        </w:rPr>
      </w:pPr>
      <w:hyperlink r:id="rId43" w:history="1">
        <w:r w:rsidR="00F57ED8" w:rsidRPr="00093D02">
          <w:rPr>
            <w:rStyle w:val="Hyperlink"/>
            <w:rFonts w:ascii="SimSun" w:eastAsia="SimSun" w:hAnsi="SimSun"/>
            <w:b/>
            <w:sz w:val="18"/>
            <w:szCs w:val="18"/>
            <w:lang w:val="en"/>
          </w:rPr>
          <w:t>Law Library of Victoria</w:t>
        </w:r>
      </w:hyperlink>
      <w:r w:rsidR="00F57ED8" w:rsidRPr="00093D02">
        <w:rPr>
          <w:rFonts w:ascii="SimSun" w:eastAsia="SimSun" w:hAnsi="SimSun" w:cs="Arial" w:hint="eastAsia"/>
          <w:sz w:val="18"/>
          <w:szCs w:val="18"/>
          <w:lang w:eastAsia="zh-CN"/>
        </w:rPr>
        <w:t>（</w:t>
      </w:r>
      <w:proofErr w:type="spellStart"/>
      <w:r w:rsidR="002E606A" w:rsidRPr="00093D02">
        <w:rPr>
          <w:rStyle w:val="Hyperlink"/>
          <w:rFonts w:ascii="SimSun" w:eastAsia="SimSun" w:hAnsi="SimSun" w:cs="Arial" w:hint="eastAsia"/>
          <w:color w:val="000000" w:themeColor="text1"/>
          <w:sz w:val="18"/>
          <w:szCs w:val="18"/>
          <w:u w:val="none"/>
        </w:rPr>
        <w:t>維多利亞法律圖書館</w:t>
      </w:r>
      <w:proofErr w:type="spellEnd"/>
      <w:r w:rsidR="00F57ED8" w:rsidRPr="00093D02">
        <w:rPr>
          <w:rFonts w:ascii="SimSun" w:eastAsia="SimSun" w:hAnsi="SimSun" w:cs="Arial" w:hint="eastAsia"/>
          <w:sz w:val="18"/>
          <w:szCs w:val="18"/>
          <w:lang w:eastAsia="zh-CN"/>
        </w:rPr>
        <w:t>）</w:t>
      </w:r>
      <w:proofErr w:type="spellStart"/>
      <w:r w:rsidR="002E606A" w:rsidRPr="00093D02">
        <w:rPr>
          <w:rFonts w:ascii="SimSun" w:eastAsia="SimSun" w:hAnsi="SimSun" w:cs="Arial" w:hint="eastAsia"/>
          <w:sz w:val="18"/>
          <w:szCs w:val="18"/>
        </w:rPr>
        <w:t>是法院</w:t>
      </w:r>
      <w:proofErr w:type="spellEnd"/>
      <w:r w:rsidR="00F57ED8" w:rsidRPr="00093D02">
        <w:rPr>
          <w:rFonts w:ascii="SimSun" w:eastAsia="SimSun" w:hAnsi="SimSun" w:cs="Arial" w:hint="eastAsia"/>
          <w:sz w:val="18"/>
          <w:szCs w:val="18"/>
          <w:lang w:eastAsia="zh-CN"/>
        </w:rPr>
        <w:t>、</w:t>
      </w:r>
      <w:proofErr w:type="spellStart"/>
      <w:r w:rsidR="002E606A" w:rsidRPr="00093D02">
        <w:rPr>
          <w:rFonts w:ascii="SimSun" w:eastAsia="SimSun" w:hAnsi="SimSun" w:cs="Arial" w:hint="eastAsia"/>
          <w:sz w:val="18"/>
          <w:szCs w:val="18"/>
        </w:rPr>
        <w:t>法律專業</w:t>
      </w:r>
      <w:proofErr w:type="spellEnd"/>
      <w:r w:rsidR="00A43E19" w:rsidRPr="00093D02">
        <w:rPr>
          <w:rFonts w:ascii="SimSun" w:eastAsia="SimSun" w:hAnsi="SimSun" w:cs="Arial" w:hint="eastAsia"/>
          <w:sz w:val="18"/>
          <w:szCs w:val="18"/>
          <w:lang w:eastAsia="zh-CN"/>
        </w:rPr>
        <w:t>人士</w:t>
      </w:r>
      <w:proofErr w:type="spellStart"/>
      <w:r w:rsidR="002E606A" w:rsidRPr="00093D02">
        <w:rPr>
          <w:rFonts w:ascii="SimSun" w:eastAsia="SimSun" w:hAnsi="SimSun" w:cs="Arial" w:hint="eastAsia"/>
          <w:sz w:val="18"/>
          <w:szCs w:val="18"/>
        </w:rPr>
        <w:t>和社區的重要資源</w:t>
      </w:r>
      <w:proofErr w:type="spellEnd"/>
      <w:r w:rsidR="000277AF" w:rsidRPr="00093D02">
        <w:rPr>
          <w:rFonts w:ascii="SimSun" w:eastAsia="SimSun" w:hAnsi="SimSun" w:cs="Arial" w:hint="eastAsia"/>
          <w:sz w:val="18"/>
          <w:szCs w:val="18"/>
        </w:rPr>
        <w:t>，</w:t>
      </w:r>
      <w:r w:rsidR="00F57ED8" w:rsidRPr="00093D02">
        <w:rPr>
          <w:rFonts w:ascii="SimSun" w:eastAsia="SimSun" w:hAnsi="SimSun" w:cs="Arial" w:hint="eastAsia"/>
          <w:sz w:val="18"/>
          <w:szCs w:val="18"/>
          <w:lang w:eastAsia="zh-CN"/>
        </w:rPr>
        <w:t>蒐集了</w:t>
      </w:r>
      <w:r w:rsidR="00CA67FF" w:rsidRPr="00093D02">
        <w:rPr>
          <w:rFonts w:ascii="SimSun" w:eastAsia="SimSun" w:hAnsi="SimSun" w:cs="Arial" w:hint="eastAsia"/>
          <w:sz w:val="18"/>
          <w:szCs w:val="18"/>
          <w:lang w:eastAsia="zh-CN"/>
        </w:rPr>
        <w:t>州</w:t>
      </w:r>
      <w:r w:rsidR="00F57ED8" w:rsidRPr="00093D02">
        <w:rPr>
          <w:rFonts w:ascii="SimSun" w:eastAsia="SimSun" w:hAnsi="SimSun" w:cs="Arial" w:hint="eastAsia"/>
          <w:sz w:val="18"/>
          <w:szCs w:val="18"/>
          <w:lang w:eastAsia="zh-CN"/>
        </w:rPr>
        <w:t>最高法院、中級法院、地方法院和維多利亞州民事和行政</w:t>
      </w:r>
      <w:r w:rsidR="00CA67FF" w:rsidRPr="00093D02">
        <w:rPr>
          <w:rFonts w:ascii="SimSun" w:eastAsia="SimSun" w:hAnsi="SimSun" w:cs="Arial" w:hint="eastAsia"/>
          <w:sz w:val="18"/>
          <w:szCs w:val="18"/>
          <w:lang w:eastAsia="zh-CN"/>
        </w:rPr>
        <w:t>仲裁</w:t>
      </w:r>
      <w:r w:rsidR="00F57ED8" w:rsidRPr="00093D02">
        <w:rPr>
          <w:rFonts w:ascii="SimSun" w:eastAsia="SimSun" w:hAnsi="SimSun" w:cs="Arial" w:hint="eastAsia"/>
          <w:sz w:val="18"/>
          <w:szCs w:val="18"/>
          <w:lang w:eastAsia="zh-CN"/>
        </w:rPr>
        <w:t>庭（</w:t>
      </w:r>
      <w:r w:rsidR="002E606A" w:rsidRPr="00093D02">
        <w:rPr>
          <w:rFonts w:ascii="SimSun" w:eastAsia="SimSun" w:hAnsi="SimSun" w:cs="Arial" w:hint="eastAsia"/>
          <w:sz w:val="18"/>
          <w:szCs w:val="18"/>
        </w:rPr>
        <w:t>VCAT</w:t>
      </w:r>
      <w:r w:rsidR="00F57ED8" w:rsidRPr="00093D02">
        <w:rPr>
          <w:rFonts w:ascii="SimSun" w:eastAsia="SimSun" w:hAnsi="SimSun" w:cs="Arial" w:hint="eastAsia"/>
          <w:sz w:val="18"/>
          <w:szCs w:val="18"/>
          <w:lang w:eastAsia="zh-CN"/>
        </w:rPr>
        <w:t>）</w:t>
      </w:r>
      <w:r w:rsidR="002E606A" w:rsidRPr="00093D02">
        <w:rPr>
          <w:rFonts w:ascii="SimSun" w:eastAsia="SimSun" w:hAnsi="SimSun" w:cs="Arial" w:hint="eastAsia"/>
          <w:sz w:val="18"/>
          <w:szCs w:val="18"/>
        </w:rPr>
        <w:t>的</w:t>
      </w:r>
      <w:r w:rsidR="007A17FF" w:rsidRPr="00093D02">
        <w:rPr>
          <w:rFonts w:ascii="SimSun" w:eastAsia="SimSun" w:hAnsi="SimSun" w:cs="Arial" w:hint="eastAsia"/>
          <w:sz w:val="18"/>
          <w:szCs w:val="18"/>
          <w:lang w:eastAsia="zh-CN"/>
        </w:rPr>
        <w:t>案例</w:t>
      </w:r>
      <w:r w:rsidR="002E606A" w:rsidRPr="00093D02">
        <w:rPr>
          <w:rFonts w:ascii="SimSun" w:eastAsia="SimSun" w:hAnsi="SimSun" w:cs="Arial" w:hint="eastAsia"/>
          <w:sz w:val="18"/>
          <w:szCs w:val="18"/>
        </w:rPr>
        <w:t>。</w:t>
      </w:r>
      <w:r w:rsidR="000277AF" w:rsidRPr="00093D02">
        <w:rPr>
          <w:rFonts w:ascii="SimSun" w:eastAsia="SimSun" w:hAnsi="SimSun" w:cs="Arial" w:hint="eastAsia"/>
          <w:sz w:val="18"/>
          <w:szCs w:val="18"/>
          <w:lang w:eastAsia="zh-TW"/>
        </w:rPr>
        <w:t>公</w:t>
      </w:r>
      <w:r w:rsidR="002E606A" w:rsidRPr="00093D02">
        <w:rPr>
          <w:rFonts w:ascii="SimSun" w:eastAsia="SimSun" w:hAnsi="SimSun" w:cs="Arial" w:hint="eastAsia"/>
          <w:sz w:val="18"/>
          <w:szCs w:val="18"/>
          <w:lang w:eastAsia="zh-TW"/>
        </w:rPr>
        <w:t>眾不能從維多利亞法律圖書館借閱物</w:t>
      </w:r>
      <w:r w:rsidR="00A43E19" w:rsidRPr="00093D02">
        <w:rPr>
          <w:rFonts w:ascii="SimSun" w:eastAsia="SimSun" w:hAnsi="SimSun" w:cs="Arial" w:hint="eastAsia"/>
          <w:sz w:val="18"/>
          <w:szCs w:val="18"/>
          <w:lang w:eastAsia="zh-TW"/>
        </w:rPr>
        <w:t>件</w:t>
      </w:r>
      <w:r w:rsidR="002E606A" w:rsidRPr="00093D02">
        <w:rPr>
          <w:rFonts w:ascii="SimSun" w:eastAsia="SimSun" w:hAnsi="SimSun" w:cs="Arial" w:hint="eastAsia"/>
          <w:sz w:val="18"/>
          <w:szCs w:val="18"/>
          <w:lang w:eastAsia="zh-TW"/>
        </w:rPr>
        <w:t>，但可以在</w:t>
      </w:r>
      <w:r w:rsidR="001B55A0" w:rsidRPr="00093D02">
        <w:rPr>
          <w:rFonts w:ascii="SimSun" w:eastAsia="SimSun" w:hAnsi="SimSun" w:cs="Arial" w:hint="eastAsia"/>
          <w:sz w:val="18"/>
          <w:szCs w:val="18"/>
          <w:lang w:eastAsia="zh-TW"/>
        </w:rPr>
        <w:t>上班時間</w:t>
      </w:r>
      <w:r w:rsidR="007A17FF" w:rsidRPr="00093D02">
        <w:rPr>
          <w:rFonts w:ascii="SimSun" w:eastAsia="SimSun" w:hAnsi="SimSun" w:cs="Arial" w:hint="eastAsia"/>
          <w:sz w:val="18"/>
          <w:szCs w:val="18"/>
          <w:lang w:eastAsia="zh-TW"/>
        </w:rPr>
        <w:t>到</w:t>
      </w:r>
      <w:r w:rsidR="002E606A" w:rsidRPr="00093D02">
        <w:rPr>
          <w:rFonts w:ascii="SimSun" w:eastAsia="SimSun" w:hAnsi="SimSun" w:cs="Arial" w:hint="eastAsia"/>
          <w:sz w:val="18"/>
          <w:szCs w:val="18"/>
          <w:lang w:eastAsia="zh-TW"/>
        </w:rPr>
        <w:t>最高法院圖書館</w:t>
      </w:r>
      <w:r w:rsidR="007A17FF" w:rsidRPr="00093D02">
        <w:rPr>
          <w:rFonts w:ascii="SimSun" w:eastAsia="SimSun" w:hAnsi="SimSun" w:cs="Arial" w:hint="eastAsia"/>
          <w:sz w:val="18"/>
          <w:szCs w:val="18"/>
          <w:lang w:eastAsia="zh-TW"/>
        </w:rPr>
        <w:t>瀏覽</w:t>
      </w:r>
      <w:r w:rsidR="002E606A" w:rsidRPr="00093D02">
        <w:rPr>
          <w:rFonts w:ascii="SimSun" w:eastAsia="SimSun" w:hAnsi="SimSun" w:cs="Arial" w:hint="eastAsia"/>
          <w:sz w:val="18"/>
          <w:szCs w:val="18"/>
          <w:lang w:eastAsia="zh-TW"/>
        </w:rPr>
        <w:t>。圖書館擁有廣泛的</w:t>
      </w:r>
      <w:r w:rsidR="007A17FF" w:rsidRPr="00093D02">
        <w:rPr>
          <w:rFonts w:ascii="SimSun" w:eastAsia="SimSun" w:hAnsi="SimSun" w:cs="Arial" w:hint="eastAsia"/>
          <w:sz w:val="18"/>
          <w:szCs w:val="18"/>
          <w:lang w:eastAsia="zh-TW"/>
        </w:rPr>
        <w:t>電子</w:t>
      </w:r>
      <w:r w:rsidR="002E606A" w:rsidRPr="00093D02">
        <w:rPr>
          <w:rFonts w:ascii="SimSun" w:eastAsia="SimSun" w:hAnsi="SimSun" w:cs="Arial" w:hint="eastAsia"/>
          <w:sz w:val="18"/>
          <w:szCs w:val="18"/>
          <w:lang w:eastAsia="zh-TW"/>
        </w:rPr>
        <w:t>法律資源</w:t>
      </w:r>
      <w:r w:rsidR="007A17FF" w:rsidRPr="00093D02">
        <w:rPr>
          <w:rFonts w:ascii="SimSun" w:eastAsia="SimSun" w:hAnsi="SimSun" w:cs="Arial" w:hint="eastAsia"/>
          <w:sz w:val="18"/>
          <w:szCs w:val="18"/>
          <w:lang w:eastAsia="zh-TW"/>
        </w:rPr>
        <w:t>，</w:t>
      </w:r>
      <w:r w:rsidR="000277AF" w:rsidRPr="00093D02">
        <w:rPr>
          <w:rFonts w:ascii="SimSun" w:eastAsia="SimSun" w:hAnsi="SimSun" w:cs="Arial" w:hint="eastAsia"/>
          <w:sz w:val="18"/>
          <w:szCs w:val="18"/>
          <w:lang w:eastAsia="zh-TW"/>
        </w:rPr>
        <w:t>公</w:t>
      </w:r>
      <w:r w:rsidR="007A17FF" w:rsidRPr="00093D02">
        <w:rPr>
          <w:rFonts w:ascii="SimSun" w:eastAsia="SimSun" w:hAnsi="SimSun" w:cs="Arial" w:hint="eastAsia"/>
          <w:sz w:val="18"/>
          <w:szCs w:val="18"/>
          <w:lang w:eastAsia="zh-TW"/>
        </w:rPr>
        <w:t>眾</w:t>
      </w:r>
      <w:r w:rsidR="002E606A" w:rsidRPr="00093D02">
        <w:rPr>
          <w:rFonts w:ascii="SimSun" w:eastAsia="SimSun" w:hAnsi="SimSun" w:cs="Arial" w:hint="eastAsia"/>
          <w:sz w:val="18"/>
          <w:szCs w:val="18"/>
          <w:lang w:eastAsia="zh-TW"/>
        </w:rPr>
        <w:t>可</w:t>
      </w:r>
      <w:r w:rsidR="007A17FF" w:rsidRPr="00093D02">
        <w:rPr>
          <w:rFonts w:ascii="SimSun" w:eastAsia="SimSun" w:hAnsi="SimSun" w:cs="Arial" w:hint="eastAsia"/>
          <w:sz w:val="18"/>
          <w:szCs w:val="18"/>
          <w:lang w:eastAsia="zh-TW"/>
        </w:rPr>
        <w:t>在</w:t>
      </w:r>
      <w:r w:rsidR="002E606A" w:rsidRPr="00093D02">
        <w:rPr>
          <w:rFonts w:ascii="SimSun" w:eastAsia="SimSun" w:hAnsi="SimSun" w:cs="Arial" w:hint="eastAsia"/>
          <w:sz w:val="18"/>
          <w:szCs w:val="18"/>
          <w:lang w:eastAsia="zh-TW"/>
        </w:rPr>
        <w:t>圖書館</w:t>
      </w:r>
      <w:r w:rsidR="007A17FF" w:rsidRPr="00093D02">
        <w:rPr>
          <w:rFonts w:ascii="SimSun" w:eastAsia="SimSun" w:hAnsi="SimSun" w:cs="Arial" w:hint="eastAsia"/>
          <w:sz w:val="18"/>
          <w:szCs w:val="18"/>
          <w:lang w:eastAsia="zh-TW"/>
        </w:rPr>
        <w:t>電腦</w:t>
      </w:r>
      <w:r w:rsidR="00A43E19" w:rsidRPr="00093D02">
        <w:rPr>
          <w:rFonts w:ascii="SimSun" w:eastAsia="SimSun" w:hAnsi="SimSun" w:cs="Arial" w:hint="eastAsia"/>
          <w:sz w:val="18"/>
          <w:szCs w:val="18"/>
          <w:lang w:eastAsia="zh-TW"/>
        </w:rPr>
        <w:t>上</w:t>
      </w:r>
      <w:r w:rsidR="007A17FF" w:rsidRPr="00093D02">
        <w:rPr>
          <w:rFonts w:ascii="SimSun" w:eastAsia="SimSun" w:hAnsi="SimSun" w:cs="Arial" w:hint="eastAsia"/>
          <w:sz w:val="18"/>
          <w:szCs w:val="18"/>
          <w:lang w:eastAsia="zh-TW"/>
        </w:rPr>
        <w:t>瀏覽</w:t>
      </w:r>
      <w:r w:rsidR="002E606A" w:rsidRPr="00093D02">
        <w:rPr>
          <w:rFonts w:ascii="SimSun" w:eastAsia="SimSun" w:hAnsi="SimSun" w:cs="Arial" w:hint="eastAsia"/>
          <w:sz w:val="18"/>
          <w:szCs w:val="18"/>
          <w:lang w:eastAsia="zh-TW"/>
        </w:rPr>
        <w:t>。</w:t>
      </w:r>
    </w:p>
    <w:p w14:paraId="0CBE57FA" w14:textId="3DB80EDB" w:rsidR="00A43E19" w:rsidRPr="00093D02" w:rsidRDefault="00A43E19" w:rsidP="00A43E19">
      <w:pPr>
        <w:spacing w:line="276" w:lineRule="auto"/>
        <w:rPr>
          <w:rStyle w:val="Hyperlink"/>
          <w:rFonts w:ascii="SimSun" w:eastAsia="SimSun" w:hAnsi="SimSun" w:cs="Arial"/>
          <w:sz w:val="18"/>
          <w:szCs w:val="18"/>
        </w:rPr>
      </w:pPr>
      <w:r w:rsidRPr="00093D02">
        <w:rPr>
          <w:rFonts w:ascii="SimSun" w:eastAsia="SimSun" w:hAnsi="SimSun" w:cs="Arial" w:hint="eastAsia"/>
          <w:sz w:val="18"/>
          <w:szCs w:val="18"/>
          <w:lang w:eastAsia="zh-CN"/>
        </w:rPr>
        <w:t>網站：</w:t>
      </w:r>
      <w:r w:rsidR="00F04F9F">
        <w:fldChar w:fldCharType="begin"/>
      </w:r>
      <w:r w:rsidR="00F04F9F">
        <w:instrText xml:space="preserve"> HYPERLINK "http://www.lawlibrary.vic.gov.au/" </w:instrText>
      </w:r>
      <w:r w:rsidR="00F04F9F">
        <w:fldChar w:fldCharType="separate"/>
      </w:r>
      <w:r w:rsidRPr="00093D02">
        <w:rPr>
          <w:rStyle w:val="Hyperlink"/>
          <w:rFonts w:ascii="SimSun" w:eastAsia="SimSun" w:hAnsi="SimSun" w:cs="Arial"/>
          <w:sz w:val="18"/>
          <w:szCs w:val="18"/>
        </w:rPr>
        <w:t>www.lawlibrary.vic.gov.au</w:t>
      </w:r>
      <w:r w:rsidR="00F04F9F">
        <w:rPr>
          <w:rStyle w:val="Hyperlink"/>
          <w:rFonts w:ascii="SimSun" w:eastAsia="SimSun" w:hAnsi="SimSun" w:cs="Arial"/>
          <w:sz w:val="18"/>
          <w:szCs w:val="18"/>
        </w:rPr>
        <w:fldChar w:fldCharType="end"/>
      </w:r>
    </w:p>
    <w:p w14:paraId="53937FBD" w14:textId="361E2088" w:rsidR="002445ED" w:rsidRPr="00093D02" w:rsidRDefault="007A17FF" w:rsidP="00A43E19">
      <w:pPr>
        <w:pStyle w:val="Heading5"/>
        <w:spacing w:line="276" w:lineRule="auto"/>
        <w:rPr>
          <w:rFonts w:ascii="SimSun" w:eastAsia="SimSun" w:hAnsi="SimSun" w:cs="Arial"/>
          <w:sz w:val="18"/>
          <w:szCs w:val="18"/>
        </w:rPr>
      </w:pPr>
      <w:r w:rsidRPr="00093D02">
        <w:rPr>
          <w:rFonts w:ascii="SimSun" w:eastAsia="SimSun" w:hAnsi="SimSun" w:cs="Arial" w:hint="eastAsia"/>
          <w:b/>
          <w:sz w:val="18"/>
          <w:szCs w:val="18"/>
          <w:lang w:eastAsia="zh-CN"/>
        </w:rPr>
        <w:t>地址</w:t>
      </w:r>
    </w:p>
    <w:p w14:paraId="5C985185" w14:textId="7BBDC720" w:rsidR="002445ED" w:rsidRPr="00093D02" w:rsidRDefault="007A17FF" w:rsidP="00A43E19">
      <w:pPr>
        <w:shd w:val="clear" w:color="auto" w:fill="FEFEFE"/>
        <w:spacing w:after="0" w:line="276" w:lineRule="auto"/>
        <w:rPr>
          <w:rFonts w:ascii="SimSun" w:eastAsia="SimSun" w:hAnsi="SimSun" w:cs="Arial"/>
          <w:color w:val="0A0A0A"/>
          <w:sz w:val="18"/>
          <w:szCs w:val="18"/>
          <w:lang w:val="en"/>
        </w:rPr>
      </w:pPr>
      <w:r w:rsidRPr="00093D02">
        <w:rPr>
          <w:rFonts w:ascii="SimSun" w:eastAsia="SimSun" w:hAnsi="SimSun" w:cs="Arial" w:hint="eastAsia"/>
          <w:sz w:val="18"/>
          <w:szCs w:val="18"/>
        </w:rPr>
        <w:t>州</w:t>
      </w:r>
      <w:r w:rsidR="00A43E19" w:rsidRPr="00093D02">
        <w:rPr>
          <w:rFonts w:ascii="SimSun" w:eastAsia="SimSun" w:hAnsi="SimSun" w:cs="Arial" w:hint="eastAsia"/>
          <w:sz w:val="18"/>
          <w:szCs w:val="18"/>
          <w:lang w:eastAsia="zh-CN"/>
        </w:rPr>
        <w:t>最高法院</w:t>
      </w:r>
      <w:proofErr w:type="spellStart"/>
      <w:r w:rsidRPr="00093D02">
        <w:rPr>
          <w:rFonts w:ascii="SimSun" w:eastAsia="SimSun" w:hAnsi="SimSun" w:cs="Arial" w:hint="eastAsia"/>
          <w:sz w:val="18"/>
          <w:szCs w:val="18"/>
        </w:rPr>
        <w:t>圖書館</w:t>
      </w:r>
      <w:proofErr w:type="spellEnd"/>
    </w:p>
    <w:p w14:paraId="5A7C4FAE" w14:textId="77777777" w:rsidR="002445ED" w:rsidRPr="00093D02" w:rsidRDefault="002445ED" w:rsidP="00A43E19">
      <w:pPr>
        <w:shd w:val="clear" w:color="auto" w:fill="FEFEFE"/>
        <w:spacing w:after="0" w:line="276" w:lineRule="auto"/>
        <w:ind w:left="360" w:hanging="360"/>
        <w:rPr>
          <w:rFonts w:ascii="SimSun" w:eastAsia="SimSun" w:hAnsi="SimSun" w:cs="Arial"/>
          <w:color w:val="0A0A0A"/>
          <w:sz w:val="18"/>
          <w:szCs w:val="18"/>
          <w:lang w:val="en"/>
        </w:rPr>
      </w:pPr>
      <w:r w:rsidRPr="00093D02">
        <w:rPr>
          <w:rFonts w:ascii="SimSun" w:eastAsia="SimSun" w:hAnsi="SimSun" w:cs="Arial"/>
          <w:color w:val="0A0A0A"/>
          <w:sz w:val="18"/>
          <w:szCs w:val="18"/>
          <w:lang w:val="en"/>
        </w:rPr>
        <w:t>210 William Street</w:t>
      </w:r>
    </w:p>
    <w:p w14:paraId="6E09A36B" w14:textId="77777777" w:rsidR="002445ED" w:rsidRPr="00093D02" w:rsidRDefault="002445ED" w:rsidP="00A43E19">
      <w:pPr>
        <w:shd w:val="clear" w:color="auto" w:fill="FEFEFE"/>
        <w:spacing w:line="276" w:lineRule="auto"/>
        <w:ind w:left="6"/>
        <w:rPr>
          <w:rFonts w:ascii="SimSun" w:eastAsia="SimSun" w:hAnsi="SimSun" w:cs="Arial"/>
          <w:color w:val="0A0A0A"/>
          <w:sz w:val="18"/>
          <w:szCs w:val="18"/>
          <w:lang w:val="en"/>
        </w:rPr>
      </w:pPr>
      <w:r w:rsidRPr="00093D02">
        <w:rPr>
          <w:rFonts w:ascii="SimSun" w:eastAsia="SimSun" w:hAnsi="SimSun" w:cs="Arial"/>
          <w:color w:val="0A0A0A"/>
          <w:sz w:val="18"/>
          <w:szCs w:val="18"/>
          <w:lang w:val="en"/>
        </w:rPr>
        <w:t>Melbourne VIC 3000</w:t>
      </w:r>
    </w:p>
    <w:p w14:paraId="02CF3E94" w14:textId="3A8D169A" w:rsidR="002445ED" w:rsidRPr="00093D02" w:rsidRDefault="007A17FF" w:rsidP="00A43E19">
      <w:pPr>
        <w:pStyle w:val="Heading5"/>
        <w:spacing w:line="276" w:lineRule="auto"/>
        <w:rPr>
          <w:rFonts w:ascii="SimSun" w:eastAsia="SimSun" w:hAnsi="SimSun" w:cs="Arial"/>
          <w:sz w:val="18"/>
          <w:szCs w:val="18"/>
        </w:rPr>
      </w:pPr>
      <w:r w:rsidRPr="00093D02">
        <w:rPr>
          <w:rFonts w:ascii="SimSun" w:eastAsia="SimSun" w:hAnsi="SimSun" w:cs="Arial" w:hint="eastAsia"/>
          <w:b/>
          <w:sz w:val="18"/>
          <w:szCs w:val="18"/>
          <w:lang w:eastAsia="zh-CN"/>
        </w:rPr>
        <w:t>開放時間</w:t>
      </w:r>
    </w:p>
    <w:p w14:paraId="4D2F1ED2" w14:textId="7172D8C5" w:rsidR="00390810" w:rsidRPr="00A43E19" w:rsidRDefault="007A17FF" w:rsidP="00A43E19">
      <w:pPr>
        <w:shd w:val="clear" w:color="auto" w:fill="FEFEFE"/>
        <w:spacing w:line="276" w:lineRule="auto"/>
        <w:ind w:left="6"/>
        <w:rPr>
          <w:rFonts w:ascii="SimSun" w:eastAsia="SimSun" w:hAnsi="SimSun" w:cs="Arial"/>
          <w:color w:val="0A0A0A"/>
          <w:sz w:val="18"/>
          <w:szCs w:val="18"/>
          <w:lang w:val="en"/>
        </w:rPr>
      </w:pPr>
      <w:r w:rsidRPr="00093D02">
        <w:rPr>
          <w:rFonts w:ascii="SimSun" w:eastAsia="SimSun" w:hAnsi="SimSun" w:cs="Arial" w:hint="eastAsia"/>
          <w:color w:val="0A0A0A"/>
          <w:sz w:val="18"/>
          <w:szCs w:val="18"/>
          <w:lang w:val="en" w:eastAsia="zh-CN"/>
        </w:rPr>
        <w:t>星期一至星期四</w:t>
      </w:r>
      <w:r w:rsidR="002445ED" w:rsidRPr="00093D02">
        <w:rPr>
          <w:rFonts w:ascii="SimSun" w:eastAsia="SimSun" w:hAnsi="SimSun" w:cs="Arial"/>
          <w:color w:val="0A0A0A"/>
          <w:sz w:val="18"/>
          <w:szCs w:val="18"/>
          <w:lang w:val="en"/>
        </w:rPr>
        <w:tab/>
      </w:r>
      <w:r w:rsidRPr="00093D02">
        <w:rPr>
          <w:rFonts w:ascii="SimSun" w:eastAsia="SimSun" w:hAnsi="SimSun" w:cs="Arial" w:hint="eastAsia"/>
          <w:color w:val="0A0A0A"/>
          <w:sz w:val="18"/>
          <w:szCs w:val="18"/>
          <w:lang w:val="en" w:eastAsia="zh-CN"/>
        </w:rPr>
        <w:t>早上</w:t>
      </w:r>
      <w:r w:rsidR="002445ED" w:rsidRPr="00093D02">
        <w:rPr>
          <w:rFonts w:ascii="SimSun" w:eastAsia="SimSun" w:hAnsi="SimSun" w:cs="Arial"/>
          <w:color w:val="0A0A0A"/>
          <w:sz w:val="18"/>
          <w:szCs w:val="18"/>
          <w:lang w:val="en"/>
        </w:rPr>
        <w:t>8.30</w:t>
      </w:r>
      <w:r w:rsidRPr="00093D02">
        <w:rPr>
          <w:rFonts w:ascii="SimSun" w:eastAsia="SimSun" w:hAnsi="SimSun" w:cs="Arial" w:hint="eastAsia"/>
          <w:color w:val="0A0A0A"/>
          <w:sz w:val="18"/>
          <w:szCs w:val="18"/>
          <w:lang w:val="en" w:eastAsia="zh-CN"/>
        </w:rPr>
        <w:t>至</w:t>
      </w:r>
      <w:r w:rsidR="002445ED" w:rsidRPr="00093D02">
        <w:rPr>
          <w:rFonts w:ascii="SimSun" w:eastAsia="SimSun" w:hAnsi="SimSun" w:cs="Arial"/>
          <w:color w:val="0A0A0A"/>
          <w:sz w:val="18"/>
          <w:szCs w:val="18"/>
          <w:lang w:val="en"/>
        </w:rPr>
        <w:t xml:space="preserve"> </w:t>
      </w:r>
      <w:r w:rsidRPr="00093D02">
        <w:rPr>
          <w:rFonts w:ascii="SimSun" w:eastAsia="SimSun" w:hAnsi="SimSun" w:cs="Arial" w:hint="eastAsia"/>
          <w:color w:val="0A0A0A"/>
          <w:sz w:val="18"/>
          <w:szCs w:val="18"/>
          <w:lang w:val="en" w:eastAsia="zh-CN"/>
        </w:rPr>
        <w:t>下午</w:t>
      </w:r>
      <w:r w:rsidR="002445ED" w:rsidRPr="00093D02">
        <w:rPr>
          <w:rFonts w:ascii="SimSun" w:eastAsia="SimSun" w:hAnsi="SimSun" w:cs="Arial"/>
          <w:color w:val="0A0A0A"/>
          <w:sz w:val="18"/>
          <w:szCs w:val="18"/>
          <w:lang w:val="en"/>
        </w:rPr>
        <w:t>6.00</w:t>
      </w:r>
      <w:r w:rsidRPr="00093D02">
        <w:rPr>
          <w:rFonts w:ascii="SimSun" w:eastAsia="SimSun" w:hAnsi="SimSun" w:cs="Arial" w:hint="eastAsia"/>
          <w:color w:val="0A0A0A"/>
          <w:sz w:val="18"/>
          <w:szCs w:val="18"/>
          <w:lang w:val="en" w:eastAsia="zh-CN"/>
        </w:rPr>
        <w:t>時</w:t>
      </w:r>
      <w:r w:rsidR="002445ED" w:rsidRPr="00093D02">
        <w:rPr>
          <w:rFonts w:ascii="SimSun" w:eastAsia="SimSun" w:hAnsi="SimSun" w:cs="Arial"/>
          <w:color w:val="0A0A0A"/>
          <w:sz w:val="18"/>
          <w:szCs w:val="18"/>
          <w:lang w:val="en"/>
        </w:rPr>
        <w:t xml:space="preserve"> </w:t>
      </w:r>
      <w:r w:rsidR="002445ED" w:rsidRPr="00093D02">
        <w:rPr>
          <w:rFonts w:ascii="SimSun" w:eastAsia="SimSun" w:hAnsi="SimSun" w:cs="Arial"/>
          <w:color w:val="0A0A0A"/>
          <w:sz w:val="18"/>
          <w:szCs w:val="18"/>
          <w:lang w:val="en"/>
        </w:rPr>
        <w:br/>
      </w:r>
      <w:r w:rsidRPr="00093D02">
        <w:rPr>
          <w:rFonts w:ascii="SimSun" w:eastAsia="SimSun" w:hAnsi="SimSun" w:cs="Arial" w:hint="eastAsia"/>
          <w:color w:val="0A0A0A"/>
          <w:sz w:val="18"/>
          <w:szCs w:val="18"/>
          <w:lang w:val="en" w:eastAsia="zh-CN"/>
        </w:rPr>
        <w:t>星期五</w:t>
      </w:r>
      <w:r w:rsidR="002445ED" w:rsidRPr="00093D02">
        <w:rPr>
          <w:rFonts w:ascii="SimSun" w:eastAsia="SimSun" w:hAnsi="SimSun" w:cs="Arial"/>
          <w:color w:val="0A0A0A"/>
          <w:sz w:val="18"/>
          <w:szCs w:val="18"/>
          <w:lang w:val="en"/>
        </w:rPr>
        <w:tab/>
      </w:r>
      <w:r w:rsidR="002445ED" w:rsidRPr="00093D02">
        <w:rPr>
          <w:rFonts w:ascii="SimSun" w:eastAsia="SimSun" w:hAnsi="SimSun" w:cs="Arial"/>
          <w:color w:val="0A0A0A"/>
          <w:sz w:val="18"/>
          <w:szCs w:val="18"/>
          <w:lang w:val="en"/>
        </w:rPr>
        <w:tab/>
      </w:r>
      <w:r w:rsidRPr="00093D02">
        <w:rPr>
          <w:rFonts w:ascii="SimSun" w:eastAsia="SimSun" w:hAnsi="SimSun" w:cs="Arial" w:hint="eastAsia"/>
          <w:color w:val="0A0A0A"/>
          <w:sz w:val="18"/>
          <w:szCs w:val="18"/>
          <w:lang w:val="en" w:eastAsia="zh-CN"/>
        </w:rPr>
        <w:t>早上</w:t>
      </w:r>
      <w:r w:rsidR="002445ED" w:rsidRPr="00093D02">
        <w:rPr>
          <w:rFonts w:ascii="SimSun" w:eastAsia="SimSun" w:hAnsi="SimSun" w:cs="Arial"/>
          <w:color w:val="0A0A0A"/>
          <w:sz w:val="18"/>
          <w:szCs w:val="18"/>
          <w:lang w:val="en"/>
        </w:rPr>
        <w:t>8.30</w:t>
      </w:r>
      <w:r w:rsidRPr="00093D02">
        <w:rPr>
          <w:rFonts w:ascii="SimSun" w:eastAsia="SimSun" w:hAnsi="SimSun" w:cs="Arial" w:hint="eastAsia"/>
          <w:color w:val="0A0A0A"/>
          <w:sz w:val="18"/>
          <w:szCs w:val="18"/>
          <w:lang w:val="en" w:eastAsia="zh-CN"/>
        </w:rPr>
        <w:t>至</w:t>
      </w:r>
      <w:r w:rsidRPr="00093D02">
        <w:rPr>
          <w:rFonts w:ascii="SimSun" w:eastAsia="SimSun" w:hAnsi="SimSun" w:cs="Arial"/>
          <w:color w:val="0A0A0A"/>
          <w:sz w:val="18"/>
          <w:szCs w:val="18"/>
          <w:lang w:val="en"/>
        </w:rPr>
        <w:t xml:space="preserve"> </w:t>
      </w:r>
      <w:r w:rsidRPr="00093D02">
        <w:rPr>
          <w:rFonts w:ascii="SimSun" w:eastAsia="SimSun" w:hAnsi="SimSun" w:cs="Arial" w:hint="eastAsia"/>
          <w:color w:val="0A0A0A"/>
          <w:sz w:val="18"/>
          <w:szCs w:val="18"/>
          <w:lang w:val="en" w:eastAsia="zh-CN"/>
        </w:rPr>
        <w:t>下午</w:t>
      </w:r>
      <w:r w:rsidR="002445ED" w:rsidRPr="00093D02">
        <w:rPr>
          <w:rFonts w:ascii="SimSun" w:eastAsia="SimSun" w:hAnsi="SimSun" w:cs="Arial"/>
          <w:color w:val="0A0A0A"/>
          <w:sz w:val="18"/>
          <w:szCs w:val="18"/>
          <w:lang w:val="en"/>
        </w:rPr>
        <w:t>5.00</w:t>
      </w:r>
      <w:r w:rsidRPr="00093D02">
        <w:rPr>
          <w:rFonts w:ascii="SimSun" w:eastAsia="SimSun" w:hAnsi="SimSun" w:cs="Arial" w:hint="eastAsia"/>
          <w:color w:val="0A0A0A"/>
          <w:sz w:val="18"/>
          <w:szCs w:val="18"/>
          <w:lang w:val="en" w:eastAsia="zh-CN"/>
        </w:rPr>
        <w:t>時</w:t>
      </w:r>
      <w:r w:rsidRPr="00A43E19">
        <w:rPr>
          <w:rFonts w:ascii="SimSun" w:eastAsia="SimSun" w:hAnsi="SimSun" w:cs="Arial"/>
          <w:color w:val="0A0A0A"/>
          <w:sz w:val="18"/>
          <w:szCs w:val="18"/>
          <w:lang w:val="en"/>
        </w:rPr>
        <w:t xml:space="preserve"> </w:t>
      </w:r>
    </w:p>
    <w:p w14:paraId="5F3E3D48" w14:textId="71C1E93E" w:rsidR="00275BB9" w:rsidRPr="00A43E19" w:rsidRDefault="00275BB9" w:rsidP="00A43E19">
      <w:pPr>
        <w:shd w:val="clear" w:color="auto" w:fill="FEFEFE"/>
        <w:spacing w:line="276" w:lineRule="auto"/>
        <w:ind w:left="6"/>
        <w:rPr>
          <w:rFonts w:ascii="SimSun" w:eastAsia="SimSun" w:hAnsi="SimSun" w:cs="Arial"/>
          <w:color w:val="0A0A0A"/>
          <w:sz w:val="18"/>
          <w:szCs w:val="18"/>
          <w:lang w:val="en"/>
        </w:rPr>
      </w:pPr>
    </w:p>
    <w:sectPr w:rsidR="00275BB9" w:rsidRPr="00A43E19" w:rsidSect="00920B8F">
      <w:headerReference w:type="even" r:id="rId44"/>
      <w:headerReference w:type="default" r:id="rId45"/>
      <w:footerReference w:type="even" r:id="rId46"/>
      <w:footerReference w:type="default" r:id="rId47"/>
      <w:headerReference w:type="first" r:id="rId48"/>
      <w:footerReference w:type="first" r:id="rId49"/>
      <w:pgSz w:w="11906" w:h="16838"/>
      <w:pgMar w:top="1077" w:right="1134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6E5717" w14:textId="77777777" w:rsidR="006442A1" w:rsidRDefault="006442A1" w:rsidP="00045051">
      <w:pPr>
        <w:spacing w:after="0" w:line="240" w:lineRule="auto"/>
      </w:pPr>
      <w:r>
        <w:separator/>
      </w:r>
    </w:p>
  </w:endnote>
  <w:endnote w:type="continuationSeparator" w:id="0">
    <w:p w14:paraId="51FC2318" w14:textId="77777777" w:rsidR="006442A1" w:rsidRDefault="006442A1" w:rsidP="00045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SimSun"/>
    <w:panose1 w:val="02010600030101010101"/>
    <w:charset w:val="86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B1BD7" w14:textId="77777777" w:rsidR="00853F24" w:rsidRDefault="00853F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42F943" w14:textId="77777777" w:rsidR="00853F24" w:rsidRDefault="00853F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50298D" w14:textId="77777777" w:rsidR="00853F24" w:rsidRDefault="00853F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073CD3" w14:textId="77777777" w:rsidR="006442A1" w:rsidRDefault="006442A1" w:rsidP="00045051">
      <w:pPr>
        <w:spacing w:after="0" w:line="240" w:lineRule="auto"/>
      </w:pPr>
      <w:r>
        <w:separator/>
      </w:r>
    </w:p>
  </w:footnote>
  <w:footnote w:type="continuationSeparator" w:id="0">
    <w:p w14:paraId="039318A6" w14:textId="77777777" w:rsidR="006442A1" w:rsidRDefault="006442A1" w:rsidP="000450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E45F4" w14:textId="77777777" w:rsidR="00853F24" w:rsidRDefault="00853F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2BF17B" w14:textId="77777777" w:rsidR="00853F24" w:rsidRDefault="00853F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504CBC" w14:textId="77777777" w:rsidR="00853F24" w:rsidRDefault="00853F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72600"/>
    <w:multiLevelType w:val="multilevel"/>
    <w:tmpl w:val="0FCA0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59097D"/>
    <w:multiLevelType w:val="multilevel"/>
    <w:tmpl w:val="7A42B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2C4AAA"/>
    <w:multiLevelType w:val="hybridMultilevel"/>
    <w:tmpl w:val="1E806D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93930"/>
    <w:multiLevelType w:val="multilevel"/>
    <w:tmpl w:val="2D265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2C770D"/>
    <w:multiLevelType w:val="hybridMultilevel"/>
    <w:tmpl w:val="F878CF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6C4126"/>
    <w:multiLevelType w:val="multilevel"/>
    <w:tmpl w:val="0A442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0A4C7F"/>
    <w:multiLevelType w:val="hybridMultilevel"/>
    <w:tmpl w:val="DB8C3A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B1222A"/>
    <w:multiLevelType w:val="hybridMultilevel"/>
    <w:tmpl w:val="9EC8FA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021702"/>
    <w:multiLevelType w:val="hybridMultilevel"/>
    <w:tmpl w:val="A7FCE2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4B668E"/>
    <w:multiLevelType w:val="hybridMultilevel"/>
    <w:tmpl w:val="B10A5506"/>
    <w:lvl w:ilvl="0" w:tplc="2B68A7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293696"/>
    <w:multiLevelType w:val="multilevel"/>
    <w:tmpl w:val="AF248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E7691E"/>
    <w:multiLevelType w:val="multilevel"/>
    <w:tmpl w:val="EEBAD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A7E5D4E"/>
    <w:multiLevelType w:val="hybridMultilevel"/>
    <w:tmpl w:val="A1F24EC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DA426AC"/>
    <w:multiLevelType w:val="multilevel"/>
    <w:tmpl w:val="852A2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FB155F5"/>
    <w:multiLevelType w:val="multilevel"/>
    <w:tmpl w:val="B074D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073758F"/>
    <w:multiLevelType w:val="hybridMultilevel"/>
    <w:tmpl w:val="93A6DD58"/>
    <w:lvl w:ilvl="0" w:tplc="F3D4CF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066206"/>
    <w:multiLevelType w:val="multilevel"/>
    <w:tmpl w:val="0A442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024724F"/>
    <w:multiLevelType w:val="multilevel"/>
    <w:tmpl w:val="1F3CC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8"/>
  </w:num>
  <w:num w:numId="5">
    <w:abstractNumId w:val="16"/>
  </w:num>
  <w:num w:numId="6">
    <w:abstractNumId w:val="12"/>
  </w:num>
  <w:num w:numId="7">
    <w:abstractNumId w:val="6"/>
  </w:num>
  <w:num w:numId="8">
    <w:abstractNumId w:val="14"/>
  </w:num>
  <w:num w:numId="9">
    <w:abstractNumId w:val="1"/>
  </w:num>
  <w:num w:numId="10">
    <w:abstractNumId w:val="0"/>
  </w:num>
  <w:num w:numId="11">
    <w:abstractNumId w:val="2"/>
  </w:num>
  <w:num w:numId="12">
    <w:abstractNumId w:val="17"/>
  </w:num>
  <w:num w:numId="13">
    <w:abstractNumId w:val="10"/>
  </w:num>
  <w:num w:numId="14">
    <w:abstractNumId w:val="13"/>
  </w:num>
  <w:num w:numId="15">
    <w:abstractNumId w:val="9"/>
  </w:num>
  <w:num w:numId="16">
    <w:abstractNumId w:val="15"/>
  </w:num>
  <w:num w:numId="17">
    <w:abstractNumId w:val="7"/>
  </w:num>
  <w:num w:numId="18">
    <w:abstractNumId w:val="4"/>
  </w:num>
  <w:num w:numId="19">
    <w:abstractNumId w:val="9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removePersonalInformation/>
  <w:removeDateAndTime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FB7"/>
    <w:rsid w:val="00001FCB"/>
    <w:rsid w:val="0002345C"/>
    <w:rsid w:val="000277AF"/>
    <w:rsid w:val="00042282"/>
    <w:rsid w:val="00045051"/>
    <w:rsid w:val="000451F6"/>
    <w:rsid w:val="000637AB"/>
    <w:rsid w:val="000823AC"/>
    <w:rsid w:val="00086798"/>
    <w:rsid w:val="00093D02"/>
    <w:rsid w:val="000A2373"/>
    <w:rsid w:val="000A42E4"/>
    <w:rsid w:val="000B31B3"/>
    <w:rsid w:val="000B59D0"/>
    <w:rsid w:val="000B6FE6"/>
    <w:rsid w:val="000D1B88"/>
    <w:rsid w:val="000E5E32"/>
    <w:rsid w:val="000F3287"/>
    <w:rsid w:val="000F57BB"/>
    <w:rsid w:val="00104605"/>
    <w:rsid w:val="00105C74"/>
    <w:rsid w:val="001255EB"/>
    <w:rsid w:val="00125FE4"/>
    <w:rsid w:val="00135B85"/>
    <w:rsid w:val="00141A19"/>
    <w:rsid w:val="0014333F"/>
    <w:rsid w:val="001437A3"/>
    <w:rsid w:val="0015240E"/>
    <w:rsid w:val="00157806"/>
    <w:rsid w:val="00162517"/>
    <w:rsid w:val="00170653"/>
    <w:rsid w:val="00172010"/>
    <w:rsid w:val="0019129D"/>
    <w:rsid w:val="001934A3"/>
    <w:rsid w:val="00193644"/>
    <w:rsid w:val="001A2BAD"/>
    <w:rsid w:val="001A370F"/>
    <w:rsid w:val="001B019E"/>
    <w:rsid w:val="001B55A0"/>
    <w:rsid w:val="001B6369"/>
    <w:rsid w:val="001C296E"/>
    <w:rsid w:val="001C5338"/>
    <w:rsid w:val="001C5D76"/>
    <w:rsid w:val="001C61A9"/>
    <w:rsid w:val="001C70E6"/>
    <w:rsid w:val="001D7101"/>
    <w:rsid w:val="001E5C36"/>
    <w:rsid w:val="001F0E7A"/>
    <w:rsid w:val="001F34A4"/>
    <w:rsid w:val="001F6581"/>
    <w:rsid w:val="001F6871"/>
    <w:rsid w:val="0020176A"/>
    <w:rsid w:val="00211035"/>
    <w:rsid w:val="002244B7"/>
    <w:rsid w:val="00225C02"/>
    <w:rsid w:val="00233F6E"/>
    <w:rsid w:val="002373AE"/>
    <w:rsid w:val="002439F8"/>
    <w:rsid w:val="002445ED"/>
    <w:rsid w:val="00264C6B"/>
    <w:rsid w:val="00275BB9"/>
    <w:rsid w:val="002818EB"/>
    <w:rsid w:val="00281F37"/>
    <w:rsid w:val="00281F7A"/>
    <w:rsid w:val="00282A08"/>
    <w:rsid w:val="00283845"/>
    <w:rsid w:val="00283F39"/>
    <w:rsid w:val="00290D2D"/>
    <w:rsid w:val="002A625A"/>
    <w:rsid w:val="002E606A"/>
    <w:rsid w:val="002F4C79"/>
    <w:rsid w:val="002F6CCA"/>
    <w:rsid w:val="00306614"/>
    <w:rsid w:val="003100A7"/>
    <w:rsid w:val="0031010B"/>
    <w:rsid w:val="00313AFE"/>
    <w:rsid w:val="00322862"/>
    <w:rsid w:val="00326BC3"/>
    <w:rsid w:val="00341B3B"/>
    <w:rsid w:val="003434E9"/>
    <w:rsid w:val="00353E74"/>
    <w:rsid w:val="0038126B"/>
    <w:rsid w:val="003844BC"/>
    <w:rsid w:val="00390810"/>
    <w:rsid w:val="00391432"/>
    <w:rsid w:val="003A51B9"/>
    <w:rsid w:val="003A552A"/>
    <w:rsid w:val="003A563E"/>
    <w:rsid w:val="003A7D82"/>
    <w:rsid w:val="003B099F"/>
    <w:rsid w:val="003B5D6B"/>
    <w:rsid w:val="003C6C17"/>
    <w:rsid w:val="003D4C10"/>
    <w:rsid w:val="003E5FDE"/>
    <w:rsid w:val="003E63B5"/>
    <w:rsid w:val="003F3433"/>
    <w:rsid w:val="003F6CC6"/>
    <w:rsid w:val="003F6FE3"/>
    <w:rsid w:val="00422AE9"/>
    <w:rsid w:val="004230CB"/>
    <w:rsid w:val="00424D46"/>
    <w:rsid w:val="00430AED"/>
    <w:rsid w:val="0043723A"/>
    <w:rsid w:val="004414EE"/>
    <w:rsid w:val="00461002"/>
    <w:rsid w:val="004724E1"/>
    <w:rsid w:val="00484FE5"/>
    <w:rsid w:val="00486D90"/>
    <w:rsid w:val="00490246"/>
    <w:rsid w:val="00493AB3"/>
    <w:rsid w:val="004A1EED"/>
    <w:rsid w:val="004A2CB1"/>
    <w:rsid w:val="004A5C34"/>
    <w:rsid w:val="004A7215"/>
    <w:rsid w:val="004C581E"/>
    <w:rsid w:val="004D0F95"/>
    <w:rsid w:val="004E16A8"/>
    <w:rsid w:val="004F3F3A"/>
    <w:rsid w:val="005218CF"/>
    <w:rsid w:val="00523EA7"/>
    <w:rsid w:val="00537F5E"/>
    <w:rsid w:val="00547C43"/>
    <w:rsid w:val="00550B50"/>
    <w:rsid w:val="005565D8"/>
    <w:rsid w:val="00561E5D"/>
    <w:rsid w:val="00562D78"/>
    <w:rsid w:val="00564199"/>
    <w:rsid w:val="00566FD2"/>
    <w:rsid w:val="00570756"/>
    <w:rsid w:val="005841C7"/>
    <w:rsid w:val="00590F69"/>
    <w:rsid w:val="00594A01"/>
    <w:rsid w:val="005A059A"/>
    <w:rsid w:val="005A3C60"/>
    <w:rsid w:val="005A57BB"/>
    <w:rsid w:val="005B2157"/>
    <w:rsid w:val="005B7DA4"/>
    <w:rsid w:val="005C55F9"/>
    <w:rsid w:val="005D5C7B"/>
    <w:rsid w:val="005D6EF5"/>
    <w:rsid w:val="005E22F1"/>
    <w:rsid w:val="005F278B"/>
    <w:rsid w:val="006135C1"/>
    <w:rsid w:val="00617269"/>
    <w:rsid w:val="00621D21"/>
    <w:rsid w:val="00624637"/>
    <w:rsid w:val="0062538A"/>
    <w:rsid w:val="00641E76"/>
    <w:rsid w:val="00643BEE"/>
    <w:rsid w:val="006442A1"/>
    <w:rsid w:val="00647924"/>
    <w:rsid w:val="006637CB"/>
    <w:rsid w:val="0067181E"/>
    <w:rsid w:val="00672E1D"/>
    <w:rsid w:val="00675220"/>
    <w:rsid w:val="00691190"/>
    <w:rsid w:val="006B635C"/>
    <w:rsid w:val="006C5C69"/>
    <w:rsid w:val="006D4153"/>
    <w:rsid w:val="006E3055"/>
    <w:rsid w:val="006F6EAC"/>
    <w:rsid w:val="007020B6"/>
    <w:rsid w:val="00707AF5"/>
    <w:rsid w:val="0071603C"/>
    <w:rsid w:val="00721172"/>
    <w:rsid w:val="00722B9B"/>
    <w:rsid w:val="00726E46"/>
    <w:rsid w:val="00741C26"/>
    <w:rsid w:val="007443EB"/>
    <w:rsid w:val="00755307"/>
    <w:rsid w:val="00767805"/>
    <w:rsid w:val="00767E2A"/>
    <w:rsid w:val="00781CE6"/>
    <w:rsid w:val="00791041"/>
    <w:rsid w:val="00793179"/>
    <w:rsid w:val="007A17FF"/>
    <w:rsid w:val="007B1568"/>
    <w:rsid w:val="007C1020"/>
    <w:rsid w:val="007E375D"/>
    <w:rsid w:val="007F1FBE"/>
    <w:rsid w:val="007F327E"/>
    <w:rsid w:val="007F763D"/>
    <w:rsid w:val="00803D30"/>
    <w:rsid w:val="00803E5A"/>
    <w:rsid w:val="00810599"/>
    <w:rsid w:val="008110D9"/>
    <w:rsid w:val="00811A79"/>
    <w:rsid w:val="00812EB7"/>
    <w:rsid w:val="00813730"/>
    <w:rsid w:val="008172EE"/>
    <w:rsid w:val="00821B6F"/>
    <w:rsid w:val="00826ACA"/>
    <w:rsid w:val="008348E8"/>
    <w:rsid w:val="00853F24"/>
    <w:rsid w:val="00861381"/>
    <w:rsid w:val="008A1D51"/>
    <w:rsid w:val="008B48C4"/>
    <w:rsid w:val="008C3312"/>
    <w:rsid w:val="008D2A05"/>
    <w:rsid w:val="008E22DE"/>
    <w:rsid w:val="008F49A3"/>
    <w:rsid w:val="0090153B"/>
    <w:rsid w:val="00901C08"/>
    <w:rsid w:val="00911EEF"/>
    <w:rsid w:val="00913E5F"/>
    <w:rsid w:val="00920B8F"/>
    <w:rsid w:val="00927078"/>
    <w:rsid w:val="00936C6F"/>
    <w:rsid w:val="00944953"/>
    <w:rsid w:val="009600EB"/>
    <w:rsid w:val="0096097F"/>
    <w:rsid w:val="009665A2"/>
    <w:rsid w:val="0096726B"/>
    <w:rsid w:val="00971E3B"/>
    <w:rsid w:val="00982D34"/>
    <w:rsid w:val="00994DF5"/>
    <w:rsid w:val="00995B21"/>
    <w:rsid w:val="0099745D"/>
    <w:rsid w:val="009A168C"/>
    <w:rsid w:val="009D16DE"/>
    <w:rsid w:val="009D4EB4"/>
    <w:rsid w:val="00A07A7A"/>
    <w:rsid w:val="00A1395C"/>
    <w:rsid w:val="00A239F9"/>
    <w:rsid w:val="00A31A97"/>
    <w:rsid w:val="00A43E19"/>
    <w:rsid w:val="00A6754A"/>
    <w:rsid w:val="00A85211"/>
    <w:rsid w:val="00A856DF"/>
    <w:rsid w:val="00AA1FE1"/>
    <w:rsid w:val="00AB3C3D"/>
    <w:rsid w:val="00AC270A"/>
    <w:rsid w:val="00AD2D43"/>
    <w:rsid w:val="00AE3BE4"/>
    <w:rsid w:val="00AF7687"/>
    <w:rsid w:val="00B2752C"/>
    <w:rsid w:val="00B27989"/>
    <w:rsid w:val="00B351BD"/>
    <w:rsid w:val="00B367B2"/>
    <w:rsid w:val="00B5012C"/>
    <w:rsid w:val="00B54F77"/>
    <w:rsid w:val="00B630E6"/>
    <w:rsid w:val="00B77F86"/>
    <w:rsid w:val="00B8204D"/>
    <w:rsid w:val="00B926F1"/>
    <w:rsid w:val="00B97432"/>
    <w:rsid w:val="00BA5FF8"/>
    <w:rsid w:val="00BC58ED"/>
    <w:rsid w:val="00BC7FEC"/>
    <w:rsid w:val="00BD0429"/>
    <w:rsid w:val="00BD79D1"/>
    <w:rsid w:val="00BE38DB"/>
    <w:rsid w:val="00BE5019"/>
    <w:rsid w:val="00BE6704"/>
    <w:rsid w:val="00BE7EC1"/>
    <w:rsid w:val="00BF38F2"/>
    <w:rsid w:val="00BF7C5B"/>
    <w:rsid w:val="00C2003B"/>
    <w:rsid w:val="00C22ACD"/>
    <w:rsid w:val="00C26066"/>
    <w:rsid w:val="00C315BE"/>
    <w:rsid w:val="00C339E4"/>
    <w:rsid w:val="00C4644A"/>
    <w:rsid w:val="00C604D7"/>
    <w:rsid w:val="00C648C2"/>
    <w:rsid w:val="00C65734"/>
    <w:rsid w:val="00C675F6"/>
    <w:rsid w:val="00C724A2"/>
    <w:rsid w:val="00C96056"/>
    <w:rsid w:val="00CA6304"/>
    <w:rsid w:val="00CA67FF"/>
    <w:rsid w:val="00CB1887"/>
    <w:rsid w:val="00CB73B8"/>
    <w:rsid w:val="00CB7762"/>
    <w:rsid w:val="00CE5168"/>
    <w:rsid w:val="00CF1A25"/>
    <w:rsid w:val="00D00990"/>
    <w:rsid w:val="00D05322"/>
    <w:rsid w:val="00D174C9"/>
    <w:rsid w:val="00D22C91"/>
    <w:rsid w:val="00D23A18"/>
    <w:rsid w:val="00D2502B"/>
    <w:rsid w:val="00D45C5B"/>
    <w:rsid w:val="00D544C1"/>
    <w:rsid w:val="00D62ACC"/>
    <w:rsid w:val="00D63EC3"/>
    <w:rsid w:val="00D7048F"/>
    <w:rsid w:val="00D85B1E"/>
    <w:rsid w:val="00DB0649"/>
    <w:rsid w:val="00DB2E21"/>
    <w:rsid w:val="00DB3DE9"/>
    <w:rsid w:val="00DB4230"/>
    <w:rsid w:val="00DB44A9"/>
    <w:rsid w:val="00DB6797"/>
    <w:rsid w:val="00DC4BEF"/>
    <w:rsid w:val="00DD1EEC"/>
    <w:rsid w:val="00DE5EB9"/>
    <w:rsid w:val="00DF29FE"/>
    <w:rsid w:val="00E002A2"/>
    <w:rsid w:val="00E028AF"/>
    <w:rsid w:val="00E04BC4"/>
    <w:rsid w:val="00E1365E"/>
    <w:rsid w:val="00E178B8"/>
    <w:rsid w:val="00E20C4D"/>
    <w:rsid w:val="00E331A6"/>
    <w:rsid w:val="00E45710"/>
    <w:rsid w:val="00E55230"/>
    <w:rsid w:val="00E703BA"/>
    <w:rsid w:val="00E7358B"/>
    <w:rsid w:val="00E75DC3"/>
    <w:rsid w:val="00E80A74"/>
    <w:rsid w:val="00E819BD"/>
    <w:rsid w:val="00E86D0B"/>
    <w:rsid w:val="00E87137"/>
    <w:rsid w:val="00E925D9"/>
    <w:rsid w:val="00E95A2A"/>
    <w:rsid w:val="00E95D96"/>
    <w:rsid w:val="00EC02A7"/>
    <w:rsid w:val="00EC250D"/>
    <w:rsid w:val="00ED0F03"/>
    <w:rsid w:val="00ED3833"/>
    <w:rsid w:val="00ED5FB7"/>
    <w:rsid w:val="00EE1966"/>
    <w:rsid w:val="00EE31BD"/>
    <w:rsid w:val="00EF4448"/>
    <w:rsid w:val="00EF6929"/>
    <w:rsid w:val="00F012F2"/>
    <w:rsid w:val="00F04DFD"/>
    <w:rsid w:val="00F04F9F"/>
    <w:rsid w:val="00F05849"/>
    <w:rsid w:val="00F12955"/>
    <w:rsid w:val="00F33ADF"/>
    <w:rsid w:val="00F40A91"/>
    <w:rsid w:val="00F57ED8"/>
    <w:rsid w:val="00F67D55"/>
    <w:rsid w:val="00F72868"/>
    <w:rsid w:val="00F72A1E"/>
    <w:rsid w:val="00F735AE"/>
    <w:rsid w:val="00F74681"/>
    <w:rsid w:val="00F837A5"/>
    <w:rsid w:val="00F96B6D"/>
    <w:rsid w:val="00F96B9E"/>
    <w:rsid w:val="00FA19DF"/>
    <w:rsid w:val="00FB23F7"/>
    <w:rsid w:val="00FD692A"/>
    <w:rsid w:val="00FE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481599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D5FB7"/>
    <w:pPr>
      <w:spacing w:after="0" w:line="240" w:lineRule="auto"/>
      <w:outlineLvl w:val="0"/>
    </w:pPr>
    <w:rPr>
      <w:rFonts w:ascii="Arial" w:eastAsia="Times New Roman" w:hAnsi="Arial" w:cs="Arial"/>
      <w:b/>
      <w:bCs/>
      <w:color w:val="333333"/>
      <w:kern w:val="36"/>
      <w:sz w:val="45"/>
      <w:szCs w:val="45"/>
      <w:lang w:eastAsia="en-AU"/>
    </w:rPr>
  </w:style>
  <w:style w:type="paragraph" w:styleId="Heading2">
    <w:name w:val="heading 2"/>
    <w:basedOn w:val="Normal"/>
    <w:link w:val="Heading2Char"/>
    <w:uiPriority w:val="9"/>
    <w:qFormat/>
    <w:rsid w:val="00ED5FB7"/>
    <w:pPr>
      <w:spacing w:after="0" w:line="240" w:lineRule="auto"/>
      <w:outlineLvl w:val="1"/>
    </w:pPr>
    <w:rPr>
      <w:rFonts w:ascii="Arial" w:eastAsia="Times New Roman" w:hAnsi="Arial" w:cs="Arial"/>
      <w:b/>
      <w:bCs/>
      <w:color w:val="333333"/>
      <w:sz w:val="39"/>
      <w:szCs w:val="39"/>
      <w:lang w:eastAsia="en-AU"/>
    </w:rPr>
  </w:style>
  <w:style w:type="paragraph" w:styleId="Heading3">
    <w:name w:val="heading 3"/>
    <w:basedOn w:val="Normal"/>
    <w:link w:val="Heading3Char"/>
    <w:uiPriority w:val="9"/>
    <w:qFormat/>
    <w:rsid w:val="00ED5FB7"/>
    <w:pPr>
      <w:spacing w:after="0" w:line="240" w:lineRule="auto"/>
      <w:outlineLvl w:val="2"/>
    </w:pPr>
    <w:rPr>
      <w:rFonts w:ascii="Arial" w:eastAsia="Times New Roman" w:hAnsi="Arial" w:cs="Arial"/>
      <w:b/>
      <w:bCs/>
      <w:color w:val="333333"/>
      <w:sz w:val="33"/>
      <w:szCs w:val="33"/>
      <w:lang w:eastAsia="en-A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45E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45C5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5C5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5FB7"/>
    <w:rPr>
      <w:rFonts w:ascii="Arial" w:eastAsia="Times New Roman" w:hAnsi="Arial" w:cs="Arial"/>
      <w:b/>
      <w:bCs/>
      <w:color w:val="333333"/>
      <w:kern w:val="36"/>
      <w:sz w:val="45"/>
      <w:szCs w:val="45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ED5FB7"/>
    <w:rPr>
      <w:rFonts w:ascii="Arial" w:eastAsia="Times New Roman" w:hAnsi="Arial" w:cs="Arial"/>
      <w:b/>
      <w:bCs/>
      <w:color w:val="333333"/>
      <w:sz w:val="39"/>
      <w:szCs w:val="39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ED5FB7"/>
    <w:rPr>
      <w:rFonts w:ascii="Arial" w:eastAsia="Times New Roman" w:hAnsi="Arial" w:cs="Arial"/>
      <w:b/>
      <w:bCs/>
      <w:color w:val="333333"/>
      <w:sz w:val="33"/>
      <w:szCs w:val="33"/>
      <w:lang w:eastAsia="en-AU"/>
    </w:rPr>
  </w:style>
  <w:style w:type="character" w:styleId="Hyperlink">
    <w:name w:val="Hyperlink"/>
    <w:basedOn w:val="DefaultParagraphFont"/>
    <w:uiPriority w:val="99"/>
    <w:unhideWhenUsed/>
    <w:rsid w:val="00ED5FB7"/>
    <w:rPr>
      <w:color w:val="00819B"/>
      <w:u w:val="single"/>
      <w:shd w:val="clear" w:color="auto" w:fill="auto"/>
    </w:rPr>
  </w:style>
  <w:style w:type="character" w:styleId="Strong">
    <w:name w:val="Strong"/>
    <w:basedOn w:val="DefaultParagraphFont"/>
    <w:uiPriority w:val="22"/>
    <w:qFormat/>
    <w:rsid w:val="00ED5FB7"/>
    <w:rPr>
      <w:b/>
      <w:bCs/>
    </w:rPr>
  </w:style>
  <w:style w:type="paragraph" w:styleId="NormalWeb">
    <w:name w:val="Normal (Web)"/>
    <w:basedOn w:val="Normal"/>
    <w:uiPriority w:val="99"/>
    <w:unhideWhenUsed/>
    <w:rsid w:val="00ED5FB7"/>
    <w:pPr>
      <w:spacing w:after="0" w:line="240" w:lineRule="auto"/>
    </w:pPr>
    <w:rPr>
      <w:rFonts w:ascii="Arial" w:eastAsia="Times New Roman" w:hAnsi="Arial" w:cs="Arial"/>
      <w:color w:val="222222"/>
      <w:sz w:val="24"/>
      <w:szCs w:val="24"/>
      <w:lang w:eastAsia="en-AU"/>
    </w:rPr>
  </w:style>
  <w:style w:type="character" w:customStyle="1" w:styleId="tooltip3">
    <w:name w:val="tooltip3"/>
    <w:basedOn w:val="DefaultParagraphFont"/>
    <w:rsid w:val="00ED5FB7"/>
    <w:rPr>
      <w:color w:val="696407"/>
      <w:u w:val="single"/>
    </w:rPr>
  </w:style>
  <w:style w:type="character" w:customStyle="1" w:styleId="tooltip-content2">
    <w:name w:val="tooltip-content2"/>
    <w:basedOn w:val="DefaultParagraphFont"/>
    <w:rsid w:val="00ED5FB7"/>
  </w:style>
  <w:style w:type="character" w:styleId="FollowedHyperlink">
    <w:name w:val="FollowedHyperlink"/>
    <w:basedOn w:val="DefaultParagraphFont"/>
    <w:uiPriority w:val="99"/>
    <w:semiHidden/>
    <w:unhideWhenUsed/>
    <w:rsid w:val="000F57BB"/>
    <w:rPr>
      <w:color w:val="954F72" w:themeColor="followedHyperlink"/>
      <w:u w:val="single"/>
    </w:rPr>
  </w:style>
  <w:style w:type="paragraph" w:customStyle="1" w:styleId="Default">
    <w:name w:val="Default"/>
    <w:rsid w:val="000637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063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rnal-link1">
    <w:name w:val="external-link1"/>
    <w:basedOn w:val="DefaultParagraphFont"/>
    <w:rsid w:val="00353E74"/>
  </w:style>
  <w:style w:type="character" w:customStyle="1" w:styleId="channel-name2">
    <w:name w:val="channel-name2"/>
    <w:basedOn w:val="DefaultParagraphFont"/>
    <w:rsid w:val="00353E74"/>
  </w:style>
  <w:style w:type="character" w:customStyle="1" w:styleId="ilfuvd">
    <w:name w:val="ilfuvd"/>
    <w:basedOn w:val="DefaultParagraphFont"/>
    <w:rsid w:val="00570756"/>
  </w:style>
  <w:style w:type="paragraph" w:styleId="Header">
    <w:name w:val="header"/>
    <w:basedOn w:val="Normal"/>
    <w:link w:val="HeaderChar"/>
    <w:uiPriority w:val="99"/>
    <w:unhideWhenUsed/>
    <w:rsid w:val="000450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051"/>
  </w:style>
  <w:style w:type="paragraph" w:styleId="Footer">
    <w:name w:val="footer"/>
    <w:basedOn w:val="Normal"/>
    <w:link w:val="FooterChar"/>
    <w:uiPriority w:val="99"/>
    <w:unhideWhenUsed/>
    <w:rsid w:val="000450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051"/>
  </w:style>
  <w:style w:type="character" w:customStyle="1" w:styleId="pull-left">
    <w:name w:val="pull-left"/>
    <w:basedOn w:val="DefaultParagraphFont"/>
    <w:rsid w:val="00045051"/>
  </w:style>
  <w:style w:type="paragraph" w:styleId="BalloonText">
    <w:name w:val="Balloon Text"/>
    <w:basedOn w:val="Normal"/>
    <w:link w:val="BalloonTextChar"/>
    <w:uiPriority w:val="99"/>
    <w:semiHidden/>
    <w:unhideWhenUsed/>
    <w:rsid w:val="005A3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E38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E38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E38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38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38D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414EE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A6304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D45C5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45C5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lrzxr">
    <w:name w:val="lrzxr"/>
    <w:basedOn w:val="DefaultParagraphFont"/>
    <w:rsid w:val="00C2003B"/>
  </w:style>
  <w:style w:type="character" w:customStyle="1" w:styleId="Heading4Char">
    <w:name w:val="Heading 4 Char"/>
    <w:basedOn w:val="DefaultParagraphFont"/>
    <w:link w:val="Heading4"/>
    <w:uiPriority w:val="9"/>
    <w:semiHidden/>
    <w:rsid w:val="002445E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90F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90F69"/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F29FE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752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7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4772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144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1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67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89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934090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280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65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8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92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9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06347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747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20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91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7372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D1D2D6"/>
                                <w:left w:val="none" w:sz="0" w:space="0" w:color="D1D2D6"/>
                                <w:bottom w:val="none" w:sz="0" w:space="0" w:color="D1D2D6"/>
                                <w:right w:val="none" w:sz="0" w:space="0" w:color="D1D2D6"/>
                              </w:divBdr>
                              <w:divsChild>
                                <w:div w:id="724716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9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831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5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92781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65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2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38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6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83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045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558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147055">
                                          <w:marLeft w:val="0"/>
                                          <w:marRight w:val="0"/>
                                          <w:marTop w:val="600"/>
                                          <w:marBottom w:val="0"/>
                                          <w:divBdr>
                                            <w:top w:val="none" w:sz="0" w:space="0" w:color="D1D2D6"/>
                                            <w:left w:val="none" w:sz="0" w:space="0" w:color="D1D2D6"/>
                                            <w:bottom w:val="none" w:sz="0" w:space="0" w:color="D1D2D6"/>
                                            <w:right w:val="none" w:sz="0" w:space="0" w:color="D1D2D6"/>
                                          </w:divBdr>
                                          <w:divsChild>
                                            <w:div w:id="1306080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0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5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8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8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57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36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1587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707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62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8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0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1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5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5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17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273415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01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5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06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96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0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8865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013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7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66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45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8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1635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785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9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43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399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38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654821">
                                          <w:marLeft w:val="0"/>
                                          <w:marRight w:val="0"/>
                                          <w:marTop w:val="600"/>
                                          <w:marBottom w:val="0"/>
                                          <w:divBdr>
                                            <w:top w:val="none" w:sz="0" w:space="0" w:color="D1D2D6"/>
                                            <w:left w:val="none" w:sz="0" w:space="0" w:color="D1D2D6"/>
                                            <w:bottom w:val="none" w:sz="0" w:space="0" w:color="D1D2D6"/>
                                            <w:right w:val="none" w:sz="0" w:space="0" w:color="D1D2D6"/>
                                          </w:divBdr>
                                          <w:divsChild>
                                            <w:div w:id="1649747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14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671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71602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525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605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392205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D1D2D6"/>
                                        <w:left w:val="none" w:sz="0" w:space="0" w:color="D1D2D6"/>
                                        <w:bottom w:val="none" w:sz="0" w:space="0" w:color="D1D2D6"/>
                                        <w:right w:val="none" w:sz="0" w:space="0" w:color="D1D2D6"/>
                                      </w:divBdr>
                                      <w:divsChild>
                                        <w:div w:id="1950627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7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5159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30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6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88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4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77812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8693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78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05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34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1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992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1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3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03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1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6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80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230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318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948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upremecourt.vic.gov.au/daily-hearing-list" TargetMode="External"/><Relationship Id="rId18" Type="http://schemas.openxmlformats.org/officeDocument/2006/relationships/hyperlink" Target="mailto:criminaldivision@supcourt.vic.gov.au" TargetMode="External"/><Relationship Id="rId26" Type="http://schemas.openxmlformats.org/officeDocument/2006/relationships/hyperlink" Target="https://www.supremecourt.vic.gov.au/law-and-practice/court-of-appeal" TargetMode="External"/><Relationship Id="rId39" Type="http://schemas.openxmlformats.org/officeDocument/2006/relationships/hyperlink" Target="https://www.supremecourt.vic.gov.au/forms-fees-and-services/funds-in-court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supremecourt.vic.gov.au/forms-fees-and-services/fees/court-of-appeal-fees" TargetMode="External"/><Relationship Id="rId34" Type="http://schemas.openxmlformats.org/officeDocument/2006/relationships/hyperlink" Target="mailto:Unrepresented@supcourt.vic.gov.au" TargetMode="External"/><Relationship Id="rId42" Type="http://schemas.openxmlformats.org/officeDocument/2006/relationships/hyperlink" Target="mailto:info@juries.vic.gov.au" TargetMode="External"/><Relationship Id="rId47" Type="http://schemas.openxmlformats.org/officeDocument/2006/relationships/footer" Target="footer2.xml"/><Relationship Id="rId50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www.tisnational.gov.au/" TargetMode="External"/><Relationship Id="rId17" Type="http://schemas.openxmlformats.org/officeDocument/2006/relationships/hyperlink" Target="mailto:civil.circuits@supcourt.vic.gov.au" TargetMode="External"/><Relationship Id="rId25" Type="http://schemas.openxmlformats.org/officeDocument/2006/relationships/package" Target="embeddings/Microsoft_Visio_Drawing1111.vsdx"/><Relationship Id="rId33" Type="http://schemas.openxmlformats.org/officeDocument/2006/relationships/hyperlink" Target="https://www.supremecourt.vic.gov.au/law-and-practice/areas-of-the-court/costs-court" TargetMode="External"/><Relationship Id="rId38" Type="http://schemas.openxmlformats.org/officeDocument/2006/relationships/hyperlink" Target="mailto:probate@supcourt.vic.gov.au" TargetMode="External"/><Relationship Id="rId46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coaregistry@supcourt.vic.gov.au" TargetMode="External"/><Relationship Id="rId20" Type="http://schemas.openxmlformats.org/officeDocument/2006/relationships/hyperlink" Target="https://www.supremecourt.vic.gov.au/forms-fees-and-services/fees/prothonotarys-fees" TargetMode="External"/><Relationship Id="rId29" Type="http://schemas.openxmlformats.org/officeDocument/2006/relationships/hyperlink" Target="mailto:commercialcourt@supcourt.vic.gov.au" TargetMode="External"/><Relationship Id="rId41" Type="http://schemas.openxmlformats.org/officeDocument/2006/relationships/hyperlink" Target="https://juries.vic.gov.au/home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upremecourt.vic.gov.au/contact-us" TargetMode="External"/><Relationship Id="rId24" Type="http://schemas.openxmlformats.org/officeDocument/2006/relationships/image" Target="media/image2.emf"/><Relationship Id="rId32" Type="http://schemas.openxmlformats.org/officeDocument/2006/relationships/hyperlink" Target="https://www.supremecourt.vic.gov.au/law-and-practice/areas-of-the-court/practice-court-common-law" TargetMode="External"/><Relationship Id="rId37" Type="http://schemas.openxmlformats.org/officeDocument/2006/relationships/hyperlink" Target="https://www.supremecourt.vic.gov.au/wills-and-probate" TargetMode="External"/><Relationship Id="rId40" Type="http://schemas.openxmlformats.org/officeDocument/2006/relationships/hyperlink" Target="http://www.fundsincourt.vic.gov.au/" TargetMode="External"/><Relationship Id="rId45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hyperlink" Target="https://www.supremecourt.vic.gov.au/going-to-court/court-calendar/regional-circuit-court-calendar" TargetMode="External"/><Relationship Id="rId23" Type="http://schemas.openxmlformats.org/officeDocument/2006/relationships/hyperlink" Target="https://www.supremecourt.vic.gov.au/law-and-practice/court-of-appeal/application-for-waiver-of-court-fees" TargetMode="External"/><Relationship Id="rId28" Type="http://schemas.openxmlformats.org/officeDocument/2006/relationships/hyperlink" Target="https://www.supremecourt.vic.gov.au/law-and-practice/areas-of-the-court/commercial-court" TargetMode="External"/><Relationship Id="rId36" Type="http://schemas.openxmlformats.org/officeDocument/2006/relationships/hyperlink" Target="https://www.supremecourt.vic.gov.au/forms-fees-and-services/registry-services" TargetMode="External"/><Relationship Id="rId49" Type="http://schemas.openxmlformats.org/officeDocument/2006/relationships/footer" Target="footer3.xml"/><Relationship Id="rId10" Type="http://schemas.openxmlformats.org/officeDocument/2006/relationships/image" Target="media/image1.png"/><Relationship Id="rId19" Type="http://schemas.openxmlformats.org/officeDocument/2006/relationships/hyperlink" Target="https://www.supremecourt.vic.gov.au/going-to-court/attending-court" TargetMode="External"/><Relationship Id="rId31" Type="http://schemas.openxmlformats.org/officeDocument/2006/relationships/hyperlink" Target="https://www.supremecourt.vic.gov.au/law-and-practice/practice-notes/practice-notes-archive/practice-notes-trial-division-archive-38" TargetMode="External"/><Relationship Id="rId44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supremecourt.vic.gov.au/going-to-court/court-calendar" TargetMode="External"/><Relationship Id="rId22" Type="http://schemas.openxmlformats.org/officeDocument/2006/relationships/hyperlink" Target="https://www.supremecourt.vic.gov.au/forms-fees-and-services/fees/probate-fees" TargetMode="External"/><Relationship Id="rId27" Type="http://schemas.openxmlformats.org/officeDocument/2006/relationships/hyperlink" Target="mailto:criminaldivision@supcourt.vic.gov.au" TargetMode="External"/><Relationship Id="rId30" Type="http://schemas.openxmlformats.org/officeDocument/2006/relationships/hyperlink" Target="https://www.supremecourt.vic.gov.au/law-and-practice/areas-of-the-court/common-law-division" TargetMode="External"/><Relationship Id="rId35" Type="http://schemas.openxmlformats.org/officeDocument/2006/relationships/hyperlink" Target="https://www.supremecourt.vic.gov.au/forms-fees-and-services/registry-services" TargetMode="External"/><Relationship Id="rId43" Type="http://schemas.openxmlformats.org/officeDocument/2006/relationships/hyperlink" Target="https://www.supremecourt.vic.gov.au/law-and-practice/law-library-of-victoria" TargetMode="External"/><Relationship Id="rId48" Type="http://schemas.openxmlformats.org/officeDocument/2006/relationships/header" Target="header3.xml"/><Relationship Id="rId8" Type="http://schemas.openxmlformats.org/officeDocument/2006/relationships/footnotes" Target="footnotes.xm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344B925675ED46837EB14F9BF5688C" ma:contentTypeVersion="12" ma:contentTypeDescription="Create a new document." ma:contentTypeScope="" ma:versionID="4ee726a5436f1f05eeae06a3e4908793">
  <xsd:schema xmlns:xsd="http://www.w3.org/2001/XMLSchema" xmlns:xs="http://www.w3.org/2001/XMLSchema" xmlns:p="http://schemas.microsoft.com/office/2006/metadata/properties" xmlns:ns2="263eaefd-0475-4860-b86f-622cd66f4e0c" xmlns:ns3="bdde84cb-4b1f-4b74-b4a5-14e1a433eee1" targetNamespace="http://schemas.microsoft.com/office/2006/metadata/properties" ma:root="true" ma:fieldsID="38af3f63c1128c57b4ac6d6028bf6b42" ns2:_="" ns3:_="">
    <xsd:import namespace="263eaefd-0475-4860-b86f-622cd66f4e0c"/>
    <xsd:import namespace="bdde84cb-4b1f-4b74-b4a5-14e1a433ee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FileShareCreatedBy" minOccurs="0"/>
                <xsd:element ref="ns2:FileShareModifiedBy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3eaefd-0475-4860-b86f-622cd66f4e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FileShareCreatedBy" ma:index="11" nillable="true" ma:displayName="FileShareCreatedBy" ma:internalName="FileShareCreatedBy">
      <xsd:simpleType>
        <xsd:restriction base="dms:Text">
          <xsd:maxLength value="255"/>
        </xsd:restriction>
      </xsd:simpleType>
    </xsd:element>
    <xsd:element name="FileShareModifiedBy" ma:index="12" nillable="true" ma:displayName="FileShareModifiedBy" ma:internalName="FileShareModifiedBy">
      <xsd:simpleType>
        <xsd:restriction base="dms:Text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e84cb-4b1f-4b74-b4a5-14e1a433eee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ShareCreatedBy xmlns="263eaefd-0475-4860-b86f-622cd66f4e0c" xsi:nil="true"/>
    <FileShareModifiedBy xmlns="263eaefd-0475-4860-b86f-622cd66f4e0c" xsi:nil="true"/>
  </documentManagement>
</p:properties>
</file>

<file path=customXml/itemProps1.xml><?xml version="1.0" encoding="utf-8"?>
<ds:datastoreItem xmlns:ds="http://schemas.openxmlformats.org/officeDocument/2006/customXml" ds:itemID="{90B77C2E-5F53-4E5A-A98D-A05E88D2BFDF}"/>
</file>

<file path=customXml/itemProps2.xml><?xml version="1.0" encoding="utf-8"?>
<ds:datastoreItem xmlns:ds="http://schemas.openxmlformats.org/officeDocument/2006/customXml" ds:itemID="{7B1DBE5C-BC63-4C39-A0D5-AFF62A8152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833901-9003-4F98-B26E-4F15A3B0C3FE}">
  <ds:schemaRefs>
    <ds:schemaRef ds:uri="263eaefd-0475-4860-b86f-622cd66f4e0c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bdde84cb-4b1f-4b74-b4a5-14e1a433eee1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1322</Words>
  <Characters>7540</Characters>
  <DocSecurity>4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2019-09-18T01:33:00Z</dcterms:created>
  <dcterms:modified xsi:type="dcterms:W3CDTF">2019-09-18T01:33:00Z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0x010100FC344B925675ED46837EB14F9BF5688C</vt:lpwstr>
  </property>
</Properties>
</file>