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43907" w14:textId="72E3A625" w:rsidR="00305D1D" w:rsidRPr="00305D1D" w:rsidRDefault="00305D1D" w:rsidP="00D5498F">
      <w:pPr>
        <w:spacing w:line="271" w:lineRule="auto"/>
        <w:jc w:val="center"/>
        <w:rPr>
          <w:rFonts w:ascii="Arial" w:hAnsi="Arial" w:cs="Arial"/>
          <w:b/>
          <w:bCs/>
          <w:color w:val="FF0000"/>
        </w:rPr>
      </w:pPr>
      <w:bookmarkStart w:id="0" w:name="_GoBack"/>
      <w:bookmarkEnd w:id="0"/>
      <w:r w:rsidRPr="00305D1D">
        <w:rPr>
          <w:rFonts w:ascii="Arial" w:hAnsi="Arial" w:cs="Arial"/>
          <w:b/>
          <w:bCs/>
          <w:color w:val="FF0000"/>
        </w:rPr>
        <w:t>Annexure A</w:t>
      </w:r>
    </w:p>
    <w:p w14:paraId="438F7170" w14:textId="4A1AF5CB" w:rsidR="00AF0D74" w:rsidRPr="0051718F" w:rsidRDefault="00D4678F" w:rsidP="00D5498F">
      <w:pPr>
        <w:spacing w:line="271" w:lineRule="auto"/>
        <w:jc w:val="center"/>
        <w:rPr>
          <w:rFonts w:ascii="Arial" w:hAnsi="Arial" w:cs="Arial"/>
        </w:rPr>
      </w:pPr>
      <w:r w:rsidRPr="0051718F">
        <w:rPr>
          <w:rFonts w:ascii="Arial" w:hAnsi="Arial" w:cs="Arial"/>
        </w:rPr>
        <w:t xml:space="preserve">Scotsburn Bushfire Class Action </w:t>
      </w:r>
    </w:p>
    <w:p w14:paraId="70FFB704" w14:textId="04039714" w:rsidR="00F802B3" w:rsidRPr="0051718F" w:rsidRDefault="00D4678F" w:rsidP="00D5498F">
      <w:pPr>
        <w:spacing w:line="271" w:lineRule="auto"/>
        <w:jc w:val="center"/>
        <w:rPr>
          <w:rFonts w:ascii="Arial" w:hAnsi="Arial" w:cs="Arial"/>
        </w:rPr>
      </w:pPr>
      <w:r w:rsidRPr="0051718F">
        <w:rPr>
          <w:rFonts w:ascii="Arial" w:hAnsi="Arial" w:cs="Arial"/>
        </w:rPr>
        <w:t>M</w:t>
      </w:r>
      <w:r w:rsidR="001512E0" w:rsidRPr="0051718F">
        <w:rPr>
          <w:rFonts w:ascii="Arial" w:hAnsi="Arial" w:cs="Arial"/>
        </w:rPr>
        <w:t>i</w:t>
      </w:r>
      <w:r w:rsidRPr="0051718F">
        <w:rPr>
          <w:rFonts w:ascii="Arial" w:hAnsi="Arial" w:cs="Arial"/>
        </w:rPr>
        <w:t xml:space="preserve">chael Karl Schmid v Roger James Skimming and Ors </w:t>
      </w:r>
      <w:r w:rsidR="00F802B3" w:rsidRPr="0051718F">
        <w:rPr>
          <w:rFonts w:ascii="Arial" w:hAnsi="Arial" w:cs="Arial"/>
        </w:rPr>
        <w:t xml:space="preserve">SCI </w:t>
      </w:r>
      <w:r w:rsidRPr="0051718F">
        <w:rPr>
          <w:rFonts w:ascii="Arial" w:hAnsi="Arial" w:cs="Arial"/>
        </w:rPr>
        <w:t>2016 05027</w:t>
      </w:r>
    </w:p>
    <w:p w14:paraId="18C78966" w14:textId="39EECB32" w:rsidR="00C2442F" w:rsidRPr="0051718F" w:rsidRDefault="00C2442F" w:rsidP="00D5498F">
      <w:pPr>
        <w:spacing w:line="271" w:lineRule="auto"/>
        <w:jc w:val="center"/>
        <w:rPr>
          <w:rFonts w:ascii="Arial" w:hAnsi="Arial" w:cs="Arial"/>
        </w:rPr>
      </w:pPr>
    </w:p>
    <w:p w14:paraId="351F448D" w14:textId="4D7FBD4A" w:rsidR="00C2442F" w:rsidRPr="0051718F" w:rsidRDefault="00C2442F" w:rsidP="00D5498F">
      <w:pPr>
        <w:spacing w:line="271" w:lineRule="auto"/>
        <w:jc w:val="center"/>
        <w:rPr>
          <w:rFonts w:ascii="Arial" w:hAnsi="Arial" w:cs="Arial"/>
          <w:b/>
        </w:rPr>
      </w:pPr>
      <w:r w:rsidRPr="0051718F">
        <w:rPr>
          <w:rFonts w:ascii="Arial" w:hAnsi="Arial" w:cs="Arial"/>
          <w:b/>
        </w:rPr>
        <w:t>SETTLEMENT DISTRIBUTION SCHEME</w:t>
      </w:r>
    </w:p>
    <w:p w14:paraId="18F61F66" w14:textId="332E0E97" w:rsidR="00C2442F" w:rsidRPr="0051718F" w:rsidRDefault="00C2442F" w:rsidP="00D5498F">
      <w:pPr>
        <w:spacing w:line="271" w:lineRule="auto"/>
        <w:jc w:val="center"/>
        <w:rPr>
          <w:rFonts w:ascii="Arial" w:hAnsi="Arial" w:cs="Arial"/>
        </w:rPr>
      </w:pPr>
      <w:r w:rsidRPr="0051718F">
        <w:rPr>
          <w:rFonts w:ascii="Arial" w:hAnsi="Arial" w:cs="Arial"/>
        </w:rPr>
        <w:t xml:space="preserve">Approved by the Honourable Justice </w:t>
      </w:r>
      <w:r w:rsidR="00D16944">
        <w:rPr>
          <w:rFonts w:ascii="Arial" w:hAnsi="Arial" w:cs="Arial"/>
        </w:rPr>
        <w:t>Forbes</w:t>
      </w:r>
      <w:r w:rsidR="00D16944" w:rsidRPr="0051718F">
        <w:rPr>
          <w:rFonts w:ascii="Arial" w:hAnsi="Arial" w:cs="Arial"/>
        </w:rPr>
        <w:t xml:space="preserve"> </w:t>
      </w:r>
      <w:r w:rsidRPr="0051718F">
        <w:rPr>
          <w:rFonts w:ascii="Arial" w:hAnsi="Arial" w:cs="Arial"/>
        </w:rPr>
        <w:t xml:space="preserve">by orders made </w:t>
      </w:r>
      <w:r w:rsidRPr="00D16944">
        <w:rPr>
          <w:rFonts w:ascii="Arial" w:hAnsi="Arial" w:cs="Arial"/>
        </w:rPr>
        <w:t xml:space="preserve">on </w:t>
      </w:r>
      <w:r w:rsidR="00D16944" w:rsidRPr="00D16944">
        <w:rPr>
          <w:rFonts w:ascii="Arial" w:hAnsi="Arial" w:cs="Arial"/>
        </w:rPr>
        <w:t>20 August 2020</w:t>
      </w:r>
    </w:p>
    <w:p w14:paraId="36756E65" w14:textId="462D82EC" w:rsidR="00F802B3" w:rsidRPr="0051718F" w:rsidRDefault="00F802B3" w:rsidP="00A3161F">
      <w:pPr>
        <w:pStyle w:val="BodyText"/>
        <w:spacing w:before="4" w:line="271" w:lineRule="auto"/>
        <w:rPr>
          <w:sz w:val="22"/>
          <w:szCs w:val="22"/>
        </w:rPr>
      </w:pPr>
      <w:r w:rsidRPr="0051718F">
        <w:rPr>
          <w:noProof/>
          <w:sz w:val="22"/>
          <w:szCs w:val="22"/>
          <w:lang w:val="en-AU" w:eastAsia="en-AU"/>
        </w:rPr>
        <mc:AlternateContent>
          <mc:Choice Requires="wps">
            <w:drawing>
              <wp:anchor distT="0" distB="0" distL="0" distR="0" simplePos="0" relativeHeight="251658752" behindDoc="0" locked="0" layoutInCell="1" allowOverlap="1" wp14:anchorId="01F1ADFC" wp14:editId="2FAC4370">
                <wp:simplePos x="0" y="0"/>
                <wp:positionH relativeFrom="page">
                  <wp:posOffset>1061085</wp:posOffset>
                </wp:positionH>
                <wp:positionV relativeFrom="paragraph">
                  <wp:posOffset>198755</wp:posOffset>
                </wp:positionV>
                <wp:extent cx="5472430" cy="0"/>
                <wp:effectExtent l="13335" t="5715" r="10160" b="13335"/>
                <wp:wrapTopAndBottom/>
                <wp:docPr id="3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2430" cy="0"/>
                        </a:xfrm>
                        <a:prstGeom prst="line">
                          <a:avLst/>
                        </a:prstGeom>
                        <a:noFill/>
                        <a:ln w="6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A17499" id="Line 10"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55pt,15.65pt" to="514.4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huFQIAACo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" strokeweight=".16797mm">
                <w10:wrap type="topAndBottom" anchorx="page"/>
              </v:line>
            </w:pict>
          </mc:Fallback>
        </mc:AlternateContent>
      </w:r>
    </w:p>
    <w:p w14:paraId="5218EF02" w14:textId="77777777" w:rsidR="00F802B3" w:rsidRPr="0051718F" w:rsidRDefault="007B51D6" w:rsidP="00D5498F">
      <w:pPr>
        <w:pStyle w:val="BodyText"/>
        <w:tabs>
          <w:tab w:val="left" w:pos="5850"/>
        </w:tabs>
        <w:spacing w:line="271" w:lineRule="auto"/>
        <w:rPr>
          <w:sz w:val="22"/>
          <w:szCs w:val="22"/>
        </w:rPr>
      </w:pPr>
      <w:r w:rsidRPr="0051718F">
        <w:rPr>
          <w:sz w:val="22"/>
          <w:szCs w:val="22"/>
        </w:rPr>
        <w:tab/>
      </w:r>
    </w:p>
    <w:p w14:paraId="21960329" w14:textId="5BFAE0AE" w:rsidR="00F802B3" w:rsidRPr="0051718F" w:rsidRDefault="00F802B3" w:rsidP="00D5498F">
      <w:pPr>
        <w:pStyle w:val="Heading3"/>
        <w:spacing w:line="271" w:lineRule="auto"/>
        <w:jc w:val="left"/>
        <w:rPr>
          <w:b/>
        </w:rPr>
      </w:pPr>
      <w:r w:rsidRPr="0051718F">
        <w:rPr>
          <w:b/>
        </w:rPr>
        <w:t>BACKGROUND</w:t>
      </w:r>
      <w:r w:rsidR="00C2442F" w:rsidRPr="0051718F">
        <w:rPr>
          <w:b/>
        </w:rPr>
        <w:t xml:space="preserve"> and SUMMARY</w:t>
      </w:r>
    </w:p>
    <w:p w14:paraId="1303F0CC" w14:textId="748E6270" w:rsidR="00F802B3" w:rsidRPr="0051718F" w:rsidRDefault="00F802B3" w:rsidP="00D5498F">
      <w:pPr>
        <w:tabs>
          <w:tab w:val="left" w:pos="659"/>
        </w:tabs>
        <w:spacing w:before="240" w:line="271" w:lineRule="auto"/>
        <w:ind w:right="-46"/>
        <w:jc w:val="both"/>
        <w:rPr>
          <w:rFonts w:ascii="Arial" w:hAnsi="Arial" w:cs="Arial"/>
        </w:rPr>
      </w:pPr>
      <w:r w:rsidRPr="0051718F">
        <w:rPr>
          <w:rFonts w:ascii="Arial" w:hAnsi="Arial" w:cs="Arial"/>
        </w:rPr>
        <w:t xml:space="preserve">This part of the </w:t>
      </w:r>
      <w:r w:rsidR="008F0037" w:rsidRPr="0051718F">
        <w:rPr>
          <w:rFonts w:ascii="Arial" w:hAnsi="Arial" w:cs="Arial"/>
        </w:rPr>
        <w:t>S</w:t>
      </w:r>
      <w:r w:rsidRPr="0051718F">
        <w:rPr>
          <w:rFonts w:ascii="Arial" w:hAnsi="Arial" w:cs="Arial"/>
        </w:rPr>
        <w:t xml:space="preserve">cheme does not have legal effect but is provided to assist group members understand how the </w:t>
      </w:r>
      <w:r w:rsidR="008F0037" w:rsidRPr="0051718F">
        <w:rPr>
          <w:rFonts w:ascii="Arial" w:hAnsi="Arial" w:cs="Arial"/>
        </w:rPr>
        <w:t>S</w:t>
      </w:r>
      <w:r w:rsidRPr="0051718F">
        <w:rPr>
          <w:rFonts w:ascii="Arial" w:hAnsi="Arial" w:cs="Arial"/>
        </w:rPr>
        <w:t xml:space="preserve">cheme will operate. </w:t>
      </w:r>
    </w:p>
    <w:p w14:paraId="02128064" w14:textId="189E47BE" w:rsidR="00C2442F" w:rsidRPr="0051718F" w:rsidRDefault="00C2442F" w:rsidP="00D5498F">
      <w:pPr>
        <w:pStyle w:val="ListParagraph"/>
        <w:numPr>
          <w:ilvl w:val="0"/>
          <w:numId w:val="1"/>
        </w:numPr>
        <w:tabs>
          <w:tab w:val="left" w:pos="659"/>
        </w:tabs>
        <w:spacing w:before="240" w:line="271" w:lineRule="auto"/>
        <w:ind w:right="-46" w:hanging="514"/>
      </w:pPr>
      <w:r w:rsidRPr="0051718F">
        <w:t xml:space="preserve">By </w:t>
      </w:r>
      <w:r w:rsidR="008122CA" w:rsidRPr="0051718F">
        <w:t>Deed</w:t>
      </w:r>
      <w:r w:rsidR="00A03B29" w:rsidRPr="0051718F">
        <w:t>s</w:t>
      </w:r>
      <w:r w:rsidR="008122CA" w:rsidRPr="0051718F">
        <w:t xml:space="preserve"> of Settlement and Release </w:t>
      </w:r>
      <w:r w:rsidR="00CD0EB5" w:rsidRPr="0051718F">
        <w:t>execut</w:t>
      </w:r>
      <w:r w:rsidR="008122CA" w:rsidRPr="0051718F">
        <w:t xml:space="preserve">ed </w:t>
      </w:r>
      <w:r w:rsidR="00A03B29" w:rsidRPr="0051718F">
        <w:t xml:space="preserve">on 1 August 2019 and </w:t>
      </w:r>
      <w:r w:rsidR="00B548EB">
        <w:t xml:space="preserve">15 April 2020 </w:t>
      </w:r>
      <w:r w:rsidRPr="0051718F">
        <w:t xml:space="preserve"> the plaintiff and the first, </w:t>
      </w:r>
      <w:r w:rsidR="00A03B29" w:rsidRPr="0051718F">
        <w:t xml:space="preserve">second, </w:t>
      </w:r>
      <w:r w:rsidRPr="0051718F">
        <w:t xml:space="preserve">third and fourth defendants agreed to settle Supreme Court of Victoria Proceeding No. S CI 2016 05027, subject to the approval of the Court.  The Court approved the </w:t>
      </w:r>
      <w:r w:rsidRPr="00A3161F">
        <w:t xml:space="preserve">settlement on </w:t>
      </w:r>
      <w:r w:rsidR="00A3161F" w:rsidRPr="00A3161F">
        <w:t>17 August 2020</w:t>
      </w:r>
      <w:r w:rsidRPr="00A3161F">
        <w:t>.</w:t>
      </w:r>
    </w:p>
    <w:p w14:paraId="1CEEFA5A" w14:textId="54D3174A" w:rsidR="00504421" w:rsidRPr="0051718F" w:rsidRDefault="00F802B3" w:rsidP="00D5498F">
      <w:pPr>
        <w:pStyle w:val="ListParagraph"/>
        <w:numPr>
          <w:ilvl w:val="0"/>
          <w:numId w:val="1"/>
        </w:numPr>
        <w:tabs>
          <w:tab w:val="left" w:pos="659"/>
        </w:tabs>
        <w:spacing w:before="240" w:line="271" w:lineRule="auto"/>
        <w:ind w:right="-46" w:hanging="514"/>
      </w:pPr>
      <w:r w:rsidRPr="0051718F">
        <w:t>This</w:t>
      </w:r>
      <w:r w:rsidRPr="0051718F">
        <w:rPr>
          <w:spacing w:val="-12"/>
        </w:rPr>
        <w:t xml:space="preserve"> </w:t>
      </w:r>
      <w:r w:rsidRPr="0051718F">
        <w:t>Scheme</w:t>
      </w:r>
      <w:r w:rsidRPr="0051718F">
        <w:rPr>
          <w:spacing w:val="-12"/>
        </w:rPr>
        <w:t xml:space="preserve"> </w:t>
      </w:r>
      <w:r w:rsidRPr="0051718F">
        <w:t>establishes</w:t>
      </w:r>
      <w:r w:rsidRPr="0051718F">
        <w:rPr>
          <w:spacing w:val="-21"/>
        </w:rPr>
        <w:t xml:space="preserve"> </w:t>
      </w:r>
      <w:r w:rsidRPr="0051718F">
        <w:t>a</w:t>
      </w:r>
      <w:r w:rsidRPr="0051718F">
        <w:rPr>
          <w:spacing w:val="-14"/>
        </w:rPr>
        <w:t xml:space="preserve"> </w:t>
      </w:r>
      <w:r w:rsidRPr="0051718F">
        <w:t>procedure</w:t>
      </w:r>
      <w:r w:rsidRPr="0051718F">
        <w:rPr>
          <w:spacing w:val="-20"/>
        </w:rPr>
        <w:t xml:space="preserve"> </w:t>
      </w:r>
      <w:r w:rsidRPr="0051718F">
        <w:t>for</w:t>
      </w:r>
      <w:r w:rsidRPr="0051718F">
        <w:rPr>
          <w:spacing w:val="-12"/>
        </w:rPr>
        <w:t xml:space="preserve"> </w:t>
      </w:r>
      <w:r w:rsidRPr="0051718F">
        <w:t>distributing</w:t>
      </w:r>
      <w:r w:rsidRPr="0051718F">
        <w:rPr>
          <w:spacing w:val="-12"/>
        </w:rPr>
        <w:t xml:space="preserve"> </w:t>
      </w:r>
      <w:r w:rsidR="00C2442F" w:rsidRPr="0051718F">
        <w:t xml:space="preserve">between </w:t>
      </w:r>
      <w:r w:rsidR="00CD0EB5" w:rsidRPr="0051718F">
        <w:t>Group Members</w:t>
      </w:r>
      <w:r w:rsidR="00C2442F" w:rsidRPr="0051718F">
        <w:rPr>
          <w:spacing w:val="-12"/>
        </w:rPr>
        <w:t xml:space="preserve"> </w:t>
      </w:r>
      <w:r w:rsidRPr="0051718F">
        <w:t>the</w:t>
      </w:r>
      <w:r w:rsidRPr="0051718F">
        <w:rPr>
          <w:spacing w:val="-17"/>
        </w:rPr>
        <w:t xml:space="preserve"> </w:t>
      </w:r>
      <w:r w:rsidRPr="0051718F">
        <w:t>settlement</w:t>
      </w:r>
      <w:r w:rsidRPr="0051718F">
        <w:rPr>
          <w:spacing w:val="-10"/>
        </w:rPr>
        <w:t xml:space="preserve"> </w:t>
      </w:r>
      <w:r w:rsidRPr="0051718F">
        <w:t>sum</w:t>
      </w:r>
      <w:r w:rsidRPr="0051718F">
        <w:rPr>
          <w:spacing w:val="-18"/>
        </w:rPr>
        <w:t xml:space="preserve"> </w:t>
      </w:r>
      <w:r w:rsidRPr="0051718F">
        <w:t>to</w:t>
      </w:r>
      <w:r w:rsidRPr="0051718F">
        <w:rPr>
          <w:spacing w:val="-14"/>
        </w:rPr>
        <w:t xml:space="preserve"> </w:t>
      </w:r>
      <w:r w:rsidRPr="0051718F">
        <w:t>be</w:t>
      </w:r>
      <w:r w:rsidRPr="0051718F">
        <w:rPr>
          <w:spacing w:val="-21"/>
        </w:rPr>
        <w:t xml:space="preserve"> </w:t>
      </w:r>
      <w:r w:rsidRPr="0051718F">
        <w:t>paid</w:t>
      </w:r>
      <w:r w:rsidR="00B548EB">
        <w:t xml:space="preserve"> </w:t>
      </w:r>
      <w:r w:rsidRPr="0051718F">
        <w:t>by</w:t>
      </w:r>
      <w:r w:rsidRPr="0051718F">
        <w:rPr>
          <w:spacing w:val="-20"/>
        </w:rPr>
        <w:t xml:space="preserve"> </w:t>
      </w:r>
      <w:r w:rsidR="00CD0EB5" w:rsidRPr="0051718F">
        <w:t>the third defendant,</w:t>
      </w:r>
      <w:r w:rsidR="00CD0EB5" w:rsidRPr="0051718F">
        <w:rPr>
          <w:spacing w:val="-20"/>
        </w:rPr>
        <w:t xml:space="preserve"> </w:t>
      </w:r>
      <w:r w:rsidR="00D4678F" w:rsidRPr="0051718F">
        <w:t xml:space="preserve">Auto &amp; General Insurance Company Limited (ACN 111 586 353) </w:t>
      </w:r>
      <w:r w:rsidR="009C0625" w:rsidRPr="0051718F">
        <w:t>(</w:t>
      </w:r>
      <w:r w:rsidR="009C0625" w:rsidRPr="0051718F">
        <w:rPr>
          <w:b/>
        </w:rPr>
        <w:t>Auto &amp; General</w:t>
      </w:r>
      <w:r w:rsidR="009C0625" w:rsidRPr="0051718F">
        <w:t xml:space="preserve">) </w:t>
      </w:r>
      <w:r w:rsidR="00D4678F" w:rsidRPr="0051718F">
        <w:t xml:space="preserve">and </w:t>
      </w:r>
      <w:r w:rsidR="00CD0EB5" w:rsidRPr="0051718F">
        <w:t xml:space="preserve">the fourth defendant, </w:t>
      </w:r>
      <w:r w:rsidR="00D4678F" w:rsidRPr="0051718F">
        <w:t xml:space="preserve">EL Mining Solutions Pty Ltd (ACN 151 983 603) </w:t>
      </w:r>
      <w:r w:rsidR="009C0625" w:rsidRPr="0051718F">
        <w:t>(</w:t>
      </w:r>
      <w:r w:rsidR="009C0625" w:rsidRPr="0051718F">
        <w:rPr>
          <w:b/>
        </w:rPr>
        <w:t>Agrison</w:t>
      </w:r>
      <w:r w:rsidR="009C0625" w:rsidRPr="0051718F">
        <w:t>)</w:t>
      </w:r>
      <w:r w:rsidR="00CD0EB5" w:rsidRPr="0051718F">
        <w:t>.</w:t>
      </w:r>
      <w:r w:rsidR="009C0625" w:rsidRPr="0051718F">
        <w:rPr>
          <w:b/>
        </w:rPr>
        <w:t xml:space="preserve"> </w:t>
      </w:r>
    </w:p>
    <w:p w14:paraId="67264DDB" w14:textId="188F355E" w:rsidR="009C0625" w:rsidRPr="0051718F" w:rsidRDefault="009C0625" w:rsidP="00D5498F">
      <w:pPr>
        <w:pStyle w:val="ListParagraph"/>
        <w:numPr>
          <w:ilvl w:val="0"/>
          <w:numId w:val="1"/>
        </w:numPr>
        <w:tabs>
          <w:tab w:val="left" w:pos="659"/>
        </w:tabs>
        <w:spacing w:before="240" w:line="271" w:lineRule="auto"/>
        <w:ind w:right="-46" w:hanging="514"/>
      </w:pPr>
      <w:r w:rsidRPr="0051718F">
        <w:t xml:space="preserve">The Settlement Sum </w:t>
      </w:r>
      <w:r w:rsidR="00FD607C" w:rsidRPr="0051718F">
        <w:t xml:space="preserve">of $10,500,000 </w:t>
      </w:r>
      <w:r w:rsidRPr="0051718F">
        <w:t xml:space="preserve">was paid into the Maddens Trust Account on 5 March 2020 by Agrison </w:t>
      </w:r>
      <w:r w:rsidR="00FD607C" w:rsidRPr="0051718F">
        <w:t xml:space="preserve">(as to $10,000,000) </w:t>
      </w:r>
      <w:r w:rsidRPr="0051718F">
        <w:t xml:space="preserve">and on 6 March 2020 by </w:t>
      </w:r>
      <w:r w:rsidR="00FD607C" w:rsidRPr="0051718F">
        <w:t>Auto &amp; General (as to $500,000).</w:t>
      </w:r>
      <w:r w:rsidRPr="0051718F">
        <w:t xml:space="preserve"> </w:t>
      </w:r>
    </w:p>
    <w:p w14:paraId="463A144F" w14:textId="7AEA7AF1" w:rsidR="005E0AA8" w:rsidRPr="0051718F" w:rsidRDefault="005E0AA8" w:rsidP="00D5498F">
      <w:pPr>
        <w:pStyle w:val="ListParagraph"/>
        <w:numPr>
          <w:ilvl w:val="0"/>
          <w:numId w:val="1"/>
        </w:numPr>
        <w:tabs>
          <w:tab w:val="left" w:pos="659"/>
        </w:tabs>
        <w:spacing w:before="240" w:line="271" w:lineRule="auto"/>
        <w:ind w:right="-46" w:hanging="514"/>
      </w:pPr>
      <w:r w:rsidRPr="0051718F">
        <w:t>This Scheme is to be</w:t>
      </w:r>
      <w:r w:rsidRPr="0051718F">
        <w:rPr>
          <w:spacing w:val="-11"/>
        </w:rPr>
        <w:t xml:space="preserve"> </w:t>
      </w:r>
      <w:r w:rsidRPr="0051718F">
        <w:t>read</w:t>
      </w:r>
      <w:r w:rsidRPr="0051718F">
        <w:rPr>
          <w:spacing w:val="-9"/>
        </w:rPr>
        <w:t xml:space="preserve"> </w:t>
      </w:r>
      <w:r w:rsidRPr="0051718F">
        <w:t>with reference to</w:t>
      </w:r>
      <w:r w:rsidRPr="0051718F">
        <w:rPr>
          <w:spacing w:val="-3"/>
        </w:rPr>
        <w:t xml:space="preserve"> </w:t>
      </w:r>
      <w:r w:rsidRPr="0051718F">
        <w:t>the</w:t>
      </w:r>
      <w:r w:rsidRPr="0051718F">
        <w:rPr>
          <w:spacing w:val="-2"/>
        </w:rPr>
        <w:t xml:space="preserve"> </w:t>
      </w:r>
      <w:r w:rsidR="00D4678F" w:rsidRPr="0051718F">
        <w:rPr>
          <w:spacing w:val="-2"/>
        </w:rPr>
        <w:t xml:space="preserve">Deed of Settlement and Release </w:t>
      </w:r>
      <w:r w:rsidRPr="0051718F">
        <w:t>between</w:t>
      </w:r>
      <w:r w:rsidRPr="0051718F">
        <w:rPr>
          <w:spacing w:val="-8"/>
        </w:rPr>
        <w:t xml:space="preserve"> </w:t>
      </w:r>
      <w:r w:rsidRPr="0051718F">
        <w:t>the</w:t>
      </w:r>
      <w:r w:rsidRPr="0051718F">
        <w:rPr>
          <w:spacing w:val="-7"/>
        </w:rPr>
        <w:t xml:space="preserve"> </w:t>
      </w:r>
      <w:r w:rsidR="008122CA" w:rsidRPr="0051718F">
        <w:t>plaintiff and the first, third and fourth defendants.</w:t>
      </w:r>
      <w:r w:rsidR="008122CA" w:rsidRPr="0051718F">
        <w:rPr>
          <w:spacing w:val="-7"/>
        </w:rPr>
        <w:t xml:space="preserve"> </w:t>
      </w:r>
    </w:p>
    <w:p w14:paraId="3D29F045" w14:textId="77777777" w:rsidR="005E0AA8" w:rsidRPr="0051718F" w:rsidRDefault="005E0AA8" w:rsidP="00D5498F">
      <w:pPr>
        <w:pStyle w:val="ListParagraph"/>
        <w:numPr>
          <w:ilvl w:val="0"/>
          <w:numId w:val="1"/>
        </w:numPr>
        <w:tabs>
          <w:tab w:val="left" w:pos="659"/>
        </w:tabs>
        <w:spacing w:before="240" w:line="271" w:lineRule="auto"/>
        <w:ind w:right="-46" w:hanging="514"/>
      </w:pPr>
      <w:r w:rsidRPr="0051718F">
        <w:t xml:space="preserve">This </w:t>
      </w:r>
      <w:r w:rsidR="008F0037" w:rsidRPr="0051718F">
        <w:t>S</w:t>
      </w:r>
      <w:r w:rsidRPr="0051718F">
        <w:t>cheme provides for:</w:t>
      </w:r>
    </w:p>
    <w:p w14:paraId="0CF34B2E" w14:textId="60692E72" w:rsidR="005E0AA8" w:rsidRPr="0051718F" w:rsidRDefault="005E0AA8" w:rsidP="00062D5B">
      <w:pPr>
        <w:pStyle w:val="ListParagraph"/>
        <w:numPr>
          <w:ilvl w:val="3"/>
          <w:numId w:val="12"/>
        </w:numPr>
        <w:spacing w:before="240" w:line="271" w:lineRule="auto"/>
        <w:ind w:left="1259" w:hanging="550"/>
      </w:pPr>
      <w:r w:rsidRPr="0051718F">
        <w:t xml:space="preserve">the procedure for assessing the </w:t>
      </w:r>
      <w:r w:rsidRPr="00062D5B">
        <w:t xml:space="preserve">individual </w:t>
      </w:r>
      <w:r w:rsidRPr="0051718F">
        <w:t xml:space="preserve">loss of </w:t>
      </w:r>
      <w:r w:rsidR="00727DC7" w:rsidRPr="0051718F">
        <w:t>Group Members</w:t>
      </w:r>
      <w:r w:rsidR="00CD0EB5" w:rsidRPr="0051718F">
        <w:t>;</w:t>
      </w:r>
    </w:p>
    <w:p w14:paraId="6C97DB75" w14:textId="77777777" w:rsidR="005E0AA8" w:rsidRPr="0051718F" w:rsidRDefault="005E0AA8" w:rsidP="00062D5B">
      <w:pPr>
        <w:pStyle w:val="ListParagraph"/>
        <w:numPr>
          <w:ilvl w:val="3"/>
          <w:numId w:val="12"/>
        </w:numPr>
        <w:spacing w:before="240" w:line="271" w:lineRule="auto"/>
        <w:ind w:left="1259" w:hanging="550"/>
      </w:pPr>
      <w:r w:rsidRPr="0051718F">
        <w:t xml:space="preserve">the pro rata calculation of the entitlement of each </w:t>
      </w:r>
      <w:r w:rsidR="00727DC7" w:rsidRPr="0051718F">
        <w:t xml:space="preserve">Group Member </w:t>
      </w:r>
      <w:r w:rsidRPr="0051718F">
        <w:t xml:space="preserve">to a distribution from the </w:t>
      </w:r>
      <w:r w:rsidR="008565B9" w:rsidRPr="0051718F">
        <w:t>Compensation Pool</w:t>
      </w:r>
      <w:r w:rsidRPr="0051718F">
        <w:t>.</w:t>
      </w:r>
    </w:p>
    <w:p w14:paraId="18CAF6BE" w14:textId="6F75701E" w:rsidR="005E0AA8" w:rsidRPr="0051718F" w:rsidRDefault="00E05AD4" w:rsidP="00D5498F">
      <w:pPr>
        <w:pStyle w:val="ListParagraph"/>
        <w:numPr>
          <w:ilvl w:val="0"/>
          <w:numId w:val="1"/>
        </w:numPr>
        <w:tabs>
          <w:tab w:val="left" w:pos="1188"/>
        </w:tabs>
        <w:spacing w:before="240" w:line="271" w:lineRule="auto"/>
        <w:ind w:right="-46"/>
      </w:pPr>
      <w:r w:rsidRPr="0051718F">
        <w:t xml:space="preserve">Ms Kathryn Emeny, a </w:t>
      </w:r>
      <w:r w:rsidR="005E0AA8" w:rsidRPr="0051718F">
        <w:t>principal in the Class Actions Department of Maddens</w:t>
      </w:r>
      <w:r w:rsidR="00201D2A" w:rsidRPr="0051718F">
        <w:t>,</w:t>
      </w:r>
      <w:r w:rsidR="005E0AA8" w:rsidRPr="0051718F">
        <w:t xml:space="preserve"> will act as Administrator of the Scheme.</w:t>
      </w:r>
    </w:p>
    <w:p w14:paraId="7CA6A262" w14:textId="77777777" w:rsidR="005E0AA8" w:rsidRPr="0051718F" w:rsidRDefault="005E0AA8" w:rsidP="00D5498F">
      <w:pPr>
        <w:pStyle w:val="ListParagraph"/>
        <w:numPr>
          <w:ilvl w:val="0"/>
          <w:numId w:val="1"/>
        </w:numPr>
        <w:tabs>
          <w:tab w:val="left" w:pos="645"/>
        </w:tabs>
        <w:spacing w:before="240" w:line="271" w:lineRule="auto"/>
        <w:ind w:left="644" w:right="-46" w:hanging="524"/>
      </w:pPr>
      <w:r w:rsidRPr="0051718F">
        <w:t>To assist the Administrator manage this</w:t>
      </w:r>
      <w:r w:rsidRPr="0051718F">
        <w:rPr>
          <w:spacing w:val="-4"/>
        </w:rPr>
        <w:t xml:space="preserve"> </w:t>
      </w:r>
      <w:r w:rsidR="008F0037" w:rsidRPr="0051718F">
        <w:t>S</w:t>
      </w:r>
      <w:r w:rsidRPr="0051718F">
        <w:t>cheme:</w:t>
      </w:r>
    </w:p>
    <w:p w14:paraId="1FB08BFB" w14:textId="28F96214" w:rsidR="005E0AA8" w:rsidRPr="0051718F" w:rsidRDefault="00727DC7" w:rsidP="00062D5B">
      <w:pPr>
        <w:pStyle w:val="ListParagraph"/>
        <w:numPr>
          <w:ilvl w:val="3"/>
          <w:numId w:val="30"/>
        </w:numPr>
        <w:spacing w:before="240" w:line="271" w:lineRule="auto"/>
        <w:ind w:left="1276" w:hanging="578"/>
      </w:pPr>
      <w:r w:rsidRPr="0051718F">
        <w:t>Loss assessments prepared by Independent Loss Assessors</w:t>
      </w:r>
      <w:r w:rsidR="007F6D4F" w:rsidRPr="0051718F">
        <w:t>,</w:t>
      </w:r>
      <w:r w:rsidR="00BE06E3" w:rsidRPr="0051718F">
        <w:t xml:space="preserve"> and</w:t>
      </w:r>
      <w:r w:rsidR="005E0AA8" w:rsidRPr="0051718F">
        <w:t xml:space="preserve"> loss information and supporting documentation provided by</w:t>
      </w:r>
      <w:r w:rsidRPr="0051718F">
        <w:t xml:space="preserve"> Group Members</w:t>
      </w:r>
      <w:r w:rsidR="007F6D4F" w:rsidRPr="0051718F">
        <w:t xml:space="preserve"> and/or</w:t>
      </w:r>
      <w:r w:rsidR="00BE06E3" w:rsidRPr="0051718F">
        <w:t xml:space="preserve"> their insurers </w:t>
      </w:r>
      <w:r w:rsidR="005E0AA8" w:rsidRPr="0051718F">
        <w:t xml:space="preserve">to date will provide the basis of assessments under this </w:t>
      </w:r>
      <w:r w:rsidR="008F0037" w:rsidRPr="0051718F">
        <w:t>S</w:t>
      </w:r>
      <w:r w:rsidR="005E0AA8" w:rsidRPr="0051718F">
        <w:t>cheme;</w:t>
      </w:r>
    </w:p>
    <w:p w14:paraId="52F6D1C2" w14:textId="77777777" w:rsidR="005E0AA8" w:rsidRPr="0051718F" w:rsidRDefault="005E0AA8" w:rsidP="00062D5B">
      <w:pPr>
        <w:pStyle w:val="ListParagraph"/>
        <w:numPr>
          <w:ilvl w:val="3"/>
          <w:numId w:val="30"/>
        </w:numPr>
        <w:spacing w:before="240" w:line="271" w:lineRule="auto"/>
        <w:ind w:left="1276" w:hanging="578"/>
      </w:pPr>
      <w:r w:rsidRPr="0051718F">
        <w:t>the Administrator</w:t>
      </w:r>
      <w:r w:rsidR="00163280" w:rsidRPr="0051718F">
        <w:t xml:space="preserve">, at </w:t>
      </w:r>
      <w:r w:rsidR="009451C8" w:rsidRPr="0051718F">
        <w:t>her</w:t>
      </w:r>
      <w:r w:rsidR="00163280" w:rsidRPr="0051718F">
        <w:t xml:space="preserve"> discretion,</w:t>
      </w:r>
      <w:r w:rsidRPr="0051718F">
        <w:t xml:space="preserve"> may request additional information in relation </w:t>
      </w:r>
      <w:r w:rsidRPr="0051718F">
        <w:lastRenderedPageBreak/>
        <w:t>to losses</w:t>
      </w:r>
      <w:r w:rsidRPr="00062D5B">
        <w:t xml:space="preserve"> </w:t>
      </w:r>
      <w:r w:rsidRPr="0051718F">
        <w:t>suffered</w:t>
      </w:r>
      <w:r w:rsidRPr="00062D5B">
        <w:t xml:space="preserve"> </w:t>
      </w:r>
      <w:r w:rsidRPr="0051718F">
        <w:t>by</w:t>
      </w:r>
      <w:r w:rsidRPr="00062D5B">
        <w:t xml:space="preserve"> </w:t>
      </w:r>
      <w:r w:rsidRPr="0051718F">
        <w:t>each</w:t>
      </w:r>
      <w:r w:rsidR="00727DC7" w:rsidRPr="00062D5B">
        <w:t xml:space="preserve"> Group Member</w:t>
      </w:r>
      <w:r w:rsidR="00727DC7" w:rsidRPr="0051718F">
        <w:t>.</w:t>
      </w:r>
    </w:p>
    <w:p w14:paraId="61D9D472" w14:textId="77777777" w:rsidR="00163280" w:rsidRPr="0051718F" w:rsidRDefault="00163280" w:rsidP="00062D5B">
      <w:pPr>
        <w:pStyle w:val="ListParagraph"/>
        <w:numPr>
          <w:ilvl w:val="3"/>
          <w:numId w:val="30"/>
        </w:numPr>
        <w:spacing w:before="240" w:line="271" w:lineRule="auto"/>
        <w:ind w:left="1276" w:hanging="578"/>
      </w:pPr>
      <w:r w:rsidRPr="0051718F">
        <w:t xml:space="preserve">If the Administrator does not receive a </w:t>
      </w:r>
      <w:r w:rsidR="00727DC7" w:rsidRPr="0051718F">
        <w:t>Group Member’s</w:t>
      </w:r>
      <w:r w:rsidRPr="0051718F">
        <w:t xml:space="preserve"> re</w:t>
      </w:r>
      <w:r w:rsidR="00727DC7" w:rsidRPr="0051718F">
        <w:t>s</w:t>
      </w:r>
      <w:r w:rsidRPr="0051718F">
        <w:t xml:space="preserve">ponse to any request for further information within 14 days, </w:t>
      </w:r>
      <w:r w:rsidR="00D4678F" w:rsidRPr="0051718F">
        <w:t>s</w:t>
      </w:r>
      <w:r w:rsidR="00F473D9" w:rsidRPr="0051718F">
        <w:t>he</w:t>
      </w:r>
      <w:r w:rsidRPr="0051718F">
        <w:t xml:space="preserve"> will assess that </w:t>
      </w:r>
      <w:r w:rsidR="00727DC7" w:rsidRPr="0051718F">
        <w:t>Group Member’s</w:t>
      </w:r>
      <w:r w:rsidRPr="0051718F">
        <w:t xml:space="preserve"> entitlements in accord</w:t>
      </w:r>
      <w:r w:rsidR="00F473D9" w:rsidRPr="0051718F">
        <w:t>ance with the information in h</w:t>
      </w:r>
      <w:r w:rsidR="009451C8" w:rsidRPr="0051718F">
        <w:t>er</w:t>
      </w:r>
      <w:r w:rsidRPr="0051718F">
        <w:t xml:space="preserve"> possession.</w:t>
      </w:r>
    </w:p>
    <w:p w14:paraId="37DF1794" w14:textId="77777777" w:rsidR="005E0AA8" w:rsidRPr="0051718F" w:rsidRDefault="005E0AA8" w:rsidP="00D5498F">
      <w:pPr>
        <w:pStyle w:val="Heading4"/>
        <w:numPr>
          <w:ilvl w:val="0"/>
          <w:numId w:val="1"/>
        </w:numPr>
        <w:spacing w:before="240" w:line="271" w:lineRule="auto"/>
        <w:ind w:right="-46"/>
        <w:jc w:val="both"/>
        <w:rPr>
          <w:rFonts w:ascii="Arial" w:hAnsi="Arial" w:cs="Arial"/>
          <w:bCs/>
          <w:i w:val="0"/>
          <w:color w:val="auto"/>
        </w:rPr>
      </w:pPr>
      <w:r w:rsidRPr="0051718F">
        <w:rPr>
          <w:rFonts w:ascii="Arial" w:hAnsi="Arial" w:cs="Arial"/>
          <w:bCs/>
          <w:i w:val="0"/>
          <w:color w:val="auto"/>
        </w:rPr>
        <w:t xml:space="preserve">Any loss relating to a personal injury arising from the </w:t>
      </w:r>
      <w:r w:rsidR="00D4678F" w:rsidRPr="0051718F">
        <w:rPr>
          <w:rFonts w:ascii="Arial" w:hAnsi="Arial" w:cs="Arial"/>
          <w:bCs/>
          <w:i w:val="0"/>
          <w:color w:val="auto"/>
        </w:rPr>
        <w:t xml:space="preserve">Scotsburn </w:t>
      </w:r>
      <w:r w:rsidR="007B51D6" w:rsidRPr="0051718F">
        <w:rPr>
          <w:rFonts w:ascii="Arial" w:hAnsi="Arial" w:cs="Arial"/>
          <w:bCs/>
          <w:i w:val="0"/>
          <w:color w:val="auto"/>
        </w:rPr>
        <w:t>Bushf</w:t>
      </w:r>
      <w:r w:rsidR="009D4533" w:rsidRPr="0051718F">
        <w:rPr>
          <w:rFonts w:ascii="Arial" w:hAnsi="Arial" w:cs="Arial"/>
          <w:bCs/>
          <w:i w:val="0"/>
          <w:color w:val="auto"/>
        </w:rPr>
        <w:t>ire</w:t>
      </w:r>
      <w:r w:rsidRPr="0051718F">
        <w:rPr>
          <w:rFonts w:ascii="Arial" w:hAnsi="Arial" w:cs="Arial"/>
          <w:bCs/>
          <w:i w:val="0"/>
          <w:color w:val="auto"/>
        </w:rPr>
        <w:t xml:space="preserve"> will be considered by a barrister experienced in personal injury law. An assessment of the </w:t>
      </w:r>
      <w:r w:rsidR="00727DC7" w:rsidRPr="0051718F">
        <w:rPr>
          <w:rFonts w:ascii="Arial" w:hAnsi="Arial" w:cs="Arial"/>
          <w:bCs/>
          <w:i w:val="0"/>
          <w:color w:val="auto"/>
        </w:rPr>
        <w:t>Group Member’</w:t>
      </w:r>
      <w:r w:rsidR="008565B9" w:rsidRPr="0051718F">
        <w:rPr>
          <w:rFonts w:ascii="Arial" w:hAnsi="Arial" w:cs="Arial"/>
          <w:bCs/>
          <w:i w:val="0"/>
          <w:color w:val="auto"/>
        </w:rPr>
        <w:t>s</w:t>
      </w:r>
      <w:r w:rsidR="00315B81" w:rsidRPr="0051718F">
        <w:rPr>
          <w:rFonts w:ascii="Arial" w:hAnsi="Arial" w:cs="Arial"/>
          <w:bCs/>
          <w:i w:val="0"/>
          <w:color w:val="auto"/>
        </w:rPr>
        <w:t xml:space="preserve"> loss for personal injury will be made by the Administrator after this process.</w:t>
      </w:r>
    </w:p>
    <w:p w14:paraId="6567A1D7" w14:textId="11E04FDC" w:rsidR="005E0AA8" w:rsidRPr="0051718F" w:rsidRDefault="005E0AA8" w:rsidP="00D5498F">
      <w:pPr>
        <w:pStyle w:val="ListParagraph"/>
        <w:numPr>
          <w:ilvl w:val="0"/>
          <w:numId w:val="1"/>
        </w:numPr>
        <w:tabs>
          <w:tab w:val="left" w:pos="681"/>
        </w:tabs>
        <w:spacing w:before="240" w:line="271" w:lineRule="auto"/>
        <w:ind w:right="-46"/>
      </w:pPr>
      <w:r w:rsidRPr="0051718F">
        <w:t xml:space="preserve">The Administrator will be assisted by Maddens and will be entitled to recover the reasonable administration costs of this </w:t>
      </w:r>
      <w:r w:rsidR="008F0037" w:rsidRPr="0051718F">
        <w:t>S</w:t>
      </w:r>
      <w:r w:rsidRPr="0051718F">
        <w:t xml:space="preserve">cheme including </w:t>
      </w:r>
      <w:r w:rsidR="00E05AD4" w:rsidRPr="0051718F">
        <w:t xml:space="preserve">reasonable </w:t>
      </w:r>
      <w:r w:rsidRPr="0051718F">
        <w:t xml:space="preserve">costs related to the assessment of </w:t>
      </w:r>
      <w:r w:rsidR="007B51D6" w:rsidRPr="0051718F">
        <w:t>Group Member</w:t>
      </w:r>
      <w:r w:rsidR="00727DC7" w:rsidRPr="0051718F">
        <w:t>s</w:t>
      </w:r>
      <w:r w:rsidR="007B51D6" w:rsidRPr="0051718F">
        <w:t>’</w:t>
      </w:r>
      <w:r w:rsidRPr="0051718F">
        <w:t xml:space="preserve"> loss and damage.  Such costs are to be assessed by an Independent Costs Consultant and will form part of the Common Benefit Legal </w:t>
      </w:r>
      <w:r w:rsidR="007F6D4F" w:rsidRPr="0051718F">
        <w:t>Costs</w:t>
      </w:r>
      <w:r w:rsidRPr="0051718F">
        <w:t xml:space="preserve">.  </w:t>
      </w:r>
    </w:p>
    <w:p w14:paraId="53B8A413" w14:textId="77777777" w:rsidR="005E0AA8" w:rsidRPr="0051718F" w:rsidRDefault="005E0AA8" w:rsidP="00D5498F">
      <w:pPr>
        <w:pStyle w:val="ListParagraph"/>
        <w:numPr>
          <w:ilvl w:val="0"/>
          <w:numId w:val="1"/>
        </w:numPr>
        <w:tabs>
          <w:tab w:val="left" w:pos="663"/>
        </w:tabs>
        <w:spacing w:before="240" w:line="271" w:lineRule="auto"/>
        <w:ind w:right="-46"/>
      </w:pPr>
      <w:r w:rsidRPr="0051718F">
        <w:tab/>
      </w:r>
      <w:r w:rsidR="006D1A59" w:rsidRPr="0051718F">
        <w:t>G</w:t>
      </w:r>
      <w:r w:rsidR="00315B81" w:rsidRPr="0051718F">
        <w:t xml:space="preserve">roup </w:t>
      </w:r>
      <w:r w:rsidR="008F0037" w:rsidRPr="0051718F">
        <w:t>M</w:t>
      </w:r>
      <w:r w:rsidR="00315B81" w:rsidRPr="0051718F">
        <w:t>embers</w:t>
      </w:r>
      <w:r w:rsidRPr="0051718F">
        <w:t xml:space="preserve"> who seek specific legal advice,</w:t>
      </w:r>
      <w:r w:rsidR="00727DC7" w:rsidRPr="0051718F">
        <w:t xml:space="preserve"> </w:t>
      </w:r>
      <w:r w:rsidRPr="0051718F">
        <w:t>or require other work beyond the routine information-gathering and assessment tasks undertaken by the Administrator, will be entitled to retain other solicitors as they wish but at their individual cost.</w:t>
      </w:r>
    </w:p>
    <w:p w14:paraId="6D7B471D" w14:textId="77777777" w:rsidR="005E0AA8" w:rsidRPr="0051718F" w:rsidRDefault="005E0AA8" w:rsidP="00D5498F">
      <w:pPr>
        <w:pStyle w:val="ListParagraph"/>
        <w:numPr>
          <w:ilvl w:val="0"/>
          <w:numId w:val="1"/>
        </w:numPr>
        <w:tabs>
          <w:tab w:val="left" w:pos="663"/>
        </w:tabs>
        <w:spacing w:before="240" w:line="271" w:lineRule="auto"/>
        <w:ind w:right="-46"/>
      </w:pPr>
      <w:r w:rsidRPr="0051718F">
        <w:t xml:space="preserve">The </w:t>
      </w:r>
      <w:r w:rsidR="008F0037" w:rsidRPr="0051718F">
        <w:t>Court</w:t>
      </w:r>
      <w:r w:rsidR="00727DC7" w:rsidRPr="0051718F">
        <w:t xml:space="preserve"> </w:t>
      </w:r>
      <w:r w:rsidRPr="0051718F">
        <w:t>will have ongoing supervision over the imple</w:t>
      </w:r>
      <w:r w:rsidR="007B51D6" w:rsidRPr="0051718F">
        <w:t>mentation of this S</w:t>
      </w:r>
      <w:r w:rsidRPr="0051718F">
        <w:t>cheme.</w:t>
      </w:r>
    </w:p>
    <w:p w14:paraId="2D64180D" w14:textId="77777777" w:rsidR="005E0AA8" w:rsidRPr="0051718F" w:rsidRDefault="005E0AA8" w:rsidP="00D5498F">
      <w:pPr>
        <w:pStyle w:val="ListParagraph"/>
        <w:numPr>
          <w:ilvl w:val="0"/>
          <w:numId w:val="1"/>
        </w:numPr>
        <w:tabs>
          <w:tab w:val="left" w:pos="658"/>
        </w:tabs>
        <w:spacing w:before="240" w:line="271" w:lineRule="auto"/>
        <w:ind w:right="-46"/>
      </w:pPr>
      <w:r w:rsidRPr="0051718F">
        <w:t xml:space="preserve">The operative provisions of this </w:t>
      </w:r>
      <w:r w:rsidR="008F0037" w:rsidRPr="0051718F">
        <w:t>S</w:t>
      </w:r>
      <w:r w:rsidRPr="0051718F">
        <w:t>cheme are set out</w:t>
      </w:r>
      <w:r w:rsidRPr="0051718F">
        <w:rPr>
          <w:spacing w:val="-21"/>
        </w:rPr>
        <w:t xml:space="preserve"> </w:t>
      </w:r>
      <w:r w:rsidRPr="0051718F">
        <w:t>below.</w:t>
      </w:r>
    </w:p>
    <w:p w14:paraId="73FB6F94" w14:textId="517522FF" w:rsidR="00315B81" w:rsidRPr="0051718F" w:rsidRDefault="00315B81" w:rsidP="00D5498F">
      <w:pPr>
        <w:pStyle w:val="Heading3"/>
        <w:spacing w:before="240" w:line="271" w:lineRule="auto"/>
        <w:ind w:right="-46"/>
        <w:jc w:val="both"/>
        <w:rPr>
          <w:b/>
        </w:rPr>
      </w:pPr>
      <w:r w:rsidRPr="0051718F">
        <w:rPr>
          <w:b/>
        </w:rPr>
        <w:t>OPERATIVE CLAUSES</w:t>
      </w:r>
    </w:p>
    <w:p w14:paraId="0FF47E33" w14:textId="77777777" w:rsidR="00315B81" w:rsidRPr="0051718F" w:rsidRDefault="00315B81" w:rsidP="00D5498F">
      <w:pPr>
        <w:pStyle w:val="BodyText"/>
        <w:spacing w:before="6" w:line="271" w:lineRule="auto"/>
        <w:ind w:right="-46"/>
        <w:jc w:val="both"/>
        <w:rPr>
          <w:b/>
          <w:w w:val="90"/>
          <w:sz w:val="22"/>
          <w:szCs w:val="22"/>
        </w:rPr>
      </w:pPr>
      <w:r w:rsidRPr="0051718F">
        <w:rPr>
          <w:noProof/>
          <w:sz w:val="22"/>
          <w:szCs w:val="22"/>
          <w:lang w:val="en-AU" w:eastAsia="en-AU"/>
        </w:rPr>
        <mc:AlternateContent>
          <mc:Choice Requires="wps">
            <w:drawing>
              <wp:anchor distT="0" distB="0" distL="0" distR="0" simplePos="0" relativeHeight="251662336" behindDoc="0" locked="0" layoutInCell="1" allowOverlap="1" wp14:anchorId="795F51F2" wp14:editId="58D7B41D">
                <wp:simplePos x="0" y="0"/>
                <wp:positionH relativeFrom="page">
                  <wp:posOffset>1102995</wp:posOffset>
                </wp:positionH>
                <wp:positionV relativeFrom="paragraph">
                  <wp:posOffset>148590</wp:posOffset>
                </wp:positionV>
                <wp:extent cx="5436870" cy="0"/>
                <wp:effectExtent l="7620" t="11430" r="13335" b="7620"/>
                <wp:wrapTopAndBottom/>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D845D1" id="Line 1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85pt,11.7pt" to="514.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p1FA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" strokeweight=".16797mm">
                <w10:wrap type="topAndBottom" anchorx="page"/>
              </v:line>
            </w:pict>
          </mc:Fallback>
        </mc:AlternateContent>
      </w:r>
    </w:p>
    <w:p w14:paraId="319A20B4" w14:textId="77777777" w:rsidR="00315B81" w:rsidRPr="0051718F" w:rsidRDefault="00315B81"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Interpretation</w:t>
      </w:r>
    </w:p>
    <w:p w14:paraId="79A2BCB8" w14:textId="77777777" w:rsidR="00315B81" w:rsidRPr="0051718F" w:rsidRDefault="00315B81" w:rsidP="00062D5B">
      <w:pPr>
        <w:pStyle w:val="ListParagraph"/>
        <w:numPr>
          <w:ilvl w:val="1"/>
          <w:numId w:val="2"/>
        </w:numPr>
        <w:spacing w:before="240" w:line="271" w:lineRule="auto"/>
        <w:ind w:left="720" w:hanging="720"/>
      </w:pPr>
      <w:r w:rsidRPr="0051718F">
        <w:t>In this Scheme, the following terms have the meanings defined (clause references are references to the clauses of this document unless otherwise</w:t>
      </w:r>
      <w:r w:rsidRPr="0051718F">
        <w:rPr>
          <w:spacing w:val="-11"/>
        </w:rPr>
        <w:t xml:space="preserve"> </w:t>
      </w:r>
      <w:r w:rsidRPr="0051718F">
        <w:t>specified):</w:t>
      </w:r>
    </w:p>
    <w:p w14:paraId="732EE0EB" w14:textId="4D214C99" w:rsidR="00315B81" w:rsidRPr="0051718F" w:rsidRDefault="00315B81" w:rsidP="00D5498F">
      <w:pPr>
        <w:spacing w:before="240" w:line="271" w:lineRule="auto"/>
        <w:ind w:left="810" w:right="-46"/>
        <w:jc w:val="both"/>
        <w:rPr>
          <w:rFonts w:ascii="Arial" w:hAnsi="Arial" w:cs="Arial"/>
          <w:i/>
        </w:rPr>
      </w:pPr>
      <w:r w:rsidRPr="0051718F">
        <w:rPr>
          <w:rFonts w:ascii="Arial" w:hAnsi="Arial" w:cs="Arial"/>
          <w:b/>
        </w:rPr>
        <w:t xml:space="preserve">Act </w:t>
      </w:r>
      <w:r w:rsidRPr="0051718F">
        <w:rPr>
          <w:rFonts w:ascii="Arial" w:hAnsi="Arial" w:cs="Arial"/>
        </w:rPr>
        <w:t xml:space="preserve">means the </w:t>
      </w:r>
      <w:r w:rsidR="003340E8" w:rsidRPr="0051718F">
        <w:rPr>
          <w:rFonts w:ascii="Arial" w:hAnsi="Arial" w:cs="Arial"/>
          <w:i/>
        </w:rPr>
        <w:t xml:space="preserve">Supreme Court Act 1986 </w:t>
      </w:r>
      <w:r w:rsidR="003340E8" w:rsidRPr="0051718F">
        <w:rPr>
          <w:rFonts w:ascii="Arial" w:hAnsi="Arial" w:cs="Arial"/>
        </w:rPr>
        <w:t>(Vic)</w:t>
      </w:r>
      <w:r w:rsidRPr="0051718F">
        <w:rPr>
          <w:rFonts w:ascii="Arial" w:hAnsi="Arial" w:cs="Arial"/>
        </w:rPr>
        <w:t>.</w:t>
      </w:r>
    </w:p>
    <w:p w14:paraId="68778956" w14:textId="6312D025" w:rsidR="00315B81" w:rsidRPr="0051718F" w:rsidRDefault="00315B81" w:rsidP="00D5498F">
      <w:pPr>
        <w:pStyle w:val="BodyText"/>
        <w:spacing w:before="240" w:line="271" w:lineRule="auto"/>
        <w:ind w:left="810" w:right="-46" w:hanging="5"/>
        <w:jc w:val="both"/>
        <w:rPr>
          <w:sz w:val="22"/>
          <w:szCs w:val="22"/>
        </w:rPr>
      </w:pPr>
      <w:r w:rsidRPr="0051718F">
        <w:rPr>
          <w:b/>
          <w:sz w:val="22"/>
          <w:szCs w:val="22"/>
        </w:rPr>
        <w:t xml:space="preserve">Administration Costs </w:t>
      </w:r>
      <w:r w:rsidRPr="0051718F">
        <w:rPr>
          <w:sz w:val="22"/>
          <w:szCs w:val="22"/>
        </w:rPr>
        <w:t>means the disbursements (including the costs of any expert advisers and</w:t>
      </w:r>
      <w:r w:rsidRPr="0051718F">
        <w:rPr>
          <w:spacing w:val="-6"/>
          <w:sz w:val="22"/>
          <w:szCs w:val="22"/>
        </w:rPr>
        <w:t xml:space="preserve"> </w:t>
      </w:r>
      <w:r w:rsidRPr="0051718F">
        <w:rPr>
          <w:sz w:val="22"/>
          <w:szCs w:val="22"/>
        </w:rPr>
        <w:t>barristers)</w:t>
      </w:r>
      <w:r w:rsidRPr="0051718F">
        <w:rPr>
          <w:spacing w:val="-6"/>
          <w:sz w:val="22"/>
          <w:szCs w:val="22"/>
        </w:rPr>
        <w:t xml:space="preserve"> </w:t>
      </w:r>
      <w:r w:rsidRPr="0051718F">
        <w:rPr>
          <w:sz w:val="22"/>
          <w:szCs w:val="22"/>
        </w:rPr>
        <w:t>and</w:t>
      </w:r>
      <w:r w:rsidRPr="0051718F">
        <w:rPr>
          <w:spacing w:val="-15"/>
          <w:sz w:val="22"/>
          <w:szCs w:val="22"/>
        </w:rPr>
        <w:t xml:space="preserve"> </w:t>
      </w:r>
      <w:r w:rsidRPr="0051718F">
        <w:rPr>
          <w:sz w:val="22"/>
          <w:szCs w:val="22"/>
        </w:rPr>
        <w:t>costs</w:t>
      </w:r>
      <w:r w:rsidRPr="0051718F">
        <w:rPr>
          <w:spacing w:val="-4"/>
          <w:sz w:val="22"/>
          <w:szCs w:val="22"/>
        </w:rPr>
        <w:t xml:space="preserve"> </w:t>
      </w:r>
      <w:r w:rsidRPr="0051718F">
        <w:rPr>
          <w:sz w:val="22"/>
          <w:szCs w:val="22"/>
        </w:rPr>
        <w:t>incurred</w:t>
      </w:r>
      <w:r w:rsidRPr="0051718F">
        <w:rPr>
          <w:spacing w:val="-8"/>
          <w:sz w:val="22"/>
          <w:szCs w:val="22"/>
        </w:rPr>
        <w:t xml:space="preserve"> </w:t>
      </w:r>
      <w:r w:rsidR="00481F2D" w:rsidRPr="0051718F">
        <w:rPr>
          <w:sz w:val="22"/>
          <w:szCs w:val="22"/>
        </w:rPr>
        <w:t>by</w:t>
      </w:r>
      <w:r w:rsidR="00481F2D" w:rsidRPr="0051718F">
        <w:rPr>
          <w:spacing w:val="-28"/>
          <w:sz w:val="22"/>
          <w:szCs w:val="22"/>
        </w:rPr>
        <w:t xml:space="preserve"> </w:t>
      </w:r>
      <w:r w:rsidR="00481F2D" w:rsidRPr="0051718F">
        <w:rPr>
          <w:sz w:val="22"/>
          <w:szCs w:val="22"/>
        </w:rPr>
        <w:t>the</w:t>
      </w:r>
      <w:r w:rsidR="003340E8" w:rsidRPr="0051718F">
        <w:rPr>
          <w:sz w:val="22"/>
          <w:szCs w:val="22"/>
        </w:rPr>
        <w:t xml:space="preserve"> Administrator</w:t>
      </w:r>
      <w:r w:rsidRPr="0051718F">
        <w:rPr>
          <w:spacing w:val="-8"/>
          <w:sz w:val="22"/>
          <w:szCs w:val="22"/>
        </w:rPr>
        <w:t xml:space="preserve"> </w:t>
      </w:r>
      <w:r w:rsidRPr="0051718F">
        <w:rPr>
          <w:sz w:val="22"/>
          <w:szCs w:val="22"/>
        </w:rPr>
        <w:t xml:space="preserve">in connection with the administration of this Scheme, including but not limited to, </w:t>
      </w:r>
      <w:r w:rsidR="003340E8" w:rsidRPr="0051718F">
        <w:rPr>
          <w:sz w:val="22"/>
          <w:szCs w:val="22"/>
        </w:rPr>
        <w:t xml:space="preserve">assessing </w:t>
      </w:r>
      <w:r w:rsidR="00727DC7" w:rsidRPr="0051718F">
        <w:rPr>
          <w:sz w:val="22"/>
          <w:szCs w:val="22"/>
        </w:rPr>
        <w:t xml:space="preserve">Group Member </w:t>
      </w:r>
      <w:r w:rsidR="003340E8" w:rsidRPr="0051718F">
        <w:rPr>
          <w:sz w:val="22"/>
          <w:szCs w:val="22"/>
        </w:rPr>
        <w:t>claims and administering the Scheme</w:t>
      </w:r>
      <w:r w:rsidR="00A70BB4" w:rsidRPr="0051718F">
        <w:rPr>
          <w:sz w:val="22"/>
          <w:szCs w:val="22"/>
        </w:rPr>
        <w:t>.</w:t>
      </w:r>
      <w:r w:rsidR="003340E8" w:rsidRPr="0051718F">
        <w:rPr>
          <w:sz w:val="22"/>
          <w:szCs w:val="22"/>
        </w:rPr>
        <w:t xml:space="preserve"> These costs shall form part of the Common Benefit Legal Costs </w:t>
      </w:r>
      <w:r w:rsidR="00EE23A7" w:rsidRPr="0051718F">
        <w:rPr>
          <w:sz w:val="22"/>
          <w:szCs w:val="22"/>
        </w:rPr>
        <w:t xml:space="preserve">which </w:t>
      </w:r>
      <w:r w:rsidR="003340E8" w:rsidRPr="0051718F">
        <w:rPr>
          <w:sz w:val="22"/>
          <w:szCs w:val="22"/>
        </w:rPr>
        <w:t xml:space="preserve">will be assessed by an </w:t>
      </w:r>
      <w:r w:rsidR="00F23C8E">
        <w:rPr>
          <w:sz w:val="22"/>
          <w:szCs w:val="22"/>
        </w:rPr>
        <w:t>i</w:t>
      </w:r>
      <w:r w:rsidR="003340E8" w:rsidRPr="0051718F">
        <w:rPr>
          <w:sz w:val="22"/>
          <w:szCs w:val="22"/>
        </w:rPr>
        <w:t xml:space="preserve">ndependent </w:t>
      </w:r>
      <w:r w:rsidR="00F23C8E">
        <w:rPr>
          <w:sz w:val="22"/>
          <w:szCs w:val="22"/>
        </w:rPr>
        <w:t>c</w:t>
      </w:r>
      <w:r w:rsidR="003340E8" w:rsidRPr="0051718F">
        <w:rPr>
          <w:sz w:val="22"/>
          <w:szCs w:val="22"/>
        </w:rPr>
        <w:t xml:space="preserve">osts </w:t>
      </w:r>
      <w:r w:rsidR="00F23C8E">
        <w:rPr>
          <w:sz w:val="22"/>
          <w:szCs w:val="22"/>
        </w:rPr>
        <w:t>c</w:t>
      </w:r>
      <w:r w:rsidR="003340E8" w:rsidRPr="0051718F">
        <w:rPr>
          <w:sz w:val="22"/>
          <w:szCs w:val="22"/>
        </w:rPr>
        <w:t>onsultant and approved by the</w:t>
      </w:r>
      <w:r w:rsidR="00727DC7" w:rsidRPr="0051718F">
        <w:rPr>
          <w:sz w:val="22"/>
          <w:szCs w:val="22"/>
        </w:rPr>
        <w:t xml:space="preserve"> </w:t>
      </w:r>
      <w:r w:rsidR="008F0037" w:rsidRPr="0051718F">
        <w:rPr>
          <w:sz w:val="22"/>
          <w:szCs w:val="22"/>
        </w:rPr>
        <w:t>Court</w:t>
      </w:r>
      <w:r w:rsidR="003340E8" w:rsidRPr="0051718F">
        <w:rPr>
          <w:sz w:val="22"/>
          <w:szCs w:val="22"/>
        </w:rPr>
        <w:t>.</w:t>
      </w:r>
    </w:p>
    <w:p w14:paraId="4CDC8CB8" w14:textId="3147A372" w:rsidR="00315B81" w:rsidRPr="0051718F" w:rsidRDefault="00315B81" w:rsidP="00D5498F">
      <w:pPr>
        <w:pStyle w:val="BodyText"/>
        <w:spacing w:before="240" w:line="271" w:lineRule="auto"/>
        <w:ind w:left="810" w:right="-46" w:hanging="15"/>
        <w:jc w:val="both"/>
        <w:rPr>
          <w:sz w:val="22"/>
          <w:szCs w:val="22"/>
        </w:rPr>
      </w:pPr>
      <w:r w:rsidRPr="0051718F">
        <w:rPr>
          <w:b/>
          <w:sz w:val="22"/>
          <w:szCs w:val="22"/>
        </w:rPr>
        <w:t xml:space="preserve">Administrator </w:t>
      </w:r>
      <w:r w:rsidRPr="0051718F">
        <w:rPr>
          <w:sz w:val="22"/>
          <w:szCs w:val="22"/>
        </w:rPr>
        <w:t xml:space="preserve">means </w:t>
      </w:r>
      <w:r w:rsidR="00E05AD4" w:rsidRPr="0051718F">
        <w:rPr>
          <w:sz w:val="22"/>
          <w:szCs w:val="22"/>
        </w:rPr>
        <w:t>Ms Kathryn Emeny</w:t>
      </w:r>
      <w:r w:rsidR="007F6D4F" w:rsidRPr="0051718F">
        <w:rPr>
          <w:sz w:val="22"/>
          <w:szCs w:val="22"/>
        </w:rPr>
        <w:t>,</w:t>
      </w:r>
      <w:r w:rsidR="00E05AD4" w:rsidRPr="0051718F">
        <w:rPr>
          <w:sz w:val="22"/>
          <w:szCs w:val="22"/>
        </w:rPr>
        <w:t xml:space="preserve"> </w:t>
      </w:r>
      <w:r w:rsidR="007F6D4F" w:rsidRPr="0051718F">
        <w:rPr>
          <w:sz w:val="22"/>
          <w:szCs w:val="22"/>
        </w:rPr>
        <w:t xml:space="preserve">the </w:t>
      </w:r>
      <w:r w:rsidRPr="0051718F">
        <w:rPr>
          <w:sz w:val="22"/>
          <w:szCs w:val="22"/>
        </w:rPr>
        <w:t xml:space="preserve">principal in </w:t>
      </w:r>
      <w:r w:rsidR="007F6D4F" w:rsidRPr="0051718F">
        <w:rPr>
          <w:sz w:val="22"/>
          <w:szCs w:val="22"/>
        </w:rPr>
        <w:t>charge o</w:t>
      </w:r>
      <w:r w:rsidRPr="0051718F">
        <w:rPr>
          <w:sz w:val="22"/>
          <w:szCs w:val="22"/>
        </w:rPr>
        <w:t>f the Class Actions Department of Maddens</w:t>
      </w:r>
      <w:r w:rsidR="009C0625" w:rsidRPr="0051718F">
        <w:rPr>
          <w:sz w:val="22"/>
          <w:szCs w:val="22"/>
        </w:rPr>
        <w:t>,</w:t>
      </w:r>
      <w:r w:rsidRPr="0051718F">
        <w:rPr>
          <w:sz w:val="22"/>
          <w:szCs w:val="22"/>
        </w:rPr>
        <w:t xml:space="preserve"> or another person </w:t>
      </w:r>
      <w:r w:rsidR="00E05AD4" w:rsidRPr="0051718F">
        <w:rPr>
          <w:sz w:val="22"/>
          <w:szCs w:val="22"/>
        </w:rPr>
        <w:t>appointed by</w:t>
      </w:r>
      <w:r w:rsidRPr="0051718F">
        <w:rPr>
          <w:sz w:val="22"/>
          <w:szCs w:val="22"/>
        </w:rPr>
        <w:t xml:space="preserve"> the Court </w:t>
      </w:r>
      <w:r w:rsidR="00E05AD4" w:rsidRPr="0051718F">
        <w:rPr>
          <w:sz w:val="22"/>
          <w:szCs w:val="22"/>
        </w:rPr>
        <w:t xml:space="preserve">as </w:t>
      </w:r>
      <w:r w:rsidRPr="0051718F">
        <w:rPr>
          <w:sz w:val="22"/>
          <w:szCs w:val="22"/>
        </w:rPr>
        <w:t>Administrator of the Scheme.</w:t>
      </w:r>
    </w:p>
    <w:p w14:paraId="440F5EF0" w14:textId="5A8E87E2" w:rsidR="00315B81" w:rsidRPr="0051718F" w:rsidRDefault="00315B81" w:rsidP="00D5498F">
      <w:pPr>
        <w:pStyle w:val="BodyText"/>
        <w:spacing w:before="240" w:line="271" w:lineRule="auto"/>
        <w:ind w:left="810" w:right="-46" w:hanging="5"/>
        <w:jc w:val="both"/>
        <w:rPr>
          <w:i/>
          <w:iCs/>
          <w:sz w:val="22"/>
          <w:szCs w:val="22"/>
        </w:rPr>
      </w:pPr>
      <w:r w:rsidRPr="0051718F">
        <w:rPr>
          <w:b/>
          <w:sz w:val="22"/>
          <w:szCs w:val="22"/>
        </w:rPr>
        <w:t xml:space="preserve">Agreement </w:t>
      </w:r>
      <w:r w:rsidRPr="0051718F">
        <w:rPr>
          <w:sz w:val="22"/>
          <w:szCs w:val="22"/>
        </w:rPr>
        <w:t>means the</w:t>
      </w:r>
      <w:r w:rsidR="003340E8" w:rsidRPr="0051718F">
        <w:rPr>
          <w:sz w:val="22"/>
          <w:szCs w:val="22"/>
        </w:rPr>
        <w:t xml:space="preserve"> </w:t>
      </w:r>
      <w:r w:rsidR="009C0625" w:rsidRPr="0051718F">
        <w:rPr>
          <w:sz w:val="22"/>
          <w:szCs w:val="22"/>
        </w:rPr>
        <w:t>executed counterparts of the</w:t>
      </w:r>
      <w:r w:rsidR="00B548EB">
        <w:rPr>
          <w:sz w:val="22"/>
          <w:szCs w:val="22"/>
        </w:rPr>
        <w:t xml:space="preserve"> </w:t>
      </w:r>
      <w:r w:rsidR="00D4678F" w:rsidRPr="0051718F">
        <w:rPr>
          <w:sz w:val="22"/>
          <w:szCs w:val="22"/>
        </w:rPr>
        <w:t>Deed of Settlement and Release</w:t>
      </w:r>
      <w:r w:rsidR="008B7600" w:rsidRPr="0051718F">
        <w:rPr>
          <w:sz w:val="22"/>
          <w:szCs w:val="22"/>
        </w:rPr>
        <w:t xml:space="preserve"> between Michael Karl Schmid, Roger James Skimming, Auto &amp; General Insurance Company Limited, EL Mining Solutions Pt</w:t>
      </w:r>
      <w:r w:rsidR="003A79F4" w:rsidRPr="0051718F">
        <w:rPr>
          <w:sz w:val="22"/>
          <w:szCs w:val="22"/>
        </w:rPr>
        <w:t>y</w:t>
      </w:r>
      <w:r w:rsidR="008B7600" w:rsidRPr="0051718F">
        <w:rPr>
          <w:sz w:val="22"/>
          <w:szCs w:val="22"/>
        </w:rPr>
        <w:t xml:space="preserve"> Ltd and QBE Insurance (Australia) Limited</w:t>
      </w:r>
      <w:r w:rsidRPr="0051718F">
        <w:rPr>
          <w:sz w:val="22"/>
          <w:szCs w:val="22"/>
        </w:rPr>
        <w:t>.</w:t>
      </w:r>
      <w:r w:rsidR="00BE42BC" w:rsidRPr="0051718F">
        <w:rPr>
          <w:sz w:val="22"/>
          <w:szCs w:val="22"/>
        </w:rPr>
        <w:t xml:space="preserve"> </w:t>
      </w:r>
    </w:p>
    <w:p w14:paraId="1CB9ECD7" w14:textId="117A3895" w:rsidR="00163280" w:rsidRPr="0051718F" w:rsidRDefault="00315B81" w:rsidP="00D5498F">
      <w:pPr>
        <w:pStyle w:val="BodyText"/>
        <w:spacing w:before="240" w:line="271" w:lineRule="auto"/>
        <w:ind w:left="810" w:right="-46" w:hanging="5"/>
        <w:jc w:val="both"/>
        <w:rPr>
          <w:sz w:val="22"/>
          <w:szCs w:val="22"/>
        </w:rPr>
      </w:pPr>
      <w:r w:rsidRPr="0051718F">
        <w:rPr>
          <w:b/>
          <w:sz w:val="22"/>
          <w:szCs w:val="22"/>
        </w:rPr>
        <w:lastRenderedPageBreak/>
        <w:t>Assessment</w:t>
      </w:r>
      <w:r w:rsidR="005E3166" w:rsidRPr="0051718F">
        <w:rPr>
          <w:b/>
          <w:sz w:val="22"/>
          <w:szCs w:val="22"/>
        </w:rPr>
        <w:t xml:space="preserve"> Entitlement</w:t>
      </w:r>
      <w:r w:rsidRPr="0051718F">
        <w:rPr>
          <w:b/>
          <w:sz w:val="22"/>
          <w:szCs w:val="22"/>
        </w:rPr>
        <w:t xml:space="preserve"> </w:t>
      </w:r>
      <w:r w:rsidRPr="0051718F">
        <w:rPr>
          <w:sz w:val="22"/>
          <w:szCs w:val="22"/>
        </w:rPr>
        <w:t xml:space="preserve">means the </w:t>
      </w:r>
      <w:r w:rsidR="007214C3" w:rsidRPr="0051718F">
        <w:rPr>
          <w:sz w:val="22"/>
          <w:szCs w:val="22"/>
        </w:rPr>
        <w:t xml:space="preserve">amount of the proportionate entitlement of a Group Member and/or Insurer to compensation from the Compensation Pool calculated in accordance with clause </w:t>
      </w:r>
      <w:r w:rsidR="00201D2A" w:rsidRPr="0051718F">
        <w:rPr>
          <w:sz w:val="22"/>
          <w:szCs w:val="22"/>
        </w:rPr>
        <w:t>6</w:t>
      </w:r>
      <w:r w:rsidR="007214C3" w:rsidRPr="0051718F">
        <w:rPr>
          <w:sz w:val="22"/>
          <w:szCs w:val="22"/>
        </w:rPr>
        <w:t xml:space="preserve"> of this Scheme. </w:t>
      </w:r>
    </w:p>
    <w:p w14:paraId="23BFAACE" w14:textId="67EA7B52" w:rsidR="00315B81" w:rsidRPr="0051718F" w:rsidRDefault="00315B81" w:rsidP="00D5498F">
      <w:pPr>
        <w:pStyle w:val="BodyText"/>
        <w:spacing w:before="240" w:line="271" w:lineRule="auto"/>
        <w:ind w:left="810" w:right="-46" w:hanging="5"/>
        <w:jc w:val="both"/>
        <w:rPr>
          <w:sz w:val="22"/>
          <w:szCs w:val="22"/>
        </w:rPr>
      </w:pPr>
      <w:r w:rsidRPr="0051718F">
        <w:rPr>
          <w:b/>
          <w:sz w:val="22"/>
          <w:szCs w:val="22"/>
        </w:rPr>
        <w:t xml:space="preserve">Assessed Loss </w:t>
      </w:r>
      <w:r w:rsidRPr="0051718F">
        <w:rPr>
          <w:sz w:val="22"/>
          <w:szCs w:val="22"/>
        </w:rPr>
        <w:t xml:space="preserve">means the loss assessed by the Administrator based on the information available </w:t>
      </w:r>
      <w:r w:rsidR="00E05AD4" w:rsidRPr="0051718F">
        <w:rPr>
          <w:sz w:val="22"/>
          <w:szCs w:val="22"/>
        </w:rPr>
        <w:t xml:space="preserve">as at the </w:t>
      </w:r>
      <w:r w:rsidR="002102C7" w:rsidRPr="0051718F">
        <w:rPr>
          <w:sz w:val="22"/>
          <w:szCs w:val="22"/>
        </w:rPr>
        <w:t xml:space="preserve">date of </w:t>
      </w:r>
      <w:r w:rsidR="00E05AD4" w:rsidRPr="0051718F">
        <w:rPr>
          <w:sz w:val="22"/>
          <w:szCs w:val="22"/>
        </w:rPr>
        <w:t xml:space="preserve">Settlement </w:t>
      </w:r>
      <w:r w:rsidR="00071729" w:rsidRPr="0051718F">
        <w:rPr>
          <w:sz w:val="22"/>
          <w:szCs w:val="22"/>
        </w:rPr>
        <w:t>Approval</w:t>
      </w:r>
      <w:r w:rsidR="00E05AD4" w:rsidRPr="0051718F">
        <w:rPr>
          <w:sz w:val="22"/>
          <w:szCs w:val="22"/>
        </w:rPr>
        <w:t xml:space="preserve"> </w:t>
      </w:r>
      <w:r w:rsidRPr="0051718F">
        <w:rPr>
          <w:sz w:val="22"/>
          <w:szCs w:val="22"/>
        </w:rPr>
        <w:t xml:space="preserve">(including any assessment by </w:t>
      </w:r>
      <w:r w:rsidR="008F7174" w:rsidRPr="0051718F">
        <w:rPr>
          <w:sz w:val="22"/>
          <w:szCs w:val="22"/>
        </w:rPr>
        <w:t>an Independent Loss Assessor</w:t>
      </w:r>
      <w:r w:rsidRPr="0051718F">
        <w:rPr>
          <w:sz w:val="22"/>
          <w:szCs w:val="22"/>
        </w:rPr>
        <w:t>) and provided by</w:t>
      </w:r>
      <w:r w:rsidR="00246BDA" w:rsidRPr="0051718F">
        <w:rPr>
          <w:sz w:val="22"/>
          <w:szCs w:val="22"/>
        </w:rPr>
        <w:t xml:space="preserve"> </w:t>
      </w:r>
      <w:r w:rsidR="00727DC7" w:rsidRPr="0051718F">
        <w:rPr>
          <w:sz w:val="22"/>
          <w:szCs w:val="22"/>
        </w:rPr>
        <w:t>Group Members</w:t>
      </w:r>
      <w:r w:rsidR="00BE06E3" w:rsidRPr="0051718F">
        <w:rPr>
          <w:sz w:val="22"/>
          <w:szCs w:val="22"/>
        </w:rPr>
        <w:t xml:space="preserve"> and/or Insurers</w:t>
      </w:r>
      <w:r w:rsidR="00727DC7" w:rsidRPr="0051718F">
        <w:rPr>
          <w:sz w:val="22"/>
          <w:szCs w:val="22"/>
        </w:rPr>
        <w:t xml:space="preserve"> </w:t>
      </w:r>
      <w:r w:rsidRPr="0051718F">
        <w:rPr>
          <w:sz w:val="22"/>
          <w:szCs w:val="22"/>
        </w:rPr>
        <w:t xml:space="preserve">in relation to the quantum of the </w:t>
      </w:r>
      <w:r w:rsidR="00727DC7" w:rsidRPr="0051718F">
        <w:rPr>
          <w:sz w:val="22"/>
          <w:szCs w:val="22"/>
        </w:rPr>
        <w:t>Group Member’s</w:t>
      </w:r>
      <w:r w:rsidRPr="0051718F">
        <w:rPr>
          <w:sz w:val="22"/>
          <w:szCs w:val="22"/>
        </w:rPr>
        <w:t xml:space="preserve"> loss and damage</w:t>
      </w:r>
      <w:r w:rsidR="00A96864" w:rsidRPr="0051718F">
        <w:rPr>
          <w:sz w:val="22"/>
          <w:szCs w:val="22"/>
        </w:rPr>
        <w:t xml:space="preserve"> calculated in accordance with clause 5 of this Scheme</w:t>
      </w:r>
      <w:r w:rsidRPr="0051718F">
        <w:rPr>
          <w:sz w:val="22"/>
          <w:szCs w:val="22"/>
        </w:rPr>
        <w:t>.</w:t>
      </w:r>
    </w:p>
    <w:p w14:paraId="0B086B3E" w14:textId="2989EBF5" w:rsidR="00315B81" w:rsidRPr="0051718F" w:rsidRDefault="00315B81" w:rsidP="00D5498F">
      <w:pPr>
        <w:pStyle w:val="BodyText"/>
        <w:spacing w:before="240" w:line="271" w:lineRule="auto"/>
        <w:ind w:left="810" w:right="-46" w:firstLine="4"/>
        <w:jc w:val="both"/>
        <w:rPr>
          <w:sz w:val="22"/>
          <w:szCs w:val="22"/>
        </w:rPr>
      </w:pPr>
      <w:r w:rsidRPr="0051718F">
        <w:rPr>
          <w:b/>
          <w:sz w:val="22"/>
          <w:szCs w:val="22"/>
        </w:rPr>
        <w:t xml:space="preserve">Claimant Records </w:t>
      </w:r>
      <w:r w:rsidRPr="0051718F">
        <w:rPr>
          <w:sz w:val="22"/>
          <w:szCs w:val="22"/>
        </w:rPr>
        <w:t>means a database or other records constructed by or on behalf of</w:t>
      </w:r>
      <w:r w:rsidRPr="0051718F">
        <w:rPr>
          <w:spacing w:val="-37"/>
          <w:sz w:val="22"/>
          <w:szCs w:val="22"/>
        </w:rPr>
        <w:t xml:space="preserve"> </w:t>
      </w:r>
      <w:r w:rsidRPr="0051718F">
        <w:rPr>
          <w:sz w:val="22"/>
          <w:szCs w:val="22"/>
        </w:rPr>
        <w:t>Maddens to contain the information for each</w:t>
      </w:r>
      <w:r w:rsidR="00246BDA" w:rsidRPr="0051718F">
        <w:rPr>
          <w:sz w:val="22"/>
          <w:szCs w:val="22"/>
        </w:rPr>
        <w:t xml:space="preserve"> </w:t>
      </w:r>
      <w:r w:rsidR="00727DC7" w:rsidRPr="0051718F">
        <w:rPr>
          <w:sz w:val="22"/>
          <w:szCs w:val="22"/>
        </w:rPr>
        <w:t>Group Member</w:t>
      </w:r>
      <w:r w:rsidRPr="0051718F">
        <w:rPr>
          <w:sz w:val="22"/>
          <w:szCs w:val="22"/>
        </w:rPr>
        <w:t xml:space="preserve"> and any information required to identify the </w:t>
      </w:r>
      <w:r w:rsidR="00727DC7" w:rsidRPr="0051718F">
        <w:rPr>
          <w:sz w:val="22"/>
          <w:szCs w:val="22"/>
        </w:rPr>
        <w:t>Group Member</w:t>
      </w:r>
      <w:r w:rsidRPr="0051718F">
        <w:rPr>
          <w:sz w:val="22"/>
          <w:szCs w:val="22"/>
        </w:rPr>
        <w:t>, including names, addresses and telephone</w:t>
      </w:r>
      <w:r w:rsidRPr="0051718F">
        <w:rPr>
          <w:spacing w:val="19"/>
          <w:sz w:val="22"/>
          <w:szCs w:val="22"/>
        </w:rPr>
        <w:t xml:space="preserve"> </w:t>
      </w:r>
      <w:r w:rsidRPr="0051718F">
        <w:rPr>
          <w:sz w:val="22"/>
          <w:szCs w:val="22"/>
        </w:rPr>
        <w:t>numbers</w:t>
      </w:r>
      <w:r w:rsidR="00BE06E3" w:rsidRPr="0051718F">
        <w:rPr>
          <w:sz w:val="22"/>
          <w:szCs w:val="22"/>
        </w:rPr>
        <w:t xml:space="preserve"> and all insurance claims notified to Maddens</w:t>
      </w:r>
      <w:r w:rsidRPr="0051718F">
        <w:rPr>
          <w:sz w:val="22"/>
          <w:szCs w:val="22"/>
        </w:rPr>
        <w:t>.</w:t>
      </w:r>
    </w:p>
    <w:p w14:paraId="5D06EB29" w14:textId="71125B10" w:rsidR="00315B81" w:rsidRPr="0051718F" w:rsidRDefault="00315B81" w:rsidP="00D5498F">
      <w:pPr>
        <w:pStyle w:val="BodyText"/>
        <w:spacing w:before="240" w:line="271" w:lineRule="auto"/>
        <w:ind w:left="810" w:right="-46" w:firstLine="9"/>
        <w:jc w:val="both"/>
        <w:rPr>
          <w:sz w:val="22"/>
          <w:szCs w:val="22"/>
        </w:rPr>
      </w:pPr>
      <w:r w:rsidRPr="0051718F">
        <w:rPr>
          <w:b/>
          <w:sz w:val="22"/>
          <w:szCs w:val="22"/>
        </w:rPr>
        <w:t xml:space="preserve">Claims </w:t>
      </w:r>
      <w:r w:rsidRPr="0051718F">
        <w:rPr>
          <w:sz w:val="22"/>
          <w:szCs w:val="22"/>
        </w:rPr>
        <w:t>means all manner of actions, suits, causes of action, arbitrations, debts, dues, costs, claims,</w:t>
      </w:r>
      <w:r w:rsidRPr="0051718F">
        <w:rPr>
          <w:spacing w:val="-5"/>
          <w:sz w:val="22"/>
          <w:szCs w:val="22"/>
        </w:rPr>
        <w:t xml:space="preserve"> </w:t>
      </w:r>
      <w:r w:rsidRPr="0051718F">
        <w:rPr>
          <w:sz w:val="22"/>
          <w:szCs w:val="22"/>
        </w:rPr>
        <w:t>demands,</w:t>
      </w:r>
      <w:r w:rsidRPr="0051718F">
        <w:rPr>
          <w:spacing w:val="-3"/>
          <w:sz w:val="22"/>
          <w:szCs w:val="22"/>
        </w:rPr>
        <w:t xml:space="preserve"> </w:t>
      </w:r>
      <w:r w:rsidRPr="0051718F">
        <w:rPr>
          <w:sz w:val="22"/>
          <w:szCs w:val="22"/>
        </w:rPr>
        <w:t>verdicts and</w:t>
      </w:r>
      <w:r w:rsidRPr="0051718F">
        <w:rPr>
          <w:spacing w:val="-30"/>
          <w:sz w:val="22"/>
          <w:szCs w:val="22"/>
        </w:rPr>
        <w:t xml:space="preserve"> </w:t>
      </w:r>
      <w:r w:rsidRPr="0051718F">
        <w:rPr>
          <w:sz w:val="22"/>
          <w:szCs w:val="22"/>
        </w:rPr>
        <w:t>judgments</w:t>
      </w:r>
      <w:r w:rsidRPr="0051718F">
        <w:rPr>
          <w:spacing w:val="20"/>
          <w:sz w:val="22"/>
          <w:szCs w:val="22"/>
        </w:rPr>
        <w:t xml:space="preserve"> </w:t>
      </w:r>
      <w:r w:rsidRPr="0051718F">
        <w:rPr>
          <w:sz w:val="22"/>
          <w:szCs w:val="22"/>
        </w:rPr>
        <w:t>either</w:t>
      </w:r>
      <w:r w:rsidRPr="0051718F">
        <w:rPr>
          <w:spacing w:val="-8"/>
          <w:sz w:val="22"/>
          <w:szCs w:val="22"/>
        </w:rPr>
        <w:t xml:space="preserve"> </w:t>
      </w:r>
      <w:r w:rsidRPr="0051718F">
        <w:rPr>
          <w:sz w:val="22"/>
          <w:szCs w:val="22"/>
        </w:rPr>
        <w:t>at</w:t>
      </w:r>
      <w:r w:rsidRPr="0051718F">
        <w:rPr>
          <w:spacing w:val="-14"/>
          <w:sz w:val="22"/>
          <w:szCs w:val="22"/>
        </w:rPr>
        <w:t xml:space="preserve"> </w:t>
      </w:r>
      <w:r w:rsidRPr="0051718F">
        <w:rPr>
          <w:sz w:val="22"/>
          <w:szCs w:val="22"/>
        </w:rPr>
        <w:t>law</w:t>
      </w:r>
      <w:r w:rsidRPr="0051718F">
        <w:rPr>
          <w:spacing w:val="-17"/>
          <w:sz w:val="22"/>
          <w:szCs w:val="22"/>
        </w:rPr>
        <w:t xml:space="preserve"> </w:t>
      </w:r>
      <w:r w:rsidRPr="0051718F">
        <w:rPr>
          <w:sz w:val="22"/>
          <w:szCs w:val="22"/>
        </w:rPr>
        <w:t>or</w:t>
      </w:r>
      <w:r w:rsidRPr="0051718F">
        <w:rPr>
          <w:spacing w:val="-5"/>
          <w:sz w:val="22"/>
          <w:szCs w:val="22"/>
        </w:rPr>
        <w:t xml:space="preserve"> </w:t>
      </w:r>
      <w:r w:rsidRPr="0051718F">
        <w:rPr>
          <w:sz w:val="22"/>
          <w:szCs w:val="22"/>
        </w:rPr>
        <w:t>in</w:t>
      </w:r>
      <w:r w:rsidRPr="0051718F">
        <w:rPr>
          <w:spacing w:val="-20"/>
          <w:sz w:val="22"/>
          <w:szCs w:val="22"/>
        </w:rPr>
        <w:t xml:space="preserve"> </w:t>
      </w:r>
      <w:r w:rsidRPr="0051718F">
        <w:rPr>
          <w:sz w:val="22"/>
          <w:szCs w:val="22"/>
        </w:rPr>
        <w:t>equity</w:t>
      </w:r>
      <w:r w:rsidRPr="0051718F">
        <w:rPr>
          <w:spacing w:val="-10"/>
          <w:sz w:val="22"/>
          <w:szCs w:val="22"/>
        </w:rPr>
        <w:t xml:space="preserve"> </w:t>
      </w:r>
      <w:r w:rsidRPr="0051718F">
        <w:rPr>
          <w:sz w:val="22"/>
          <w:szCs w:val="22"/>
        </w:rPr>
        <w:t>or</w:t>
      </w:r>
      <w:r w:rsidRPr="0051718F">
        <w:rPr>
          <w:spacing w:val="-14"/>
          <w:sz w:val="22"/>
          <w:szCs w:val="22"/>
        </w:rPr>
        <w:t xml:space="preserve"> </w:t>
      </w:r>
      <w:r w:rsidRPr="0051718F">
        <w:rPr>
          <w:sz w:val="22"/>
          <w:szCs w:val="22"/>
        </w:rPr>
        <w:t>arising</w:t>
      </w:r>
      <w:r w:rsidRPr="0051718F">
        <w:rPr>
          <w:spacing w:val="-3"/>
          <w:sz w:val="22"/>
          <w:szCs w:val="22"/>
        </w:rPr>
        <w:t xml:space="preserve"> </w:t>
      </w:r>
      <w:r w:rsidRPr="0051718F">
        <w:rPr>
          <w:sz w:val="22"/>
          <w:szCs w:val="22"/>
        </w:rPr>
        <w:t>under</w:t>
      </w:r>
      <w:r w:rsidRPr="0051718F">
        <w:rPr>
          <w:spacing w:val="-8"/>
          <w:sz w:val="22"/>
          <w:szCs w:val="22"/>
        </w:rPr>
        <w:t xml:space="preserve"> </w:t>
      </w:r>
      <w:r w:rsidRPr="0051718F">
        <w:rPr>
          <w:sz w:val="22"/>
          <w:szCs w:val="22"/>
        </w:rPr>
        <w:t>statute</w:t>
      </w:r>
      <w:r w:rsidRPr="0051718F">
        <w:rPr>
          <w:spacing w:val="-4"/>
          <w:sz w:val="22"/>
          <w:szCs w:val="22"/>
        </w:rPr>
        <w:t xml:space="preserve"> </w:t>
      </w:r>
      <w:r w:rsidRPr="0051718F">
        <w:rPr>
          <w:sz w:val="22"/>
          <w:szCs w:val="22"/>
        </w:rPr>
        <w:t>and whether</w:t>
      </w:r>
      <w:r w:rsidRPr="0051718F">
        <w:rPr>
          <w:spacing w:val="9"/>
          <w:sz w:val="22"/>
          <w:szCs w:val="22"/>
        </w:rPr>
        <w:t xml:space="preserve"> </w:t>
      </w:r>
      <w:r w:rsidRPr="0051718F">
        <w:rPr>
          <w:sz w:val="22"/>
          <w:szCs w:val="22"/>
        </w:rPr>
        <w:t>or</w:t>
      </w:r>
      <w:r w:rsidRPr="0051718F">
        <w:rPr>
          <w:spacing w:val="-5"/>
          <w:sz w:val="22"/>
          <w:szCs w:val="22"/>
        </w:rPr>
        <w:t xml:space="preserve"> </w:t>
      </w:r>
      <w:r w:rsidRPr="0051718F">
        <w:rPr>
          <w:sz w:val="22"/>
          <w:szCs w:val="22"/>
        </w:rPr>
        <w:t>not</w:t>
      </w:r>
      <w:r w:rsidRPr="0051718F">
        <w:rPr>
          <w:spacing w:val="-18"/>
          <w:sz w:val="22"/>
          <w:szCs w:val="22"/>
        </w:rPr>
        <w:t xml:space="preserve"> </w:t>
      </w:r>
      <w:r w:rsidRPr="0051718F">
        <w:rPr>
          <w:sz w:val="22"/>
          <w:szCs w:val="22"/>
        </w:rPr>
        <w:t>the</w:t>
      </w:r>
      <w:r w:rsidRPr="0051718F">
        <w:rPr>
          <w:spacing w:val="-6"/>
          <w:sz w:val="22"/>
          <w:szCs w:val="22"/>
        </w:rPr>
        <w:t xml:space="preserve"> </w:t>
      </w:r>
      <w:r w:rsidRPr="0051718F">
        <w:rPr>
          <w:sz w:val="22"/>
          <w:szCs w:val="22"/>
        </w:rPr>
        <w:t>facts,</w:t>
      </w:r>
      <w:r w:rsidRPr="0051718F">
        <w:rPr>
          <w:spacing w:val="-2"/>
          <w:sz w:val="22"/>
          <w:szCs w:val="22"/>
        </w:rPr>
        <w:t xml:space="preserve"> </w:t>
      </w:r>
      <w:r w:rsidRPr="0051718F">
        <w:rPr>
          <w:sz w:val="22"/>
          <w:szCs w:val="22"/>
        </w:rPr>
        <w:t>matters</w:t>
      </w:r>
      <w:r w:rsidRPr="0051718F">
        <w:rPr>
          <w:spacing w:val="-5"/>
          <w:sz w:val="22"/>
          <w:szCs w:val="22"/>
        </w:rPr>
        <w:t xml:space="preserve"> </w:t>
      </w:r>
      <w:r w:rsidRPr="0051718F">
        <w:rPr>
          <w:sz w:val="22"/>
          <w:szCs w:val="22"/>
        </w:rPr>
        <w:t>or</w:t>
      </w:r>
      <w:r w:rsidRPr="0051718F">
        <w:rPr>
          <w:spacing w:val="-5"/>
          <w:sz w:val="22"/>
          <w:szCs w:val="22"/>
        </w:rPr>
        <w:t xml:space="preserve"> </w:t>
      </w:r>
      <w:r w:rsidRPr="0051718F">
        <w:rPr>
          <w:sz w:val="22"/>
          <w:szCs w:val="22"/>
        </w:rPr>
        <w:t>circumstances</w:t>
      </w:r>
      <w:r w:rsidRPr="0051718F">
        <w:rPr>
          <w:spacing w:val="7"/>
          <w:sz w:val="22"/>
          <w:szCs w:val="22"/>
        </w:rPr>
        <w:t xml:space="preserve"> </w:t>
      </w:r>
      <w:r w:rsidRPr="0051718F">
        <w:rPr>
          <w:sz w:val="22"/>
          <w:szCs w:val="22"/>
        </w:rPr>
        <w:t>giving</w:t>
      </w:r>
      <w:r w:rsidRPr="0051718F">
        <w:rPr>
          <w:spacing w:val="-1"/>
          <w:sz w:val="22"/>
          <w:szCs w:val="22"/>
        </w:rPr>
        <w:t xml:space="preserve"> </w:t>
      </w:r>
      <w:r w:rsidRPr="0051718F">
        <w:rPr>
          <w:sz w:val="22"/>
          <w:szCs w:val="22"/>
        </w:rPr>
        <w:t>rise</w:t>
      </w:r>
      <w:r w:rsidRPr="0051718F">
        <w:rPr>
          <w:spacing w:val="-13"/>
          <w:sz w:val="22"/>
          <w:szCs w:val="22"/>
        </w:rPr>
        <w:t xml:space="preserve"> </w:t>
      </w:r>
      <w:r w:rsidRPr="0051718F">
        <w:rPr>
          <w:sz w:val="22"/>
          <w:szCs w:val="22"/>
        </w:rPr>
        <w:t>to</w:t>
      </w:r>
      <w:r w:rsidRPr="0051718F">
        <w:rPr>
          <w:spacing w:val="-12"/>
          <w:sz w:val="22"/>
          <w:szCs w:val="22"/>
        </w:rPr>
        <w:t xml:space="preserve"> </w:t>
      </w:r>
      <w:r w:rsidRPr="0051718F">
        <w:rPr>
          <w:sz w:val="22"/>
          <w:szCs w:val="22"/>
        </w:rPr>
        <w:t>those</w:t>
      </w:r>
      <w:r w:rsidRPr="0051718F">
        <w:rPr>
          <w:spacing w:val="6"/>
          <w:sz w:val="22"/>
          <w:szCs w:val="22"/>
        </w:rPr>
        <w:t xml:space="preserve"> </w:t>
      </w:r>
      <w:r w:rsidRPr="0051718F">
        <w:rPr>
          <w:sz w:val="22"/>
          <w:szCs w:val="22"/>
        </w:rPr>
        <w:t>Claims are</w:t>
      </w:r>
      <w:r w:rsidRPr="0051718F">
        <w:rPr>
          <w:spacing w:val="-10"/>
          <w:sz w:val="22"/>
          <w:szCs w:val="22"/>
        </w:rPr>
        <w:t xml:space="preserve"> </w:t>
      </w:r>
      <w:r w:rsidRPr="0051718F">
        <w:rPr>
          <w:sz w:val="22"/>
          <w:szCs w:val="22"/>
        </w:rPr>
        <w:t>known</w:t>
      </w:r>
      <w:r w:rsidRPr="0051718F">
        <w:rPr>
          <w:spacing w:val="-13"/>
          <w:sz w:val="22"/>
          <w:szCs w:val="22"/>
        </w:rPr>
        <w:t xml:space="preserve"> </w:t>
      </w:r>
      <w:r w:rsidRPr="0051718F">
        <w:rPr>
          <w:sz w:val="22"/>
          <w:szCs w:val="22"/>
        </w:rPr>
        <w:t>to</w:t>
      </w:r>
      <w:r w:rsidRPr="0051718F">
        <w:rPr>
          <w:spacing w:val="-3"/>
          <w:sz w:val="22"/>
          <w:szCs w:val="22"/>
        </w:rPr>
        <w:t xml:space="preserve"> </w:t>
      </w:r>
      <w:r w:rsidRPr="0051718F">
        <w:rPr>
          <w:sz w:val="22"/>
          <w:szCs w:val="22"/>
        </w:rPr>
        <w:t>any Group Member at the date of the conclusion of the</w:t>
      </w:r>
      <w:r w:rsidRPr="0051718F">
        <w:rPr>
          <w:spacing w:val="-9"/>
          <w:sz w:val="22"/>
          <w:szCs w:val="22"/>
        </w:rPr>
        <w:t xml:space="preserve"> </w:t>
      </w:r>
      <w:r w:rsidRPr="0051718F">
        <w:rPr>
          <w:sz w:val="22"/>
          <w:szCs w:val="22"/>
        </w:rPr>
        <w:t>Scheme.</w:t>
      </w:r>
    </w:p>
    <w:p w14:paraId="6D78623A" w14:textId="7A9465DB" w:rsidR="00315B81" w:rsidRPr="0051718F" w:rsidRDefault="00315B81" w:rsidP="00D5498F">
      <w:pPr>
        <w:pStyle w:val="BodyText"/>
        <w:spacing w:before="240" w:line="271" w:lineRule="auto"/>
        <w:ind w:left="810" w:right="-46" w:firstLine="9"/>
        <w:jc w:val="both"/>
        <w:rPr>
          <w:sz w:val="22"/>
          <w:szCs w:val="22"/>
        </w:rPr>
      </w:pPr>
      <w:r w:rsidRPr="0051718F">
        <w:rPr>
          <w:b/>
          <w:sz w:val="22"/>
          <w:szCs w:val="22"/>
        </w:rPr>
        <w:t xml:space="preserve">Common Benefit Legal Costs </w:t>
      </w:r>
      <w:r w:rsidRPr="0051718F">
        <w:rPr>
          <w:sz w:val="22"/>
          <w:szCs w:val="22"/>
        </w:rPr>
        <w:t xml:space="preserve">means professional fees and disbursements incurred by Maddens in relation to the </w:t>
      </w:r>
      <w:r w:rsidR="00071729" w:rsidRPr="0051718F">
        <w:rPr>
          <w:sz w:val="22"/>
          <w:szCs w:val="22"/>
        </w:rPr>
        <w:t>Proceeding</w:t>
      </w:r>
      <w:r w:rsidR="008D44F3" w:rsidRPr="0051718F">
        <w:rPr>
          <w:sz w:val="22"/>
          <w:szCs w:val="22"/>
        </w:rPr>
        <w:t>,</w:t>
      </w:r>
      <w:r w:rsidR="00071729" w:rsidRPr="0051718F">
        <w:rPr>
          <w:sz w:val="22"/>
          <w:szCs w:val="22"/>
        </w:rPr>
        <w:t xml:space="preserve"> </w:t>
      </w:r>
      <w:r w:rsidRPr="0051718F">
        <w:rPr>
          <w:sz w:val="22"/>
          <w:szCs w:val="22"/>
        </w:rPr>
        <w:t>the assessment of</w:t>
      </w:r>
      <w:r w:rsidR="00246BDA" w:rsidRPr="0051718F">
        <w:rPr>
          <w:sz w:val="22"/>
          <w:szCs w:val="22"/>
        </w:rPr>
        <w:t xml:space="preserve"> </w:t>
      </w:r>
      <w:r w:rsidR="00727DC7" w:rsidRPr="0051718F">
        <w:rPr>
          <w:sz w:val="22"/>
          <w:szCs w:val="22"/>
        </w:rPr>
        <w:t>Group Member</w:t>
      </w:r>
      <w:r w:rsidRPr="0051718F">
        <w:rPr>
          <w:sz w:val="22"/>
          <w:szCs w:val="22"/>
        </w:rPr>
        <w:t xml:space="preserve"> claims for the purposes of mediation and</w:t>
      </w:r>
      <w:r w:rsidR="00A905E5" w:rsidRPr="0051718F">
        <w:rPr>
          <w:sz w:val="22"/>
          <w:szCs w:val="22"/>
        </w:rPr>
        <w:t xml:space="preserve"> preparation for</w:t>
      </w:r>
      <w:r w:rsidRPr="0051718F">
        <w:rPr>
          <w:sz w:val="22"/>
          <w:szCs w:val="22"/>
        </w:rPr>
        <w:t xml:space="preserve"> trial</w:t>
      </w:r>
      <w:r w:rsidR="008D44F3" w:rsidRPr="0051718F">
        <w:rPr>
          <w:sz w:val="22"/>
          <w:szCs w:val="22"/>
        </w:rPr>
        <w:t>,</w:t>
      </w:r>
      <w:r w:rsidRPr="0051718F">
        <w:rPr>
          <w:sz w:val="22"/>
          <w:szCs w:val="22"/>
        </w:rPr>
        <w:t xml:space="preserve"> and </w:t>
      </w:r>
      <w:r w:rsidR="00A96864" w:rsidRPr="0051718F">
        <w:rPr>
          <w:sz w:val="22"/>
          <w:szCs w:val="22"/>
        </w:rPr>
        <w:t xml:space="preserve">in connection with obtaining </w:t>
      </w:r>
      <w:r w:rsidR="008D44F3" w:rsidRPr="0051718F">
        <w:rPr>
          <w:sz w:val="22"/>
          <w:szCs w:val="22"/>
        </w:rPr>
        <w:t>Settlement</w:t>
      </w:r>
      <w:r w:rsidR="00A96864" w:rsidRPr="0051718F">
        <w:rPr>
          <w:sz w:val="22"/>
          <w:szCs w:val="22"/>
        </w:rPr>
        <w:t xml:space="preserve"> Approval, and </w:t>
      </w:r>
      <w:r w:rsidRPr="0051718F">
        <w:rPr>
          <w:sz w:val="22"/>
          <w:szCs w:val="22"/>
        </w:rPr>
        <w:t xml:space="preserve">which have been assessed by </w:t>
      </w:r>
      <w:r w:rsidR="00A96864" w:rsidRPr="0051718F">
        <w:rPr>
          <w:sz w:val="22"/>
          <w:szCs w:val="22"/>
        </w:rPr>
        <w:t xml:space="preserve">an independent costs consultant </w:t>
      </w:r>
      <w:r w:rsidR="00071729" w:rsidRPr="0051718F">
        <w:rPr>
          <w:sz w:val="22"/>
          <w:szCs w:val="22"/>
        </w:rPr>
        <w:t xml:space="preserve">appointed by the Court on </w:t>
      </w:r>
      <w:r w:rsidR="008D44F3" w:rsidRPr="0051718F">
        <w:rPr>
          <w:sz w:val="22"/>
          <w:szCs w:val="22"/>
        </w:rPr>
        <w:t xml:space="preserve">12 </w:t>
      </w:r>
      <w:r w:rsidR="00071729" w:rsidRPr="0051718F">
        <w:rPr>
          <w:sz w:val="22"/>
          <w:szCs w:val="22"/>
        </w:rPr>
        <w:t xml:space="preserve">February 2020, </w:t>
      </w:r>
      <w:r w:rsidRPr="0051718F">
        <w:rPr>
          <w:sz w:val="22"/>
          <w:szCs w:val="22"/>
        </w:rPr>
        <w:t xml:space="preserve">and approved by the Court. </w:t>
      </w:r>
    </w:p>
    <w:p w14:paraId="3E5D3F36" w14:textId="77777777" w:rsidR="00315B81" w:rsidRPr="0051718F" w:rsidRDefault="00315B81" w:rsidP="00D5498F">
      <w:pPr>
        <w:pStyle w:val="BodyText"/>
        <w:spacing w:before="240" w:line="271" w:lineRule="auto"/>
        <w:ind w:left="810" w:right="-46" w:firstLine="9"/>
        <w:jc w:val="both"/>
        <w:rPr>
          <w:sz w:val="22"/>
          <w:szCs w:val="22"/>
        </w:rPr>
      </w:pPr>
      <w:r w:rsidRPr="0051718F">
        <w:rPr>
          <w:b/>
          <w:sz w:val="22"/>
          <w:szCs w:val="22"/>
        </w:rPr>
        <w:t xml:space="preserve">Compensation Pool </w:t>
      </w:r>
      <w:r w:rsidRPr="0051718F">
        <w:rPr>
          <w:sz w:val="22"/>
          <w:szCs w:val="22"/>
        </w:rPr>
        <w:t>means</w:t>
      </w:r>
      <w:r w:rsidRPr="0051718F">
        <w:rPr>
          <w:b/>
          <w:sz w:val="22"/>
          <w:szCs w:val="22"/>
        </w:rPr>
        <w:t xml:space="preserve"> </w:t>
      </w:r>
      <w:r w:rsidRPr="0051718F">
        <w:rPr>
          <w:sz w:val="22"/>
          <w:szCs w:val="22"/>
        </w:rPr>
        <w:t>the Settlement Sum</w:t>
      </w:r>
      <w:r w:rsidRPr="0051718F">
        <w:rPr>
          <w:b/>
          <w:sz w:val="22"/>
          <w:szCs w:val="22"/>
        </w:rPr>
        <w:t xml:space="preserve"> </w:t>
      </w:r>
      <w:r w:rsidRPr="0051718F">
        <w:rPr>
          <w:sz w:val="22"/>
          <w:szCs w:val="22"/>
        </w:rPr>
        <w:t>less Common Benefit Legal Costs, less Administration Costs and less the Reimbursement Payment.</w:t>
      </w:r>
    </w:p>
    <w:p w14:paraId="1A4EC313" w14:textId="77777777" w:rsidR="00315B81" w:rsidRPr="0051718F" w:rsidRDefault="00315B81" w:rsidP="00D5498F">
      <w:pPr>
        <w:pStyle w:val="BodyText"/>
        <w:spacing w:before="240" w:line="271" w:lineRule="auto"/>
        <w:ind w:left="810" w:right="-46"/>
        <w:jc w:val="both"/>
        <w:rPr>
          <w:sz w:val="22"/>
          <w:szCs w:val="22"/>
        </w:rPr>
      </w:pPr>
      <w:r w:rsidRPr="0051718F">
        <w:rPr>
          <w:b/>
          <w:sz w:val="22"/>
          <w:szCs w:val="22"/>
        </w:rPr>
        <w:t xml:space="preserve">Court </w:t>
      </w:r>
      <w:r w:rsidRPr="0051718F">
        <w:rPr>
          <w:sz w:val="22"/>
          <w:szCs w:val="22"/>
        </w:rPr>
        <w:t xml:space="preserve">means the Supreme Court of </w:t>
      </w:r>
      <w:r w:rsidR="00AA3FF8" w:rsidRPr="0051718F">
        <w:rPr>
          <w:sz w:val="22"/>
          <w:szCs w:val="22"/>
        </w:rPr>
        <w:t>Victoria</w:t>
      </w:r>
      <w:r w:rsidRPr="0051718F">
        <w:rPr>
          <w:sz w:val="22"/>
          <w:szCs w:val="22"/>
        </w:rPr>
        <w:t>.</w:t>
      </w:r>
    </w:p>
    <w:p w14:paraId="5A9E7C2E" w14:textId="6D64B764" w:rsidR="001D4A1A" w:rsidRPr="0051718F" w:rsidRDefault="001D4A1A" w:rsidP="00D5498F">
      <w:pPr>
        <w:pStyle w:val="BodyText"/>
        <w:spacing w:before="240" w:line="271" w:lineRule="auto"/>
        <w:ind w:left="810" w:right="-46"/>
        <w:jc w:val="both"/>
        <w:rPr>
          <w:sz w:val="22"/>
          <w:szCs w:val="22"/>
        </w:rPr>
      </w:pPr>
      <w:r w:rsidRPr="0051718F">
        <w:rPr>
          <w:b/>
          <w:sz w:val="22"/>
          <w:szCs w:val="22"/>
        </w:rPr>
        <w:t xml:space="preserve">ELPD Claim/s </w:t>
      </w:r>
      <w:r w:rsidRPr="0051718F">
        <w:rPr>
          <w:sz w:val="22"/>
          <w:szCs w:val="22"/>
        </w:rPr>
        <w:t>means economic loss and property damage claims of Group Members.</w:t>
      </w:r>
    </w:p>
    <w:p w14:paraId="4BDC67F2" w14:textId="557AC81A" w:rsidR="003C52EF" w:rsidRPr="00ED3682" w:rsidRDefault="003C52EF" w:rsidP="00D5498F">
      <w:pPr>
        <w:pStyle w:val="BodyText"/>
        <w:spacing w:before="240" w:line="271" w:lineRule="auto"/>
        <w:ind w:left="810" w:right="-46"/>
        <w:jc w:val="both"/>
        <w:rPr>
          <w:bCs/>
          <w:sz w:val="22"/>
          <w:szCs w:val="22"/>
        </w:rPr>
      </w:pPr>
      <w:r w:rsidRPr="0051718F">
        <w:rPr>
          <w:b/>
          <w:sz w:val="22"/>
          <w:szCs w:val="22"/>
        </w:rPr>
        <w:t xml:space="preserve">Funds in Court </w:t>
      </w:r>
      <w:r w:rsidRPr="0051718F">
        <w:rPr>
          <w:bCs/>
          <w:sz w:val="22"/>
          <w:szCs w:val="22"/>
        </w:rPr>
        <w:t>means the office of the Senior Master.</w:t>
      </w:r>
    </w:p>
    <w:p w14:paraId="0D0EC71B" w14:textId="65BD0938" w:rsidR="00232947" w:rsidRPr="0051718F" w:rsidRDefault="00232947" w:rsidP="00D5498F">
      <w:pPr>
        <w:spacing w:before="240" w:line="271" w:lineRule="auto"/>
        <w:ind w:left="810" w:right="-46"/>
        <w:jc w:val="both"/>
        <w:rPr>
          <w:rFonts w:ascii="Arial" w:hAnsi="Arial" w:cs="Arial"/>
          <w:w w:val="105"/>
        </w:rPr>
      </w:pPr>
      <w:r w:rsidRPr="0051718F">
        <w:rPr>
          <w:rFonts w:ascii="Arial" w:eastAsia="Arial" w:hAnsi="Arial" w:cs="Arial"/>
          <w:b/>
          <w:lang w:val="en-US"/>
        </w:rPr>
        <w:t>Group Member</w:t>
      </w:r>
      <w:r w:rsidRPr="0051718F">
        <w:rPr>
          <w:rFonts w:ascii="Arial" w:hAnsi="Arial" w:cs="Arial"/>
          <w:b/>
          <w:w w:val="105"/>
        </w:rPr>
        <w:t xml:space="preserve"> </w:t>
      </w:r>
      <w:r w:rsidRPr="0051718F">
        <w:rPr>
          <w:rFonts w:ascii="Arial" w:eastAsia="Arial" w:hAnsi="Arial" w:cs="Arial"/>
          <w:lang w:val="en-US"/>
        </w:rPr>
        <w:t xml:space="preserve">means a person defined as a </w:t>
      </w:r>
      <w:r w:rsidR="002A0976" w:rsidRPr="0051718F">
        <w:rPr>
          <w:rFonts w:ascii="Arial" w:eastAsia="Arial" w:hAnsi="Arial" w:cs="Arial"/>
          <w:lang w:val="en-US"/>
        </w:rPr>
        <w:t>g</w:t>
      </w:r>
      <w:r w:rsidRPr="0051718F">
        <w:rPr>
          <w:rFonts w:ascii="Arial" w:eastAsia="Arial" w:hAnsi="Arial" w:cs="Arial"/>
          <w:lang w:val="en-US"/>
        </w:rPr>
        <w:t xml:space="preserve">roup </w:t>
      </w:r>
      <w:r w:rsidR="002A0976" w:rsidRPr="0051718F">
        <w:rPr>
          <w:rFonts w:ascii="Arial" w:eastAsia="Arial" w:hAnsi="Arial" w:cs="Arial"/>
          <w:lang w:val="en-US"/>
        </w:rPr>
        <w:t>m</w:t>
      </w:r>
      <w:r w:rsidRPr="0051718F">
        <w:rPr>
          <w:rFonts w:ascii="Arial" w:eastAsia="Arial" w:hAnsi="Arial" w:cs="Arial"/>
          <w:lang w:val="en-US"/>
        </w:rPr>
        <w:t>ember in the</w:t>
      </w:r>
      <w:r w:rsidR="00B745C9" w:rsidRPr="0051718F">
        <w:rPr>
          <w:rFonts w:ascii="Arial" w:eastAsia="Arial" w:hAnsi="Arial" w:cs="Arial"/>
          <w:lang w:val="en-US"/>
        </w:rPr>
        <w:t xml:space="preserve"> Third</w:t>
      </w:r>
      <w:r w:rsidRPr="0051718F">
        <w:rPr>
          <w:rFonts w:ascii="Arial" w:eastAsia="Arial" w:hAnsi="Arial" w:cs="Arial"/>
          <w:lang w:val="en-US"/>
        </w:rPr>
        <w:t xml:space="preserve"> Amended Statement of Claim filed in the Proceeding on </w:t>
      </w:r>
      <w:r w:rsidR="00716333" w:rsidRPr="0051718F">
        <w:rPr>
          <w:rFonts w:ascii="Arial" w:eastAsia="Arial" w:hAnsi="Arial" w:cs="Arial"/>
          <w:lang w:val="en-US"/>
        </w:rPr>
        <w:t xml:space="preserve">16 May 2018 </w:t>
      </w:r>
      <w:r w:rsidRPr="0051718F">
        <w:rPr>
          <w:rFonts w:ascii="Arial" w:eastAsia="Arial" w:hAnsi="Arial" w:cs="Arial"/>
          <w:lang w:val="en-US"/>
        </w:rPr>
        <w:t xml:space="preserve">who has registered with Maddens </w:t>
      </w:r>
      <w:r w:rsidR="00345344" w:rsidRPr="0051718F">
        <w:rPr>
          <w:rFonts w:ascii="Arial" w:eastAsia="Arial" w:hAnsi="Arial" w:cs="Arial"/>
          <w:lang w:val="en-US"/>
        </w:rPr>
        <w:t>pursuant to orders of the Court closing the class made</w:t>
      </w:r>
      <w:r w:rsidR="00851B7D">
        <w:rPr>
          <w:rFonts w:ascii="Arial" w:eastAsia="Arial" w:hAnsi="Arial" w:cs="Arial"/>
          <w:lang w:val="en-US"/>
        </w:rPr>
        <w:t xml:space="preserve"> 24 April 2020 </w:t>
      </w:r>
      <w:r w:rsidR="00201D2A" w:rsidRPr="00ED3682">
        <w:rPr>
          <w:rFonts w:ascii="Arial" w:hAnsi="Arial" w:cs="Arial"/>
        </w:rPr>
        <w:t>and where the context admits</w:t>
      </w:r>
      <w:r w:rsidR="00201D2A" w:rsidRPr="0051718F">
        <w:rPr>
          <w:rFonts w:ascii="Arial" w:eastAsia="Calibri" w:hAnsi="Arial" w:cs="Arial"/>
        </w:rPr>
        <w:t>,</w:t>
      </w:r>
      <w:r w:rsidR="00201D2A" w:rsidRPr="00ED3682">
        <w:rPr>
          <w:rFonts w:ascii="Arial" w:hAnsi="Arial" w:cs="Arial"/>
        </w:rPr>
        <w:t xml:space="preserve"> includes a reference to an insurer of the Group Member who is a</w:t>
      </w:r>
      <w:r w:rsidR="00201D2A" w:rsidRPr="0051718F">
        <w:rPr>
          <w:rFonts w:ascii="Arial" w:hAnsi="Arial" w:cs="Arial"/>
        </w:rPr>
        <w:t>n</w:t>
      </w:r>
      <w:r w:rsidR="00201D2A" w:rsidRPr="00ED3682">
        <w:rPr>
          <w:rFonts w:ascii="Arial" w:hAnsi="Arial" w:cs="Arial"/>
        </w:rPr>
        <w:t xml:space="preserve"> Insurer in respect of that Group Member</w:t>
      </w:r>
      <w:r w:rsidRPr="0051718F">
        <w:rPr>
          <w:rFonts w:ascii="Arial" w:hAnsi="Arial" w:cs="Arial"/>
          <w:w w:val="105"/>
        </w:rPr>
        <w:t>.</w:t>
      </w:r>
    </w:p>
    <w:p w14:paraId="0AF91AD9" w14:textId="0B24E161" w:rsidR="00BE06E3" w:rsidRPr="0051718F" w:rsidRDefault="00BE06E3" w:rsidP="00D5498F">
      <w:pPr>
        <w:pStyle w:val="BodyText"/>
        <w:spacing w:before="240" w:line="271" w:lineRule="auto"/>
        <w:ind w:left="810" w:right="-46" w:hanging="5"/>
        <w:jc w:val="both"/>
        <w:rPr>
          <w:b/>
          <w:sz w:val="22"/>
          <w:szCs w:val="22"/>
        </w:rPr>
      </w:pPr>
      <w:r w:rsidRPr="0051718F">
        <w:rPr>
          <w:b/>
          <w:sz w:val="22"/>
          <w:szCs w:val="22"/>
        </w:rPr>
        <w:t xml:space="preserve">Independent Loss Assessors </w:t>
      </w:r>
      <w:r w:rsidRPr="0051718F">
        <w:rPr>
          <w:sz w:val="22"/>
          <w:szCs w:val="22"/>
        </w:rPr>
        <w:t xml:space="preserve">means independent experts engaged </w:t>
      </w:r>
      <w:r w:rsidR="00DF1F27" w:rsidRPr="0051718F">
        <w:rPr>
          <w:sz w:val="22"/>
          <w:szCs w:val="22"/>
        </w:rPr>
        <w:t>by Maddens</w:t>
      </w:r>
      <w:r w:rsidR="003C52EF" w:rsidRPr="0051718F">
        <w:rPr>
          <w:sz w:val="22"/>
          <w:szCs w:val="22"/>
        </w:rPr>
        <w:t xml:space="preserve">, </w:t>
      </w:r>
      <w:r w:rsidR="00E73C14" w:rsidRPr="0051718F">
        <w:rPr>
          <w:sz w:val="22"/>
          <w:szCs w:val="22"/>
        </w:rPr>
        <w:t xml:space="preserve">or jointly by Maddens, </w:t>
      </w:r>
      <w:r w:rsidR="003C52EF" w:rsidRPr="0051718F">
        <w:rPr>
          <w:sz w:val="22"/>
          <w:szCs w:val="22"/>
        </w:rPr>
        <w:t>Hall and Wilcox Lawyers</w:t>
      </w:r>
      <w:r w:rsidR="00DF1F27" w:rsidRPr="0051718F">
        <w:rPr>
          <w:sz w:val="22"/>
          <w:szCs w:val="22"/>
        </w:rPr>
        <w:t xml:space="preserve"> </w:t>
      </w:r>
      <w:r w:rsidR="005B4676" w:rsidRPr="0051718F">
        <w:rPr>
          <w:sz w:val="22"/>
          <w:szCs w:val="22"/>
        </w:rPr>
        <w:t xml:space="preserve">and </w:t>
      </w:r>
      <w:r w:rsidR="00956E90" w:rsidRPr="0051718F">
        <w:rPr>
          <w:sz w:val="22"/>
          <w:szCs w:val="22"/>
        </w:rPr>
        <w:t xml:space="preserve">Moray and Agnew </w:t>
      </w:r>
      <w:r w:rsidRPr="0051718F">
        <w:rPr>
          <w:sz w:val="22"/>
          <w:szCs w:val="22"/>
        </w:rPr>
        <w:t>for the purposes of undertaking assessments of Group Member’s ELPD Claims for the purpose of this Proceeding including Agribusiness Valuations Australia, Technical Assessing, XUrban</w:t>
      </w:r>
      <w:r w:rsidR="00DF1F27" w:rsidRPr="0051718F">
        <w:rPr>
          <w:sz w:val="22"/>
          <w:szCs w:val="22"/>
        </w:rPr>
        <w:t xml:space="preserve"> and Leader Property Practice</w:t>
      </w:r>
      <w:r w:rsidRPr="0051718F">
        <w:rPr>
          <w:sz w:val="22"/>
          <w:szCs w:val="22"/>
        </w:rPr>
        <w:t xml:space="preserve">.  </w:t>
      </w:r>
    </w:p>
    <w:p w14:paraId="1187A79D" w14:textId="77777777" w:rsidR="00345344" w:rsidRPr="0051718F" w:rsidRDefault="00345344" w:rsidP="00D5498F">
      <w:pPr>
        <w:pStyle w:val="BodyText"/>
        <w:spacing w:before="240" w:line="271" w:lineRule="auto"/>
        <w:ind w:left="810" w:right="-46" w:hanging="5"/>
        <w:jc w:val="both"/>
        <w:rPr>
          <w:sz w:val="22"/>
          <w:szCs w:val="22"/>
        </w:rPr>
      </w:pPr>
      <w:r w:rsidRPr="0051718F">
        <w:rPr>
          <w:b/>
          <w:sz w:val="22"/>
          <w:szCs w:val="22"/>
        </w:rPr>
        <w:t xml:space="preserve">Insurer </w:t>
      </w:r>
      <w:r w:rsidRPr="0051718F">
        <w:rPr>
          <w:sz w:val="22"/>
          <w:szCs w:val="22"/>
        </w:rPr>
        <w:t>means any insurer which has notified Maddens of subrogated losses caused by the Scotsburn Bushfire.</w:t>
      </w:r>
    </w:p>
    <w:p w14:paraId="1C35EF08" w14:textId="77777777" w:rsidR="00BE06E3" w:rsidRPr="0051718F" w:rsidRDefault="00BE06E3" w:rsidP="00D5498F">
      <w:pPr>
        <w:pStyle w:val="BodyText"/>
        <w:spacing w:before="240" w:line="271" w:lineRule="auto"/>
        <w:ind w:left="810" w:right="-46" w:hanging="5"/>
        <w:jc w:val="both"/>
        <w:rPr>
          <w:sz w:val="22"/>
          <w:szCs w:val="22"/>
        </w:rPr>
      </w:pPr>
      <w:r w:rsidRPr="0051718F">
        <w:rPr>
          <w:b/>
          <w:sz w:val="22"/>
          <w:szCs w:val="22"/>
        </w:rPr>
        <w:lastRenderedPageBreak/>
        <w:t xml:space="preserve">Insurer Assessed Entitlement </w:t>
      </w:r>
      <w:r w:rsidRPr="0051718F">
        <w:rPr>
          <w:sz w:val="22"/>
          <w:szCs w:val="22"/>
        </w:rPr>
        <w:t xml:space="preserve">means the component of the total Assessment Entitlement of a Group Member that is payable to the Group Member’s Insurer pursuant to the Group Member’s obligation to account to the said insurer.  </w:t>
      </w:r>
    </w:p>
    <w:p w14:paraId="5C1FB3D6" w14:textId="06FB82A9" w:rsidR="00315B81" w:rsidRPr="0051718F" w:rsidRDefault="00315B81" w:rsidP="00D5498F">
      <w:pPr>
        <w:spacing w:before="240" w:line="271" w:lineRule="auto"/>
        <w:ind w:left="810" w:right="-46"/>
        <w:jc w:val="both"/>
        <w:rPr>
          <w:rFonts w:ascii="Arial" w:hAnsi="Arial" w:cs="Arial"/>
        </w:rPr>
      </w:pPr>
      <w:r w:rsidRPr="0051718F">
        <w:rPr>
          <w:rFonts w:ascii="Arial" w:hAnsi="Arial" w:cs="Arial"/>
          <w:b/>
          <w:w w:val="105"/>
        </w:rPr>
        <w:t xml:space="preserve">Maddens </w:t>
      </w:r>
      <w:r w:rsidRPr="0051718F">
        <w:rPr>
          <w:rFonts w:ascii="Arial" w:hAnsi="Arial" w:cs="Arial"/>
        </w:rPr>
        <w:t>means Maddens Lawyers ABN 94 831 504 106.</w:t>
      </w:r>
    </w:p>
    <w:p w14:paraId="79D039AD" w14:textId="20D4E61C" w:rsidR="003C52EF" w:rsidRPr="0051718F" w:rsidRDefault="003C52EF" w:rsidP="00D5498F">
      <w:pPr>
        <w:spacing w:before="240" w:line="271" w:lineRule="auto"/>
        <w:ind w:left="810" w:right="-46"/>
        <w:jc w:val="both"/>
        <w:rPr>
          <w:rFonts w:ascii="Arial" w:hAnsi="Arial" w:cs="Arial"/>
          <w:bCs/>
          <w:w w:val="105"/>
        </w:rPr>
      </w:pPr>
      <w:r w:rsidRPr="0051718F">
        <w:rPr>
          <w:rFonts w:ascii="Arial" w:hAnsi="Arial" w:cs="Arial"/>
          <w:b/>
          <w:w w:val="105"/>
        </w:rPr>
        <w:t xml:space="preserve">Order 15 Group Member </w:t>
      </w:r>
      <w:r w:rsidRPr="00406F88">
        <w:rPr>
          <w:rFonts w:ascii="Arial" w:hAnsi="Arial" w:cs="Arial"/>
        </w:rPr>
        <w:t xml:space="preserve">means a person who is a person under a disability within the meaning of order 15 of the </w:t>
      </w:r>
      <w:r w:rsidR="009F4DC7" w:rsidRPr="00406F88">
        <w:rPr>
          <w:rFonts w:ascii="Arial" w:hAnsi="Arial" w:cs="Arial"/>
        </w:rPr>
        <w:t>Rules</w:t>
      </w:r>
      <w:r w:rsidR="009F4DC7" w:rsidRPr="0051718F">
        <w:rPr>
          <w:rFonts w:ascii="Arial" w:hAnsi="Arial" w:cs="Arial"/>
          <w:bCs/>
          <w:w w:val="105"/>
        </w:rPr>
        <w:t>.</w:t>
      </w:r>
    </w:p>
    <w:p w14:paraId="705DD8E8" w14:textId="77777777" w:rsidR="00006AFA" w:rsidRPr="0051718F" w:rsidRDefault="00006AFA" w:rsidP="00D5498F">
      <w:pPr>
        <w:spacing w:before="240" w:line="271" w:lineRule="auto"/>
        <w:ind w:left="810" w:right="-46"/>
        <w:jc w:val="both"/>
        <w:rPr>
          <w:rFonts w:ascii="Arial" w:hAnsi="Arial" w:cs="Arial"/>
        </w:rPr>
      </w:pPr>
      <w:r w:rsidRPr="0051718F">
        <w:rPr>
          <w:rFonts w:ascii="Arial" w:hAnsi="Arial" w:cs="Arial"/>
          <w:b/>
        </w:rPr>
        <w:t xml:space="preserve">PI Claim/s </w:t>
      </w:r>
      <w:r w:rsidRPr="0051718F">
        <w:rPr>
          <w:rFonts w:ascii="Arial" w:hAnsi="Arial" w:cs="Arial"/>
        </w:rPr>
        <w:t xml:space="preserve">means personal injury claim/s of Group Members as defined in paragraph </w:t>
      </w:r>
      <w:r w:rsidR="00DF1F27" w:rsidRPr="0051718F">
        <w:rPr>
          <w:rFonts w:ascii="Arial" w:hAnsi="Arial" w:cs="Arial"/>
        </w:rPr>
        <w:t>4</w:t>
      </w:r>
      <w:r w:rsidRPr="0051718F">
        <w:rPr>
          <w:rFonts w:ascii="Arial" w:hAnsi="Arial" w:cs="Arial"/>
        </w:rPr>
        <w:t xml:space="preserve">(a) of the </w:t>
      </w:r>
      <w:r w:rsidR="00DF1F27" w:rsidRPr="0051718F">
        <w:rPr>
          <w:rFonts w:ascii="Arial" w:hAnsi="Arial" w:cs="Arial"/>
        </w:rPr>
        <w:t xml:space="preserve">Third </w:t>
      </w:r>
      <w:r w:rsidRPr="0051718F">
        <w:rPr>
          <w:rFonts w:ascii="Arial" w:hAnsi="Arial" w:cs="Arial"/>
        </w:rPr>
        <w:t>Amended Statement of Claim</w:t>
      </w:r>
      <w:r w:rsidR="00401052" w:rsidRPr="0051718F">
        <w:rPr>
          <w:rFonts w:ascii="Arial" w:hAnsi="Arial" w:cs="Arial"/>
        </w:rPr>
        <w:t xml:space="preserve"> filed</w:t>
      </w:r>
      <w:r w:rsidRPr="0051718F">
        <w:rPr>
          <w:rFonts w:ascii="Arial" w:hAnsi="Arial" w:cs="Arial"/>
        </w:rPr>
        <w:t xml:space="preserve"> </w:t>
      </w:r>
      <w:r w:rsidR="00235A7F" w:rsidRPr="0051718F">
        <w:rPr>
          <w:rFonts w:ascii="Arial" w:hAnsi="Arial" w:cs="Arial"/>
        </w:rPr>
        <w:t>in the Proceeding</w:t>
      </w:r>
      <w:r w:rsidR="00401052" w:rsidRPr="0051718F">
        <w:rPr>
          <w:rFonts w:ascii="Arial" w:hAnsi="Arial" w:cs="Arial"/>
        </w:rPr>
        <w:t xml:space="preserve"> on </w:t>
      </w:r>
      <w:r w:rsidR="00DF1F27" w:rsidRPr="0051718F">
        <w:rPr>
          <w:rFonts w:ascii="Arial" w:hAnsi="Arial" w:cs="Arial"/>
        </w:rPr>
        <w:t>16 May 2018</w:t>
      </w:r>
      <w:r w:rsidR="00235A7F" w:rsidRPr="0051718F">
        <w:rPr>
          <w:rFonts w:ascii="Arial" w:hAnsi="Arial" w:cs="Arial"/>
        </w:rPr>
        <w:t>.</w:t>
      </w:r>
    </w:p>
    <w:p w14:paraId="5B573B82" w14:textId="667450ED" w:rsidR="00315B81" w:rsidRPr="0051718F" w:rsidRDefault="00315B81" w:rsidP="00D5498F">
      <w:pPr>
        <w:spacing w:before="240" w:line="271" w:lineRule="auto"/>
        <w:ind w:left="810" w:right="-46"/>
        <w:jc w:val="both"/>
        <w:rPr>
          <w:rFonts w:ascii="Arial" w:hAnsi="Arial" w:cs="Arial"/>
        </w:rPr>
      </w:pPr>
      <w:r w:rsidRPr="0051718F">
        <w:rPr>
          <w:rFonts w:ascii="Arial" w:hAnsi="Arial" w:cs="Arial"/>
          <w:b/>
        </w:rPr>
        <w:t xml:space="preserve">Plaintiff </w:t>
      </w:r>
      <w:r w:rsidRPr="0051718F">
        <w:rPr>
          <w:rFonts w:ascii="Arial" w:hAnsi="Arial" w:cs="Arial"/>
        </w:rPr>
        <w:t xml:space="preserve">means </w:t>
      </w:r>
      <w:r w:rsidR="00DF1F27" w:rsidRPr="0051718F">
        <w:rPr>
          <w:rFonts w:ascii="Arial" w:hAnsi="Arial" w:cs="Arial"/>
        </w:rPr>
        <w:t>Michael Karl Schmid</w:t>
      </w:r>
      <w:r w:rsidR="00052EDA" w:rsidRPr="0051718F">
        <w:rPr>
          <w:rFonts w:ascii="Arial" w:hAnsi="Arial" w:cs="Arial"/>
        </w:rPr>
        <w:t>.</w:t>
      </w:r>
    </w:p>
    <w:p w14:paraId="3C92D48D" w14:textId="77777777" w:rsidR="00315B81" w:rsidRPr="0051718F" w:rsidRDefault="00315B81" w:rsidP="00D5498F">
      <w:pPr>
        <w:spacing w:before="240" w:line="271" w:lineRule="auto"/>
        <w:ind w:left="810" w:right="-46"/>
        <w:jc w:val="both"/>
        <w:rPr>
          <w:rFonts w:ascii="Arial" w:hAnsi="Arial" w:cs="Arial"/>
          <w:w w:val="105"/>
        </w:rPr>
      </w:pPr>
      <w:r w:rsidRPr="0051718F">
        <w:rPr>
          <w:rFonts w:ascii="Arial" w:hAnsi="Arial" w:cs="Arial"/>
          <w:b/>
          <w:w w:val="105"/>
        </w:rPr>
        <w:t xml:space="preserve">Proceeding </w:t>
      </w:r>
      <w:r w:rsidRPr="0051718F">
        <w:rPr>
          <w:rFonts w:ascii="Arial" w:hAnsi="Arial" w:cs="Arial"/>
        </w:rPr>
        <w:t xml:space="preserve">means </w:t>
      </w:r>
      <w:r w:rsidR="00345344" w:rsidRPr="0051718F">
        <w:rPr>
          <w:rFonts w:ascii="Arial" w:hAnsi="Arial" w:cs="Arial"/>
          <w:i/>
          <w:iCs/>
        </w:rPr>
        <w:t xml:space="preserve">Michael Karl </w:t>
      </w:r>
      <w:r w:rsidR="00345344" w:rsidRPr="0051718F">
        <w:rPr>
          <w:rFonts w:ascii="Arial" w:hAnsi="Arial" w:cs="Arial"/>
          <w:i/>
        </w:rPr>
        <w:t xml:space="preserve">Schmid </w:t>
      </w:r>
      <w:r w:rsidRPr="0051718F">
        <w:rPr>
          <w:rFonts w:ascii="Arial" w:hAnsi="Arial" w:cs="Arial"/>
          <w:i/>
        </w:rPr>
        <w:t xml:space="preserve">v </w:t>
      </w:r>
      <w:r w:rsidR="00345344" w:rsidRPr="0051718F">
        <w:rPr>
          <w:rFonts w:ascii="Arial" w:hAnsi="Arial" w:cs="Arial"/>
          <w:i/>
        </w:rPr>
        <w:t>Roger James Skimming &amp; Ors</w:t>
      </w:r>
      <w:r w:rsidR="00AA3FF8" w:rsidRPr="0051718F">
        <w:rPr>
          <w:rFonts w:ascii="Arial" w:hAnsi="Arial" w:cs="Arial"/>
          <w:i/>
        </w:rPr>
        <w:t>,</w:t>
      </w:r>
      <w:r w:rsidRPr="0051718F">
        <w:rPr>
          <w:rFonts w:ascii="Arial" w:hAnsi="Arial" w:cs="Arial"/>
          <w:i/>
        </w:rPr>
        <w:t xml:space="preserve"> </w:t>
      </w:r>
      <w:r w:rsidRPr="0051718F">
        <w:rPr>
          <w:rFonts w:ascii="Arial" w:hAnsi="Arial" w:cs="Arial"/>
        </w:rPr>
        <w:t xml:space="preserve">Supreme Court of </w:t>
      </w:r>
      <w:r w:rsidR="00AA3FF8" w:rsidRPr="0051718F">
        <w:rPr>
          <w:rFonts w:ascii="Arial" w:hAnsi="Arial" w:cs="Arial"/>
        </w:rPr>
        <w:t>Victoria</w:t>
      </w:r>
      <w:r w:rsidRPr="0051718F">
        <w:rPr>
          <w:rFonts w:ascii="Arial" w:hAnsi="Arial" w:cs="Arial"/>
        </w:rPr>
        <w:t>, Proceeding No (</w:t>
      </w:r>
      <w:r w:rsidR="00AA3FF8" w:rsidRPr="0051718F">
        <w:rPr>
          <w:rFonts w:ascii="Arial" w:hAnsi="Arial" w:cs="Arial"/>
        </w:rPr>
        <w:t>SCI 201</w:t>
      </w:r>
      <w:r w:rsidR="00345344" w:rsidRPr="0051718F">
        <w:rPr>
          <w:rFonts w:ascii="Arial" w:hAnsi="Arial" w:cs="Arial"/>
        </w:rPr>
        <w:t>6</w:t>
      </w:r>
      <w:r w:rsidR="00AA3FF8" w:rsidRPr="0051718F">
        <w:rPr>
          <w:rFonts w:ascii="Arial" w:hAnsi="Arial" w:cs="Arial"/>
        </w:rPr>
        <w:t xml:space="preserve"> </w:t>
      </w:r>
      <w:r w:rsidR="00345344" w:rsidRPr="0051718F">
        <w:rPr>
          <w:rFonts w:ascii="Arial" w:hAnsi="Arial" w:cs="Arial"/>
        </w:rPr>
        <w:t>05027</w:t>
      </w:r>
      <w:r w:rsidRPr="0051718F">
        <w:rPr>
          <w:rFonts w:ascii="Arial" w:hAnsi="Arial" w:cs="Arial"/>
        </w:rPr>
        <w:t>)</w:t>
      </w:r>
      <w:r w:rsidRPr="0051718F">
        <w:rPr>
          <w:rFonts w:ascii="Arial" w:hAnsi="Arial" w:cs="Arial"/>
          <w:w w:val="105"/>
        </w:rPr>
        <w:t>.</w:t>
      </w:r>
    </w:p>
    <w:p w14:paraId="67F0F565" w14:textId="05233AF1" w:rsidR="00315B81" w:rsidRPr="0051718F" w:rsidRDefault="00315B81" w:rsidP="00D5498F">
      <w:pPr>
        <w:spacing w:before="240" w:line="271" w:lineRule="auto"/>
        <w:ind w:left="810" w:right="-46"/>
        <w:jc w:val="both"/>
        <w:rPr>
          <w:rFonts w:ascii="Arial" w:hAnsi="Arial" w:cs="Arial"/>
        </w:rPr>
      </w:pPr>
      <w:r w:rsidRPr="0051718F">
        <w:rPr>
          <w:rFonts w:ascii="Arial" w:hAnsi="Arial" w:cs="Arial"/>
          <w:b/>
          <w:w w:val="105"/>
        </w:rPr>
        <w:t xml:space="preserve">Reimbursement Payment </w:t>
      </w:r>
      <w:r w:rsidRPr="0051718F">
        <w:rPr>
          <w:rFonts w:ascii="Arial" w:hAnsi="Arial" w:cs="Arial"/>
        </w:rPr>
        <w:t>means the payment</w:t>
      </w:r>
      <w:r w:rsidR="009F4DC7" w:rsidRPr="0051718F">
        <w:rPr>
          <w:rFonts w:ascii="Arial" w:hAnsi="Arial" w:cs="Arial"/>
        </w:rPr>
        <w:t xml:space="preserve"> made to the plaintiff in the sum of $30,000 as approved by the Court.</w:t>
      </w:r>
      <w:r w:rsidRPr="0051718F">
        <w:rPr>
          <w:rFonts w:ascii="Arial" w:hAnsi="Arial" w:cs="Arial"/>
        </w:rPr>
        <w:t xml:space="preserve"> </w:t>
      </w:r>
    </w:p>
    <w:p w14:paraId="178C8B81" w14:textId="559D4698" w:rsidR="00CE74EA" w:rsidRPr="00ED3682" w:rsidRDefault="00CE74EA" w:rsidP="00D5498F">
      <w:pPr>
        <w:spacing w:before="240" w:line="271" w:lineRule="auto"/>
        <w:ind w:left="810" w:right="-46"/>
        <w:jc w:val="both"/>
        <w:rPr>
          <w:rFonts w:ascii="Arial" w:hAnsi="Arial" w:cs="Arial"/>
          <w:bCs/>
          <w:i/>
          <w:iCs/>
          <w:w w:val="105"/>
        </w:rPr>
      </w:pPr>
      <w:r w:rsidRPr="00ED3682">
        <w:rPr>
          <w:rFonts w:ascii="Arial" w:hAnsi="Arial" w:cs="Arial"/>
          <w:b/>
          <w:w w:val="105"/>
        </w:rPr>
        <w:t>Rules</w:t>
      </w:r>
      <w:r w:rsidRPr="0051718F">
        <w:rPr>
          <w:rFonts w:ascii="Arial" w:hAnsi="Arial" w:cs="Arial"/>
          <w:b/>
          <w:w w:val="105"/>
        </w:rPr>
        <w:t xml:space="preserve"> </w:t>
      </w:r>
      <w:r w:rsidRPr="0051718F">
        <w:rPr>
          <w:rFonts w:ascii="Arial" w:hAnsi="Arial" w:cs="Arial"/>
          <w:bCs/>
          <w:w w:val="105"/>
        </w:rPr>
        <w:t xml:space="preserve">means </w:t>
      </w:r>
      <w:r w:rsidRPr="0051718F">
        <w:rPr>
          <w:rFonts w:ascii="Arial" w:hAnsi="Arial" w:cs="Arial"/>
          <w:bCs/>
          <w:i/>
          <w:iCs/>
          <w:w w:val="105"/>
        </w:rPr>
        <w:t>Supreme Court (General Civil Procedure) Rules 2015.</w:t>
      </w:r>
    </w:p>
    <w:p w14:paraId="22030B2B" w14:textId="0BBA702D" w:rsidR="00315B81" w:rsidRPr="0051718F" w:rsidRDefault="00315B81" w:rsidP="00D5498F">
      <w:pPr>
        <w:spacing w:before="240" w:line="271" w:lineRule="auto"/>
        <w:ind w:left="810" w:right="-46"/>
        <w:jc w:val="both"/>
        <w:rPr>
          <w:rFonts w:ascii="Arial" w:hAnsi="Arial" w:cs="Arial"/>
          <w:w w:val="105"/>
        </w:rPr>
      </w:pPr>
      <w:r w:rsidRPr="0051718F">
        <w:rPr>
          <w:rFonts w:ascii="Arial" w:hAnsi="Arial" w:cs="Arial"/>
          <w:b/>
          <w:w w:val="105"/>
        </w:rPr>
        <w:t xml:space="preserve">Scheme </w:t>
      </w:r>
      <w:r w:rsidRPr="0051718F">
        <w:rPr>
          <w:rFonts w:ascii="Arial" w:hAnsi="Arial" w:cs="Arial"/>
        </w:rPr>
        <w:t>means the terms of this Settlement Distribution Scheme as approved by the Court</w:t>
      </w:r>
      <w:r w:rsidR="009F4DC7" w:rsidRPr="0051718F">
        <w:rPr>
          <w:rFonts w:ascii="Arial" w:hAnsi="Arial" w:cs="Arial"/>
        </w:rPr>
        <w:t>.</w:t>
      </w:r>
    </w:p>
    <w:p w14:paraId="69D0448A" w14:textId="3DA0773F" w:rsidR="00BE42BC" w:rsidRPr="0051718F" w:rsidRDefault="00BE42BC" w:rsidP="00D5498F">
      <w:pPr>
        <w:spacing w:before="240" w:line="271" w:lineRule="auto"/>
        <w:ind w:left="810" w:right="-46"/>
        <w:jc w:val="both"/>
        <w:rPr>
          <w:rFonts w:ascii="Arial" w:hAnsi="Arial" w:cs="Arial"/>
        </w:rPr>
      </w:pPr>
      <w:r w:rsidRPr="0051718F">
        <w:rPr>
          <w:rFonts w:ascii="Arial" w:hAnsi="Arial" w:cs="Arial"/>
          <w:b/>
        </w:rPr>
        <w:t xml:space="preserve">Scotsburn Bushfire </w:t>
      </w:r>
      <w:r w:rsidRPr="0051718F">
        <w:rPr>
          <w:rFonts w:ascii="Arial" w:hAnsi="Arial" w:cs="Arial"/>
        </w:rPr>
        <w:t>means the fire that started on 19 December 2015 at 260 Finns Road, Scotsburn in the State of Victoria.</w:t>
      </w:r>
    </w:p>
    <w:p w14:paraId="500B7564" w14:textId="3B796DDF" w:rsidR="009F4DC7" w:rsidRPr="0051718F" w:rsidRDefault="009F4DC7" w:rsidP="00D5498F">
      <w:pPr>
        <w:spacing w:before="240" w:line="271" w:lineRule="auto"/>
        <w:ind w:left="810" w:right="-46"/>
        <w:jc w:val="both"/>
        <w:rPr>
          <w:rFonts w:ascii="Arial" w:hAnsi="Arial" w:cs="Arial"/>
          <w:bCs/>
        </w:rPr>
      </w:pPr>
      <w:r w:rsidRPr="0051718F">
        <w:rPr>
          <w:rFonts w:ascii="Arial" w:hAnsi="Arial" w:cs="Arial"/>
          <w:b/>
        </w:rPr>
        <w:t xml:space="preserve">Senior Master </w:t>
      </w:r>
      <w:r w:rsidRPr="0051718F">
        <w:rPr>
          <w:rFonts w:ascii="Arial" w:hAnsi="Arial" w:cs="Arial"/>
          <w:bCs/>
        </w:rPr>
        <w:t>means the Senior Master of the Supreme Court of Victoria</w:t>
      </w:r>
      <w:r w:rsidR="00DC417E" w:rsidRPr="0051718F">
        <w:rPr>
          <w:rFonts w:ascii="Arial" w:hAnsi="Arial" w:cs="Arial"/>
          <w:bCs/>
        </w:rPr>
        <w:t>.</w:t>
      </w:r>
    </w:p>
    <w:p w14:paraId="05A7742A" w14:textId="05F577D7" w:rsidR="00315B81" w:rsidRPr="0051718F" w:rsidRDefault="00315B81" w:rsidP="00D5498F">
      <w:pPr>
        <w:spacing w:before="240" w:line="271" w:lineRule="auto"/>
        <w:ind w:left="810" w:right="-46"/>
        <w:jc w:val="both"/>
        <w:rPr>
          <w:rFonts w:ascii="Arial" w:hAnsi="Arial" w:cs="Arial"/>
          <w:w w:val="105"/>
        </w:rPr>
      </w:pPr>
      <w:r w:rsidRPr="0051718F">
        <w:rPr>
          <w:rFonts w:ascii="Arial" w:hAnsi="Arial" w:cs="Arial"/>
          <w:b/>
          <w:w w:val="105"/>
        </w:rPr>
        <w:t xml:space="preserve">Settlement Approval </w:t>
      </w:r>
      <w:r w:rsidRPr="0051718F">
        <w:rPr>
          <w:rFonts w:ascii="Arial" w:hAnsi="Arial" w:cs="Arial"/>
        </w:rPr>
        <w:t>means the</w:t>
      </w:r>
      <w:r w:rsidR="00DC417E" w:rsidRPr="0051718F">
        <w:rPr>
          <w:rFonts w:ascii="Arial" w:hAnsi="Arial" w:cs="Arial"/>
        </w:rPr>
        <w:t xml:space="preserve"> making of orders granting </w:t>
      </w:r>
      <w:r w:rsidRPr="0051718F">
        <w:rPr>
          <w:rFonts w:ascii="Arial" w:hAnsi="Arial" w:cs="Arial"/>
        </w:rPr>
        <w:t xml:space="preserve">approval of the terms of settlement of the Proceeding and the Scheme by the Court pursuant to section </w:t>
      </w:r>
      <w:r w:rsidR="00517E6C" w:rsidRPr="0051718F">
        <w:rPr>
          <w:rFonts w:ascii="Arial" w:hAnsi="Arial" w:cs="Arial"/>
        </w:rPr>
        <w:t xml:space="preserve">33V </w:t>
      </w:r>
      <w:r w:rsidRPr="0051718F">
        <w:rPr>
          <w:rFonts w:ascii="Arial" w:hAnsi="Arial" w:cs="Arial"/>
        </w:rPr>
        <w:t xml:space="preserve">of the </w:t>
      </w:r>
      <w:r w:rsidR="00401052" w:rsidRPr="0051718F">
        <w:rPr>
          <w:rFonts w:ascii="Arial" w:hAnsi="Arial" w:cs="Arial"/>
        </w:rPr>
        <w:t>Act</w:t>
      </w:r>
      <w:r w:rsidRPr="0051718F">
        <w:rPr>
          <w:rFonts w:ascii="Arial" w:hAnsi="Arial" w:cs="Arial"/>
        </w:rPr>
        <w:t xml:space="preserve">, including provisional approval by the Court (subject to determination of any objections to </w:t>
      </w:r>
      <w:r w:rsidR="00517E6C" w:rsidRPr="0051718F">
        <w:rPr>
          <w:rFonts w:ascii="Arial" w:hAnsi="Arial" w:cs="Arial"/>
        </w:rPr>
        <w:t>the settlement of the Proceeding and</w:t>
      </w:r>
      <w:r w:rsidR="002A0976" w:rsidRPr="0051718F">
        <w:rPr>
          <w:rFonts w:ascii="Arial" w:hAnsi="Arial" w:cs="Arial"/>
        </w:rPr>
        <w:t>/or</w:t>
      </w:r>
      <w:r w:rsidR="00517E6C" w:rsidRPr="0051718F">
        <w:rPr>
          <w:rFonts w:ascii="Arial" w:hAnsi="Arial" w:cs="Arial"/>
        </w:rPr>
        <w:t xml:space="preserve"> </w:t>
      </w:r>
      <w:r w:rsidRPr="0051718F">
        <w:rPr>
          <w:rFonts w:ascii="Arial" w:hAnsi="Arial" w:cs="Arial"/>
        </w:rPr>
        <w:t>the Scheme)</w:t>
      </w:r>
      <w:r w:rsidRPr="0051718F">
        <w:rPr>
          <w:rFonts w:ascii="Arial" w:hAnsi="Arial" w:cs="Arial"/>
          <w:w w:val="105"/>
        </w:rPr>
        <w:t>.</w:t>
      </w:r>
    </w:p>
    <w:p w14:paraId="5F79DC9F" w14:textId="18FB8EED" w:rsidR="00315B81" w:rsidRPr="0051718F" w:rsidRDefault="00315B81" w:rsidP="00D5498F">
      <w:pPr>
        <w:spacing w:before="240" w:line="271" w:lineRule="auto"/>
        <w:ind w:left="810" w:right="-46"/>
        <w:jc w:val="both"/>
        <w:rPr>
          <w:rFonts w:ascii="Arial" w:hAnsi="Arial" w:cs="Arial"/>
          <w:w w:val="105"/>
        </w:rPr>
      </w:pPr>
      <w:r w:rsidRPr="0051718F">
        <w:rPr>
          <w:rFonts w:ascii="Arial" w:hAnsi="Arial" w:cs="Arial"/>
          <w:b/>
          <w:w w:val="105"/>
        </w:rPr>
        <w:t xml:space="preserve">Settlement Distribution Fund </w:t>
      </w:r>
      <w:r w:rsidRPr="0051718F">
        <w:rPr>
          <w:rFonts w:ascii="Arial" w:hAnsi="Arial" w:cs="Arial"/>
        </w:rPr>
        <w:t xml:space="preserve">means a controlled </w:t>
      </w:r>
      <w:r w:rsidR="00782EBF" w:rsidRPr="0051718F">
        <w:rPr>
          <w:rFonts w:ascii="Arial" w:hAnsi="Arial" w:cs="Arial"/>
        </w:rPr>
        <w:t xml:space="preserve">moneys </w:t>
      </w:r>
      <w:r w:rsidRPr="0051718F">
        <w:rPr>
          <w:rFonts w:ascii="Arial" w:hAnsi="Arial" w:cs="Arial"/>
        </w:rPr>
        <w:t xml:space="preserve">account as defined in the </w:t>
      </w:r>
      <w:r w:rsidRPr="0051718F">
        <w:rPr>
          <w:rFonts w:ascii="Arial" w:hAnsi="Arial" w:cs="Arial"/>
          <w:i/>
        </w:rPr>
        <w:t xml:space="preserve">Legal Profession Act </w:t>
      </w:r>
      <w:r w:rsidRPr="0051718F">
        <w:rPr>
          <w:rFonts w:ascii="Arial" w:hAnsi="Arial" w:cs="Arial"/>
        </w:rPr>
        <w:t xml:space="preserve">2004 to be established by Maddens with Westpac Banking Corporation to hold </w:t>
      </w:r>
      <w:r w:rsidR="00782EBF" w:rsidRPr="0051718F">
        <w:rPr>
          <w:rFonts w:ascii="Arial" w:hAnsi="Arial" w:cs="Arial"/>
        </w:rPr>
        <w:t xml:space="preserve">moneys </w:t>
      </w:r>
      <w:r w:rsidRPr="0051718F">
        <w:rPr>
          <w:rFonts w:ascii="Arial" w:hAnsi="Arial" w:cs="Arial"/>
        </w:rPr>
        <w:t xml:space="preserve">for the purpose of the Scheme, and where the context admits, will include a reference to all </w:t>
      </w:r>
      <w:r w:rsidR="00782EBF" w:rsidRPr="0051718F">
        <w:rPr>
          <w:rFonts w:ascii="Arial" w:hAnsi="Arial" w:cs="Arial"/>
        </w:rPr>
        <w:t xml:space="preserve">moneys </w:t>
      </w:r>
      <w:r w:rsidRPr="0051718F">
        <w:rPr>
          <w:rFonts w:ascii="Arial" w:hAnsi="Arial" w:cs="Arial"/>
        </w:rPr>
        <w:t>in the account</w:t>
      </w:r>
      <w:r w:rsidRPr="0051718F">
        <w:rPr>
          <w:rFonts w:ascii="Arial" w:hAnsi="Arial" w:cs="Arial"/>
          <w:w w:val="105"/>
        </w:rPr>
        <w:t>.</w:t>
      </w:r>
    </w:p>
    <w:p w14:paraId="6111BA6B" w14:textId="723C8A8D" w:rsidR="00C01238" w:rsidRPr="0051718F" w:rsidRDefault="00315B81" w:rsidP="00D5498F">
      <w:pPr>
        <w:spacing w:before="240" w:line="271" w:lineRule="auto"/>
        <w:ind w:left="810" w:right="-46"/>
        <w:jc w:val="both"/>
        <w:rPr>
          <w:rFonts w:ascii="Arial" w:hAnsi="Arial" w:cs="Arial"/>
          <w:w w:val="105"/>
        </w:rPr>
      </w:pPr>
      <w:r w:rsidRPr="0051718F">
        <w:rPr>
          <w:rFonts w:ascii="Arial" w:hAnsi="Arial" w:cs="Arial"/>
          <w:b/>
          <w:w w:val="105"/>
        </w:rPr>
        <w:t xml:space="preserve">Settlement </w:t>
      </w:r>
      <w:r w:rsidR="009D4533" w:rsidRPr="0051718F">
        <w:rPr>
          <w:rFonts w:ascii="Arial" w:hAnsi="Arial" w:cs="Arial"/>
          <w:b/>
          <w:w w:val="105"/>
        </w:rPr>
        <w:t>Sum</w:t>
      </w:r>
      <w:r w:rsidRPr="0051718F">
        <w:rPr>
          <w:rFonts w:ascii="Arial" w:hAnsi="Arial" w:cs="Arial"/>
          <w:b/>
          <w:w w:val="105"/>
        </w:rPr>
        <w:t xml:space="preserve"> </w:t>
      </w:r>
      <w:r w:rsidRPr="0051718F">
        <w:rPr>
          <w:rFonts w:ascii="Arial" w:hAnsi="Arial" w:cs="Arial"/>
        </w:rPr>
        <w:t>means the amount of $</w:t>
      </w:r>
      <w:r w:rsidR="00DF1F27" w:rsidRPr="0051718F">
        <w:rPr>
          <w:rFonts w:ascii="Arial" w:hAnsi="Arial" w:cs="Arial"/>
        </w:rPr>
        <w:t>10</w:t>
      </w:r>
      <w:r w:rsidRPr="0051718F">
        <w:rPr>
          <w:rFonts w:ascii="Arial" w:hAnsi="Arial" w:cs="Arial"/>
        </w:rPr>
        <w:t>,</w:t>
      </w:r>
      <w:r w:rsidR="00017349" w:rsidRPr="0051718F">
        <w:rPr>
          <w:rFonts w:ascii="Arial" w:hAnsi="Arial" w:cs="Arial"/>
        </w:rPr>
        <w:t>5</w:t>
      </w:r>
      <w:r w:rsidRPr="0051718F">
        <w:rPr>
          <w:rFonts w:ascii="Arial" w:hAnsi="Arial" w:cs="Arial"/>
        </w:rPr>
        <w:t>00,000.00</w:t>
      </w:r>
      <w:r w:rsidR="00BE06E3" w:rsidRPr="0051718F">
        <w:rPr>
          <w:rFonts w:ascii="Arial" w:hAnsi="Arial" w:cs="Arial"/>
        </w:rPr>
        <w:t>, plus any interest accruing on that Sum in the Settlement Distribution Fund</w:t>
      </w:r>
      <w:r w:rsidR="009D4533" w:rsidRPr="0051718F">
        <w:rPr>
          <w:rFonts w:ascii="Arial" w:hAnsi="Arial" w:cs="Arial"/>
        </w:rPr>
        <w:t>.</w:t>
      </w:r>
    </w:p>
    <w:p w14:paraId="002981FA" w14:textId="77777777" w:rsidR="00C01238" w:rsidRPr="0051718F" w:rsidRDefault="00C01238" w:rsidP="00D5498F">
      <w:pPr>
        <w:pStyle w:val="BodyText"/>
        <w:spacing w:line="271" w:lineRule="auto"/>
        <w:ind w:right="-46"/>
        <w:jc w:val="both"/>
        <w:rPr>
          <w:sz w:val="22"/>
          <w:szCs w:val="22"/>
        </w:rPr>
      </w:pPr>
    </w:p>
    <w:p w14:paraId="536C04E6" w14:textId="77777777" w:rsidR="00315B81" w:rsidRPr="0051718F" w:rsidRDefault="00315B81" w:rsidP="00062D5B">
      <w:pPr>
        <w:pStyle w:val="ListParagraph"/>
        <w:numPr>
          <w:ilvl w:val="1"/>
          <w:numId w:val="2"/>
        </w:numPr>
        <w:spacing w:before="240" w:line="271" w:lineRule="auto"/>
        <w:ind w:left="720" w:hanging="720"/>
      </w:pPr>
      <w:r w:rsidRPr="0051718F">
        <w:t>Headings are for convenience only and do not affect interpretation. The following rules apply unless the context requires otherwise</w:t>
      </w:r>
      <w:r w:rsidRPr="0051718F">
        <w:rPr>
          <w:w w:val="105"/>
        </w:rPr>
        <w:t>:</w:t>
      </w:r>
    </w:p>
    <w:p w14:paraId="7204C46B" w14:textId="77777777" w:rsidR="00315B81" w:rsidRPr="0051718F" w:rsidRDefault="00315B81" w:rsidP="00062D5B">
      <w:pPr>
        <w:pStyle w:val="ListParagraph"/>
        <w:numPr>
          <w:ilvl w:val="3"/>
          <w:numId w:val="31"/>
        </w:numPr>
        <w:spacing w:before="240" w:line="271" w:lineRule="auto"/>
        <w:ind w:left="1259" w:hanging="539"/>
      </w:pPr>
      <w:r w:rsidRPr="0051718F">
        <w:t>the singular includes the plural, and the converse also applies;</w:t>
      </w:r>
    </w:p>
    <w:p w14:paraId="3BF0356E" w14:textId="77777777" w:rsidR="00315B81" w:rsidRPr="0051718F" w:rsidRDefault="00315B81" w:rsidP="00062D5B">
      <w:pPr>
        <w:pStyle w:val="ListParagraph"/>
        <w:numPr>
          <w:ilvl w:val="3"/>
          <w:numId w:val="31"/>
        </w:numPr>
        <w:spacing w:before="240" w:line="271" w:lineRule="auto"/>
        <w:ind w:left="1259" w:hanging="539"/>
      </w:pPr>
      <w:r w:rsidRPr="0051718F">
        <w:t>a gender includes all genders;</w:t>
      </w:r>
    </w:p>
    <w:p w14:paraId="093EA0D8" w14:textId="77777777" w:rsidR="00315B81" w:rsidRPr="0051718F" w:rsidRDefault="00315B81" w:rsidP="00062D5B">
      <w:pPr>
        <w:pStyle w:val="ListParagraph"/>
        <w:numPr>
          <w:ilvl w:val="3"/>
          <w:numId w:val="31"/>
        </w:numPr>
        <w:spacing w:before="240" w:line="271" w:lineRule="auto"/>
        <w:ind w:left="1259" w:hanging="539"/>
      </w:pPr>
      <w:r w:rsidRPr="0051718F">
        <w:lastRenderedPageBreak/>
        <w:t>if a word or phrase is defined, its other grammatical forms have a corresponding meaning;</w:t>
      </w:r>
    </w:p>
    <w:p w14:paraId="42AD36D1" w14:textId="77777777" w:rsidR="00315B81" w:rsidRPr="0051718F" w:rsidRDefault="00315B81" w:rsidP="00062D5B">
      <w:pPr>
        <w:pStyle w:val="ListParagraph"/>
        <w:numPr>
          <w:ilvl w:val="3"/>
          <w:numId w:val="31"/>
        </w:numPr>
        <w:spacing w:before="240" w:line="271" w:lineRule="auto"/>
        <w:ind w:left="1259" w:hanging="539"/>
      </w:pPr>
      <w:r w:rsidRPr="0051718F">
        <w:t>a reference to a person includes a corporation, trust, partnership, unincorporated body or other entity, whether or not it comprises a separate legal entity;</w:t>
      </w:r>
    </w:p>
    <w:p w14:paraId="0A1CBA2F" w14:textId="77777777" w:rsidR="00315B81" w:rsidRPr="0051718F" w:rsidRDefault="00315B81" w:rsidP="00062D5B">
      <w:pPr>
        <w:pStyle w:val="ListParagraph"/>
        <w:numPr>
          <w:ilvl w:val="3"/>
          <w:numId w:val="31"/>
        </w:numPr>
        <w:spacing w:before="240" w:line="271" w:lineRule="auto"/>
        <w:ind w:left="1259" w:hanging="539"/>
      </w:pPr>
      <w:r w:rsidRPr="0051718F">
        <w:t>a reference to dollars and $ is to Australian currency;</w:t>
      </w:r>
    </w:p>
    <w:p w14:paraId="0B1F50C7" w14:textId="77777777" w:rsidR="00315B81" w:rsidRPr="0051718F" w:rsidRDefault="00315B81" w:rsidP="00062D5B">
      <w:pPr>
        <w:pStyle w:val="ListParagraph"/>
        <w:numPr>
          <w:ilvl w:val="3"/>
          <w:numId w:val="31"/>
        </w:numPr>
        <w:spacing w:before="240" w:line="271" w:lineRule="auto"/>
        <w:ind w:left="1259" w:hanging="539"/>
      </w:pPr>
      <w:r w:rsidRPr="0051718F">
        <w:t>a reference to anything done by any person includes a reference to the thing as done by a director, officer, servant, agent, personal representative or legal representative if permitted to be so done by law or by any provision of the Agreement or this Scheme.</w:t>
      </w:r>
    </w:p>
    <w:p w14:paraId="4B6AA282" w14:textId="77777777" w:rsidR="00315B81" w:rsidRPr="0051718F" w:rsidRDefault="00315B81" w:rsidP="00D5498F">
      <w:pPr>
        <w:pStyle w:val="BodyText"/>
        <w:spacing w:before="7"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63360" behindDoc="0" locked="0" layoutInCell="1" allowOverlap="1" wp14:anchorId="66259878" wp14:editId="4B572EED">
                <wp:simplePos x="0" y="0"/>
                <wp:positionH relativeFrom="page">
                  <wp:posOffset>1042670</wp:posOffset>
                </wp:positionH>
                <wp:positionV relativeFrom="paragraph">
                  <wp:posOffset>149225</wp:posOffset>
                </wp:positionV>
                <wp:extent cx="5500370" cy="0"/>
                <wp:effectExtent l="13970" t="7620" r="10160" b="11430"/>
                <wp:wrapTopAndBottom/>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0"/>
                        </a:xfrm>
                        <a:prstGeom prst="line">
                          <a:avLst/>
                        </a:prstGeom>
                        <a:noFill/>
                        <a:ln w="6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3FFF1BC" id="Line 1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11.75pt" to="51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bj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" strokeweight=".16797mm">
                <w10:wrap type="topAndBottom" anchorx="page"/>
              </v:line>
            </w:pict>
          </mc:Fallback>
        </mc:AlternateContent>
      </w:r>
    </w:p>
    <w:p w14:paraId="54E92240" w14:textId="77777777" w:rsidR="00315B81" w:rsidRPr="0051718F" w:rsidRDefault="00315B81"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Scheme Administrator</w:t>
      </w:r>
    </w:p>
    <w:p w14:paraId="0ED3E6F7" w14:textId="179C3A23" w:rsidR="00315B81" w:rsidRPr="0051718F" w:rsidRDefault="00315B81" w:rsidP="00062D5B">
      <w:pPr>
        <w:pStyle w:val="ListParagraph"/>
        <w:numPr>
          <w:ilvl w:val="1"/>
          <w:numId w:val="2"/>
        </w:numPr>
        <w:spacing w:before="240" w:line="271" w:lineRule="auto"/>
        <w:ind w:left="720" w:hanging="720"/>
      </w:pPr>
      <w:r w:rsidRPr="0051718F">
        <w:t>The Settlement Distribution Fund shall be administered and applied by the Administrator. The Administrator, at</w:t>
      </w:r>
      <w:r w:rsidR="00BC1D9B" w:rsidRPr="0051718F">
        <w:t xml:space="preserve"> her</w:t>
      </w:r>
      <w:r w:rsidRPr="0051718F">
        <w:t xml:space="preserve"> discretion, may utilise the services of and may </w:t>
      </w:r>
      <w:r w:rsidR="00BE06E3" w:rsidRPr="0051718F">
        <w:t xml:space="preserve">in administering the Settlement Distribution Fund or Scheme as applicable </w:t>
      </w:r>
      <w:r w:rsidRPr="0051718F">
        <w:t xml:space="preserve">delegate any power under this Scheme to any persons employed </w:t>
      </w:r>
      <w:r w:rsidR="00BE06E3" w:rsidRPr="0051718F">
        <w:t xml:space="preserve">or engaged </w:t>
      </w:r>
      <w:r w:rsidRPr="0051718F">
        <w:t xml:space="preserve">by </w:t>
      </w:r>
      <w:r w:rsidR="002A0976" w:rsidRPr="0051718F">
        <w:t xml:space="preserve">her </w:t>
      </w:r>
      <w:r w:rsidRPr="0051718F">
        <w:t>including barristers, accounting or other experts and rely upon their work, information and</w:t>
      </w:r>
      <w:r w:rsidRPr="00D5498F">
        <w:t xml:space="preserve"> </w:t>
      </w:r>
      <w:r w:rsidRPr="0051718F">
        <w:t>opinions.</w:t>
      </w:r>
    </w:p>
    <w:p w14:paraId="0C692455" w14:textId="77777777" w:rsidR="00782EBF" w:rsidRPr="0051718F" w:rsidRDefault="00C01238" w:rsidP="00062D5B">
      <w:pPr>
        <w:pStyle w:val="ListParagraph"/>
        <w:numPr>
          <w:ilvl w:val="1"/>
          <w:numId w:val="2"/>
        </w:numPr>
        <w:spacing w:before="240" w:line="271" w:lineRule="auto"/>
        <w:ind w:left="720" w:hanging="720"/>
      </w:pPr>
      <w:r w:rsidRPr="0051718F">
        <w:t xml:space="preserve">In acting as Administrator (including any incidental functions) </w:t>
      </w:r>
      <w:r w:rsidR="000338A1" w:rsidRPr="0051718F">
        <w:t xml:space="preserve">the Administrator's </w:t>
      </w:r>
      <w:r w:rsidRPr="0051718F">
        <w:t xml:space="preserve">obligation is to do so properly on behalf of the Group Members </w:t>
      </w:r>
      <w:r w:rsidR="00253C85" w:rsidRPr="0051718F">
        <w:t xml:space="preserve">and Insurers </w:t>
      </w:r>
      <w:r w:rsidRPr="0051718F">
        <w:t xml:space="preserve">as a whole. </w:t>
      </w:r>
    </w:p>
    <w:p w14:paraId="0E89DC43" w14:textId="44A1750F" w:rsidR="006B0108" w:rsidRPr="0051718F" w:rsidRDefault="00C01238" w:rsidP="00062D5B">
      <w:pPr>
        <w:pStyle w:val="ListParagraph"/>
        <w:numPr>
          <w:ilvl w:val="1"/>
          <w:numId w:val="2"/>
        </w:numPr>
        <w:spacing w:before="240" w:line="271" w:lineRule="auto"/>
        <w:ind w:left="720" w:hanging="720"/>
      </w:pPr>
      <w:r w:rsidRPr="0051718F">
        <w:t>Neither Maddens</w:t>
      </w:r>
      <w:r w:rsidR="006B0108" w:rsidRPr="0051718F">
        <w:t>,</w:t>
      </w:r>
      <w:r w:rsidRPr="0051718F">
        <w:t xml:space="preserve"> </w:t>
      </w:r>
      <w:r w:rsidR="000338A1" w:rsidRPr="0051718F">
        <w:t xml:space="preserve">the Administrator </w:t>
      </w:r>
      <w:r w:rsidRPr="0051718F">
        <w:t xml:space="preserve">nor any person employed by </w:t>
      </w:r>
      <w:r w:rsidR="006B0108" w:rsidRPr="0051718F">
        <w:t xml:space="preserve">Maddens </w:t>
      </w:r>
      <w:r w:rsidRPr="0051718F">
        <w:t>will act as the lawyer for any individual Group Member</w:t>
      </w:r>
      <w:r w:rsidR="00253C85" w:rsidRPr="0051718F">
        <w:t xml:space="preserve"> or Insurer</w:t>
      </w:r>
      <w:r w:rsidRPr="0051718F">
        <w:t xml:space="preserve"> in relation to his, her or its claim under the Scheme</w:t>
      </w:r>
      <w:r w:rsidR="00782EBF" w:rsidRPr="0051718F">
        <w:t xml:space="preserve"> in relation to that Group Member’s individual claim for compensation or Insurer Assessed Entitlement under the Scheme</w:t>
      </w:r>
      <w:r w:rsidR="00345344" w:rsidRPr="0051718F">
        <w:t>.</w:t>
      </w:r>
    </w:p>
    <w:p w14:paraId="59D3B68D" w14:textId="05A6E508" w:rsidR="00C01238" w:rsidRPr="0051718F" w:rsidRDefault="00C01238" w:rsidP="00062D5B">
      <w:pPr>
        <w:pStyle w:val="ListParagraph"/>
        <w:numPr>
          <w:ilvl w:val="1"/>
          <w:numId w:val="2"/>
        </w:numPr>
        <w:spacing w:before="240" w:line="271" w:lineRule="auto"/>
        <w:ind w:left="720" w:hanging="720"/>
      </w:pPr>
      <w:r w:rsidRPr="0051718F">
        <w:t>Following Settlement Approval</w:t>
      </w:r>
      <w:r w:rsidR="00782EBF" w:rsidRPr="0051718F">
        <w:t xml:space="preserve"> and payment of the Settlement Sum in accordance with the Agreement</w:t>
      </w:r>
      <w:r w:rsidRPr="0051718F">
        <w:t xml:space="preserve">, the Administrator shall hold the </w:t>
      </w:r>
      <w:r w:rsidR="00782EBF" w:rsidRPr="0051718F">
        <w:t>moneys</w:t>
      </w:r>
      <w:r w:rsidRPr="0051718F">
        <w:t xml:space="preserve"> in the Settlement Distribution Fund subject to and in accordance with the terms of this Scheme.</w:t>
      </w:r>
    </w:p>
    <w:p w14:paraId="2A0F329D" w14:textId="77777777" w:rsidR="00C01238" w:rsidRPr="0051718F" w:rsidRDefault="00C01238" w:rsidP="00062D5B">
      <w:pPr>
        <w:pStyle w:val="ListParagraph"/>
        <w:numPr>
          <w:ilvl w:val="1"/>
          <w:numId w:val="2"/>
        </w:numPr>
        <w:spacing w:before="240" w:line="271" w:lineRule="auto"/>
        <w:ind w:left="720" w:hanging="720"/>
      </w:pPr>
      <w:r w:rsidRPr="0051718F">
        <w:t xml:space="preserve">The Administrator may rely on any information or declarations provided by the </w:t>
      </w:r>
      <w:r w:rsidR="00BE06E3" w:rsidRPr="0051718F">
        <w:t>I</w:t>
      </w:r>
      <w:r w:rsidRPr="0051718F">
        <w:t xml:space="preserve">nsurer of any </w:t>
      </w:r>
      <w:r w:rsidR="006D39BA" w:rsidRPr="0051718F">
        <w:t xml:space="preserve">Group Member </w:t>
      </w:r>
      <w:r w:rsidRPr="0051718F">
        <w:t xml:space="preserve">as if such information has been provided by the </w:t>
      </w:r>
      <w:r w:rsidR="006D39BA" w:rsidRPr="0051718F">
        <w:t>Group Member</w:t>
      </w:r>
      <w:r w:rsidR="008F7174" w:rsidRPr="0051718F">
        <w:t>.</w:t>
      </w:r>
    </w:p>
    <w:p w14:paraId="24158063" w14:textId="77777777" w:rsidR="00C01238" w:rsidRPr="0051718F" w:rsidRDefault="00C01238" w:rsidP="00062D5B">
      <w:pPr>
        <w:pStyle w:val="ListParagraph"/>
        <w:numPr>
          <w:ilvl w:val="1"/>
          <w:numId w:val="2"/>
        </w:numPr>
        <w:spacing w:before="240" w:line="271" w:lineRule="auto"/>
        <w:ind w:left="720" w:hanging="720"/>
      </w:pPr>
      <w:r w:rsidRPr="0051718F">
        <w:t xml:space="preserve">Notwithstanding anything elsewhere contained in this Scheme, the Administrator may at any time correct any error, slip or omission occurring in the course of </w:t>
      </w:r>
      <w:r w:rsidR="00BC1D9B" w:rsidRPr="0051718F">
        <w:t xml:space="preserve">her </w:t>
      </w:r>
      <w:r w:rsidRPr="0051718F">
        <w:t>administration of the Scheme.</w:t>
      </w:r>
    </w:p>
    <w:p w14:paraId="67EB1726" w14:textId="77777777" w:rsidR="00C01238" w:rsidRPr="0051718F" w:rsidRDefault="00C01238" w:rsidP="00D5498F">
      <w:pPr>
        <w:pStyle w:val="BodyText"/>
        <w:spacing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65408" behindDoc="0" locked="0" layoutInCell="1" allowOverlap="1" wp14:anchorId="6AB0132F" wp14:editId="7FDCF126">
                <wp:simplePos x="0" y="0"/>
                <wp:positionH relativeFrom="page">
                  <wp:posOffset>1036955</wp:posOffset>
                </wp:positionH>
                <wp:positionV relativeFrom="paragraph">
                  <wp:posOffset>149225</wp:posOffset>
                </wp:positionV>
                <wp:extent cx="5511800" cy="0"/>
                <wp:effectExtent l="8255" t="10795" r="13970" b="8255"/>
                <wp:wrapTopAndBottom/>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C35417" id="Line 1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5pt,11.75pt" to="515.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" strokeweight=".25194mm">
                <w10:wrap type="topAndBottom" anchorx="page"/>
              </v:line>
            </w:pict>
          </mc:Fallback>
        </mc:AlternateContent>
      </w:r>
    </w:p>
    <w:p w14:paraId="40E40E0E" w14:textId="77777777" w:rsidR="00C01238" w:rsidRPr="0051718F" w:rsidRDefault="00232947"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Group Member</w:t>
      </w:r>
      <w:r w:rsidR="00C01238" w:rsidRPr="0051718F">
        <w:rPr>
          <w:rFonts w:ascii="Arial" w:hAnsi="Arial" w:cs="Arial"/>
          <w:b/>
          <w:color w:val="auto"/>
          <w:spacing w:val="12"/>
        </w:rPr>
        <w:t xml:space="preserve"> </w:t>
      </w:r>
      <w:r w:rsidR="00C01238" w:rsidRPr="0051718F">
        <w:rPr>
          <w:rFonts w:ascii="Arial" w:hAnsi="Arial" w:cs="Arial"/>
          <w:b/>
          <w:color w:val="auto"/>
        </w:rPr>
        <w:t xml:space="preserve">Information </w:t>
      </w:r>
    </w:p>
    <w:p w14:paraId="07FC1597" w14:textId="77777777" w:rsidR="00C01238" w:rsidRPr="0051718F" w:rsidRDefault="00C01238" w:rsidP="00062D5B">
      <w:pPr>
        <w:pStyle w:val="ListParagraph"/>
        <w:numPr>
          <w:ilvl w:val="1"/>
          <w:numId w:val="2"/>
        </w:numPr>
        <w:spacing w:before="240" w:line="271" w:lineRule="auto"/>
        <w:ind w:left="720" w:hanging="720"/>
      </w:pPr>
      <w:r w:rsidRPr="0051718F">
        <w:t xml:space="preserve">The Administrator shall maintain </w:t>
      </w:r>
      <w:r w:rsidR="009269A7" w:rsidRPr="0051718F">
        <w:t xml:space="preserve">the </w:t>
      </w:r>
      <w:r w:rsidRPr="0051718F">
        <w:t xml:space="preserve">Claimant Records and use reasonable endeavours to ensure the accuracy of the information </w:t>
      </w:r>
      <w:r w:rsidR="00BE06E3" w:rsidRPr="0051718F">
        <w:t>they</w:t>
      </w:r>
      <w:r w:rsidRPr="00D5498F">
        <w:t xml:space="preserve"> </w:t>
      </w:r>
      <w:r w:rsidRPr="0051718F">
        <w:t xml:space="preserve">contain. </w:t>
      </w:r>
    </w:p>
    <w:p w14:paraId="6CD507E9" w14:textId="5F8369C6" w:rsidR="00B0197C" w:rsidRPr="0051718F" w:rsidRDefault="00B0197C" w:rsidP="00062D5B">
      <w:pPr>
        <w:pStyle w:val="ListParagraph"/>
        <w:numPr>
          <w:ilvl w:val="1"/>
          <w:numId w:val="2"/>
        </w:numPr>
        <w:spacing w:before="240" w:line="271" w:lineRule="auto"/>
        <w:ind w:left="720" w:hanging="720"/>
      </w:pPr>
      <w:r w:rsidRPr="0051718F">
        <w:t xml:space="preserve">The Claimant Records shall contain the information for each </w:t>
      </w:r>
      <w:r w:rsidR="00232947" w:rsidRPr="0051718F">
        <w:t>Group Member</w:t>
      </w:r>
      <w:r w:rsidR="00782EBF" w:rsidRPr="0051718F">
        <w:t xml:space="preserve"> provided </w:t>
      </w:r>
      <w:r w:rsidR="00782EBF" w:rsidRPr="0051718F">
        <w:lastRenderedPageBreak/>
        <w:t>by the Group Member or obtained by the Administrator or Maddens</w:t>
      </w:r>
      <w:r w:rsidR="00345344" w:rsidRPr="0051718F">
        <w:t>,</w:t>
      </w:r>
      <w:r w:rsidR="00782EBF" w:rsidRPr="0051718F">
        <w:t xml:space="preserve"> including any information provided by a Group Member’s insurer or an Insurer or otherwise. </w:t>
      </w:r>
    </w:p>
    <w:p w14:paraId="439D6F7A" w14:textId="77777777" w:rsidR="00A5220C" w:rsidRPr="0051718F" w:rsidRDefault="00A5220C" w:rsidP="00062D5B">
      <w:pPr>
        <w:pStyle w:val="ListParagraph"/>
        <w:numPr>
          <w:ilvl w:val="1"/>
          <w:numId w:val="2"/>
        </w:numPr>
        <w:spacing w:before="240" w:line="271" w:lineRule="auto"/>
        <w:ind w:left="720" w:hanging="720"/>
      </w:pPr>
      <w:r w:rsidRPr="0051718F">
        <w:t>The Claimant Records shall include:</w:t>
      </w:r>
    </w:p>
    <w:p w14:paraId="09CA82A6" w14:textId="7809B716" w:rsidR="00A5220C" w:rsidRPr="0051718F" w:rsidRDefault="00A5220C" w:rsidP="00062D5B">
      <w:pPr>
        <w:pStyle w:val="ListParagraph"/>
        <w:numPr>
          <w:ilvl w:val="3"/>
          <w:numId w:val="29"/>
        </w:numPr>
        <w:spacing w:before="240" w:line="271" w:lineRule="auto"/>
        <w:ind w:left="1259" w:hanging="539"/>
      </w:pPr>
      <w:r w:rsidRPr="0051718F">
        <w:t xml:space="preserve">Assessments of ELPD </w:t>
      </w:r>
      <w:r w:rsidR="006169FC" w:rsidRPr="0051718F">
        <w:t xml:space="preserve">Claims </w:t>
      </w:r>
      <w:r w:rsidRPr="0051718F">
        <w:t>undertaken by Independent Loss Assessors for the purpose of the Proceeding;</w:t>
      </w:r>
    </w:p>
    <w:p w14:paraId="3902E04A" w14:textId="1F439510" w:rsidR="00A5220C" w:rsidRPr="0051718F" w:rsidRDefault="00A5220C" w:rsidP="00062D5B">
      <w:pPr>
        <w:pStyle w:val="ListParagraph"/>
        <w:numPr>
          <w:ilvl w:val="3"/>
          <w:numId w:val="29"/>
        </w:numPr>
        <w:spacing w:before="240" w:line="271" w:lineRule="auto"/>
        <w:ind w:left="1259" w:hanging="539"/>
      </w:pPr>
      <w:r w:rsidRPr="0051718F">
        <w:t xml:space="preserve">Assessments of PI Claims conducted in accordance with </w:t>
      </w:r>
      <w:r w:rsidR="00170B3C" w:rsidRPr="0051718F">
        <w:t>this Scheme;</w:t>
      </w:r>
      <w:r w:rsidRPr="0051718F">
        <w:t xml:space="preserve"> and </w:t>
      </w:r>
    </w:p>
    <w:p w14:paraId="3E634363" w14:textId="1BBFB5A2" w:rsidR="00A5220C" w:rsidRPr="0051718F" w:rsidRDefault="00A5220C" w:rsidP="00062D5B">
      <w:pPr>
        <w:pStyle w:val="ListParagraph"/>
        <w:numPr>
          <w:ilvl w:val="3"/>
          <w:numId w:val="29"/>
        </w:numPr>
        <w:spacing w:before="240" w:line="271" w:lineRule="auto"/>
        <w:ind w:left="1259" w:hanging="539"/>
      </w:pPr>
      <w:r w:rsidRPr="0051718F">
        <w:t xml:space="preserve">Assessments of each </w:t>
      </w:r>
      <w:r w:rsidR="00232947" w:rsidRPr="0051718F">
        <w:t>Group Member</w:t>
      </w:r>
      <w:r w:rsidRPr="0051718F">
        <w:t xml:space="preserve">’s </w:t>
      </w:r>
      <w:r w:rsidR="008C1429" w:rsidRPr="0051718F">
        <w:t xml:space="preserve">claim </w:t>
      </w:r>
      <w:r w:rsidRPr="0051718F">
        <w:t>in accordance with the provisions of this Scheme.</w:t>
      </w:r>
    </w:p>
    <w:p w14:paraId="011CF1E7" w14:textId="77777777" w:rsidR="00C01238" w:rsidRPr="0051718F" w:rsidRDefault="00C01238" w:rsidP="00062D5B">
      <w:pPr>
        <w:pStyle w:val="ListParagraph"/>
        <w:numPr>
          <w:ilvl w:val="1"/>
          <w:numId w:val="2"/>
        </w:numPr>
        <w:spacing w:before="240" w:line="271" w:lineRule="auto"/>
        <w:ind w:left="720" w:hanging="720"/>
      </w:pPr>
      <w:r w:rsidRPr="0051718F">
        <w:t>The</w:t>
      </w:r>
      <w:r w:rsidRPr="00D5498F">
        <w:t xml:space="preserve"> </w:t>
      </w:r>
      <w:r w:rsidRPr="0051718F">
        <w:t>accuracy</w:t>
      </w:r>
      <w:r w:rsidRPr="00D5498F">
        <w:t xml:space="preserve"> </w:t>
      </w:r>
      <w:r w:rsidRPr="0051718F">
        <w:t>of</w:t>
      </w:r>
      <w:r w:rsidRPr="00D5498F">
        <w:t xml:space="preserve"> </w:t>
      </w:r>
      <w:r w:rsidRPr="0051718F">
        <w:t>the</w:t>
      </w:r>
      <w:r w:rsidRPr="00D5498F">
        <w:t xml:space="preserve"> </w:t>
      </w:r>
      <w:r w:rsidRPr="0051718F">
        <w:t>information</w:t>
      </w:r>
      <w:r w:rsidRPr="00D5498F">
        <w:t xml:space="preserve"> in </w:t>
      </w:r>
      <w:r w:rsidRPr="0051718F">
        <w:t>the</w:t>
      </w:r>
      <w:r w:rsidRPr="00D5498F">
        <w:t xml:space="preserve"> </w:t>
      </w:r>
      <w:r w:rsidRPr="0051718F">
        <w:t>Claimant</w:t>
      </w:r>
      <w:r w:rsidRPr="00D5498F">
        <w:t xml:space="preserve"> </w:t>
      </w:r>
      <w:r w:rsidRPr="0051718F">
        <w:t>Records</w:t>
      </w:r>
      <w:r w:rsidRPr="00D5498F">
        <w:t xml:space="preserve"> </w:t>
      </w:r>
      <w:r w:rsidRPr="0051718F">
        <w:t>shall</w:t>
      </w:r>
      <w:r w:rsidRPr="00D5498F">
        <w:t xml:space="preserve"> </w:t>
      </w:r>
      <w:r w:rsidRPr="0051718F">
        <w:t>be</w:t>
      </w:r>
      <w:r w:rsidRPr="00D5498F">
        <w:t xml:space="preserve"> </w:t>
      </w:r>
      <w:r w:rsidRPr="0051718F">
        <w:t>deemed</w:t>
      </w:r>
      <w:r w:rsidRPr="00D5498F">
        <w:t xml:space="preserve"> </w:t>
      </w:r>
      <w:r w:rsidRPr="0051718F">
        <w:t>to</w:t>
      </w:r>
      <w:r w:rsidRPr="00D5498F">
        <w:t xml:space="preserve"> </w:t>
      </w:r>
      <w:r w:rsidRPr="0051718F">
        <w:t>be</w:t>
      </w:r>
      <w:r w:rsidRPr="00D5498F">
        <w:t xml:space="preserve"> </w:t>
      </w:r>
      <w:r w:rsidRPr="0051718F">
        <w:t>accepted</w:t>
      </w:r>
      <w:r w:rsidRPr="00D5498F">
        <w:t xml:space="preserve"> </w:t>
      </w:r>
      <w:r w:rsidRPr="0051718F">
        <w:t xml:space="preserve">by each </w:t>
      </w:r>
      <w:r w:rsidR="00246825" w:rsidRPr="0051718F">
        <w:t>Group Member</w:t>
      </w:r>
      <w:r w:rsidRPr="0051718F">
        <w:t>. The Administrator shall use reasonable endeavours to ensure the accuracy of the information recorded in the</w:t>
      </w:r>
      <w:r w:rsidRPr="00D5498F">
        <w:t xml:space="preserve"> </w:t>
      </w:r>
      <w:r w:rsidRPr="0051718F">
        <w:t>Claimant Records.</w:t>
      </w:r>
    </w:p>
    <w:p w14:paraId="4E78E297" w14:textId="72D02193" w:rsidR="00C01238" w:rsidRPr="0051718F" w:rsidRDefault="00B000C7" w:rsidP="00062D5B">
      <w:pPr>
        <w:pStyle w:val="ListParagraph"/>
        <w:numPr>
          <w:ilvl w:val="1"/>
          <w:numId w:val="2"/>
        </w:numPr>
        <w:spacing w:before="240" w:line="271" w:lineRule="auto"/>
        <w:ind w:left="720" w:hanging="720"/>
      </w:pPr>
      <w:r w:rsidRPr="0051718F">
        <w:t>Subject to clause 3.6</w:t>
      </w:r>
      <w:r w:rsidR="008C1429" w:rsidRPr="0051718F">
        <w:t>,</w:t>
      </w:r>
      <w:r w:rsidRPr="0051718F">
        <w:t xml:space="preserve"> a </w:t>
      </w:r>
      <w:r w:rsidR="00232947" w:rsidRPr="0051718F">
        <w:t>Group Member</w:t>
      </w:r>
      <w:r w:rsidR="00C01238" w:rsidRPr="0051718F">
        <w:t xml:space="preserve"> shall not be entitled to amend the information contained </w:t>
      </w:r>
      <w:r w:rsidR="008C1429" w:rsidRPr="0051718F">
        <w:t>i</w:t>
      </w:r>
      <w:r w:rsidR="00C01238" w:rsidRPr="0051718F">
        <w:t xml:space="preserve">n the Claimant Records after Settlement </w:t>
      </w:r>
      <w:r w:rsidR="002C28F5" w:rsidRPr="0051718F">
        <w:t>Approval</w:t>
      </w:r>
      <w:r w:rsidR="00C01238" w:rsidRPr="0051718F">
        <w:t>.</w:t>
      </w:r>
    </w:p>
    <w:p w14:paraId="0E999320" w14:textId="0F80E52C" w:rsidR="00B000C7" w:rsidRPr="0051718F" w:rsidRDefault="00B000C7" w:rsidP="00062D5B">
      <w:pPr>
        <w:pStyle w:val="ListParagraph"/>
        <w:numPr>
          <w:ilvl w:val="1"/>
          <w:numId w:val="2"/>
        </w:numPr>
        <w:spacing w:before="240" w:line="271" w:lineRule="auto"/>
        <w:ind w:left="720" w:hanging="720"/>
      </w:pPr>
      <w:r w:rsidRPr="0051718F">
        <w:t xml:space="preserve">The Administrator may, in the Administrator’s absolute discretion, request and take into account additional documentation or information in relation to a </w:t>
      </w:r>
      <w:r w:rsidR="00232947" w:rsidRPr="0051718F">
        <w:t>Group Member’s</w:t>
      </w:r>
      <w:r w:rsidRPr="0051718F">
        <w:t xml:space="preserve"> </w:t>
      </w:r>
      <w:r w:rsidR="008C1429" w:rsidRPr="0051718F">
        <w:t>Claim</w:t>
      </w:r>
      <w:r w:rsidRPr="0051718F">
        <w:t>.</w:t>
      </w:r>
    </w:p>
    <w:p w14:paraId="34ADF084" w14:textId="77777777" w:rsidR="00B0197C" w:rsidRPr="0051718F" w:rsidRDefault="00B0197C" w:rsidP="00D5498F">
      <w:pPr>
        <w:pStyle w:val="BodyText"/>
        <w:spacing w:before="6" w:line="271" w:lineRule="auto"/>
        <w:ind w:left="2564" w:right="-46"/>
        <w:jc w:val="both"/>
        <w:rPr>
          <w:sz w:val="22"/>
          <w:szCs w:val="22"/>
        </w:rPr>
      </w:pPr>
      <w:r w:rsidRPr="0051718F">
        <w:rPr>
          <w:noProof/>
          <w:sz w:val="22"/>
          <w:szCs w:val="22"/>
          <w:lang w:val="en-AU" w:eastAsia="en-AU"/>
        </w:rPr>
        <mc:AlternateContent>
          <mc:Choice Requires="wps">
            <w:drawing>
              <wp:anchor distT="0" distB="0" distL="0" distR="0" simplePos="0" relativeHeight="251670528" behindDoc="0" locked="0" layoutInCell="1" allowOverlap="1" wp14:anchorId="5A1C4167" wp14:editId="0905FD57">
                <wp:simplePos x="0" y="0"/>
                <wp:positionH relativeFrom="page">
                  <wp:posOffset>1127125</wp:posOffset>
                </wp:positionH>
                <wp:positionV relativeFrom="paragraph">
                  <wp:posOffset>149860</wp:posOffset>
                </wp:positionV>
                <wp:extent cx="5466715" cy="0"/>
                <wp:effectExtent l="12700" t="6985" r="6985" b="12065"/>
                <wp:wrapTopAndBottom/>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90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877F271" id="Line 15"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75pt,11.8pt" to="51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T3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" strokeweight=".25056mm">
                <w10:wrap type="topAndBottom" anchorx="page"/>
              </v:line>
            </w:pict>
          </mc:Fallback>
        </mc:AlternateContent>
      </w:r>
    </w:p>
    <w:p w14:paraId="0FF0D325" w14:textId="77777777" w:rsidR="00B0197C" w:rsidRPr="0051718F" w:rsidRDefault="000338A1"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 xml:space="preserve">Information Held by Administrator and Basis of Assessment </w:t>
      </w:r>
    </w:p>
    <w:p w14:paraId="24E0E818" w14:textId="77777777" w:rsidR="008565B9" w:rsidRPr="0051718F" w:rsidRDefault="008565B9" w:rsidP="00062D5B">
      <w:pPr>
        <w:pStyle w:val="ListParagraph"/>
        <w:numPr>
          <w:ilvl w:val="1"/>
          <w:numId w:val="2"/>
        </w:numPr>
        <w:spacing w:before="240" w:line="271" w:lineRule="auto"/>
        <w:ind w:left="720" w:hanging="720"/>
      </w:pPr>
      <w:r w:rsidRPr="0051718F">
        <w:rPr>
          <w:rStyle w:val="normaltextrun"/>
        </w:rPr>
        <w:t>Subject to clause 4.2:</w:t>
      </w:r>
      <w:r w:rsidRPr="0051718F">
        <w:rPr>
          <w:rStyle w:val="eop"/>
        </w:rPr>
        <w:t> </w:t>
      </w:r>
    </w:p>
    <w:p w14:paraId="6334964A" w14:textId="77777777" w:rsidR="00B0197C" w:rsidRPr="0051718F" w:rsidRDefault="00B0197C" w:rsidP="00062D5B">
      <w:pPr>
        <w:pStyle w:val="ListParagraph"/>
        <w:numPr>
          <w:ilvl w:val="3"/>
          <w:numId w:val="28"/>
        </w:numPr>
        <w:spacing w:before="240" w:line="271" w:lineRule="auto"/>
        <w:ind w:left="1259" w:hanging="539"/>
      </w:pPr>
      <w:r w:rsidRPr="0051718F">
        <w:t xml:space="preserve">for the purpose of the administration of this Scheme, information provided by </w:t>
      </w:r>
      <w:r w:rsidR="00232947" w:rsidRPr="0051718F">
        <w:t>Group Member</w:t>
      </w:r>
      <w:r w:rsidRPr="0051718F">
        <w:t xml:space="preserve">s or held by the Administrator may be relied upon as accurate by the Administrator, in </w:t>
      </w:r>
      <w:r w:rsidR="00BC1D9B" w:rsidRPr="0051718F">
        <w:t xml:space="preserve">her </w:t>
      </w:r>
      <w:r w:rsidRPr="0051718F">
        <w:t>absolute discretion, when administering the Scheme; and</w:t>
      </w:r>
    </w:p>
    <w:p w14:paraId="73769036" w14:textId="77777777" w:rsidR="00B0197C" w:rsidRPr="0051718F" w:rsidRDefault="00B0197C" w:rsidP="00062D5B">
      <w:pPr>
        <w:pStyle w:val="ListParagraph"/>
        <w:numPr>
          <w:ilvl w:val="3"/>
          <w:numId w:val="28"/>
        </w:numPr>
        <w:spacing w:before="240" w:line="271" w:lineRule="auto"/>
        <w:ind w:left="1259" w:hanging="539"/>
      </w:pPr>
      <w:r w:rsidRPr="0051718F">
        <w:t xml:space="preserve">each </w:t>
      </w:r>
      <w:r w:rsidR="00232947" w:rsidRPr="0051718F">
        <w:t>Group Member</w:t>
      </w:r>
      <w:r w:rsidR="00CA58E0" w:rsidRPr="0051718F">
        <w:t>’s</w:t>
      </w:r>
      <w:r w:rsidRPr="0051718F">
        <w:t xml:space="preserve"> distribution from the </w:t>
      </w:r>
      <w:r w:rsidR="009269A7" w:rsidRPr="0051718F">
        <w:t>Compensation</w:t>
      </w:r>
      <w:r w:rsidRPr="0051718F">
        <w:t xml:space="preserve"> Pool will</w:t>
      </w:r>
      <w:r w:rsidRPr="00062D5B">
        <w:t xml:space="preserve"> </w:t>
      </w:r>
      <w:r w:rsidRPr="0051718F">
        <w:t>proceed on the basis of the information contained in the Claimant Records.</w:t>
      </w:r>
    </w:p>
    <w:p w14:paraId="26876712" w14:textId="77777777" w:rsidR="00B0197C" w:rsidRPr="0051718F" w:rsidRDefault="00B0197C" w:rsidP="00062D5B">
      <w:pPr>
        <w:pStyle w:val="ListParagraph"/>
        <w:numPr>
          <w:ilvl w:val="1"/>
          <w:numId w:val="2"/>
        </w:numPr>
        <w:spacing w:before="240" w:line="271" w:lineRule="auto"/>
        <w:ind w:left="720" w:hanging="720"/>
      </w:pPr>
      <w:bookmarkStart w:id="1" w:name="_Ref449526260"/>
      <w:r w:rsidRPr="0051718F">
        <w:t xml:space="preserve">If in the Administrator's opinion, the information held </w:t>
      </w:r>
      <w:r w:rsidR="000338A1" w:rsidRPr="0051718F">
        <w:t>in the Claimant Records</w:t>
      </w:r>
      <w:r w:rsidRPr="0051718F">
        <w:t xml:space="preserve"> or provided by any </w:t>
      </w:r>
      <w:r w:rsidR="00232947" w:rsidRPr="0051718F">
        <w:t>Group Member</w:t>
      </w:r>
      <w:r w:rsidRPr="0051718F">
        <w:t xml:space="preserve"> or otherwise:</w:t>
      </w:r>
      <w:bookmarkEnd w:id="1"/>
    </w:p>
    <w:p w14:paraId="3389F655" w14:textId="155E2F44" w:rsidR="006169FC" w:rsidRPr="0051718F" w:rsidRDefault="00B0197C" w:rsidP="00062D5B">
      <w:pPr>
        <w:pStyle w:val="ListParagraph"/>
        <w:numPr>
          <w:ilvl w:val="3"/>
          <w:numId w:val="27"/>
        </w:numPr>
        <w:spacing w:before="240" w:line="271" w:lineRule="auto"/>
        <w:ind w:left="1259" w:hanging="539"/>
      </w:pPr>
      <w:r w:rsidRPr="0051718F">
        <w:t xml:space="preserve">insufficiently substantiates the claim or part of a claim made by a </w:t>
      </w:r>
      <w:r w:rsidR="00246825" w:rsidRPr="0051718F">
        <w:t>Group Member</w:t>
      </w:r>
      <w:r w:rsidR="008C1429" w:rsidRPr="0051718F">
        <w:t xml:space="preserve"> or an Insurer</w:t>
      </w:r>
      <w:r w:rsidRPr="0051718F">
        <w:t>, the Administrator</w:t>
      </w:r>
      <w:r w:rsidR="00170B3C" w:rsidRPr="0051718F">
        <w:t>,</w:t>
      </w:r>
      <w:r w:rsidRPr="0051718F">
        <w:t xml:space="preserve"> in </w:t>
      </w:r>
      <w:r w:rsidR="00BC1D9B" w:rsidRPr="0051718F">
        <w:t xml:space="preserve">her </w:t>
      </w:r>
      <w:r w:rsidRPr="0051718F">
        <w:t>absolute discretion</w:t>
      </w:r>
      <w:r w:rsidR="00170B3C" w:rsidRPr="0051718F">
        <w:t>, may</w:t>
      </w:r>
      <w:r w:rsidR="006169FC" w:rsidRPr="0051718F">
        <w:t>:</w:t>
      </w:r>
    </w:p>
    <w:p w14:paraId="4EBBD7B8" w14:textId="0EE8E9E5" w:rsidR="006169FC" w:rsidRPr="0051718F" w:rsidRDefault="006169FC" w:rsidP="00062D5B">
      <w:pPr>
        <w:pStyle w:val="ListParagraph"/>
        <w:numPr>
          <w:ilvl w:val="0"/>
          <w:numId w:val="11"/>
        </w:numPr>
        <w:spacing w:before="240" w:line="271" w:lineRule="auto"/>
        <w:ind w:left="1800" w:right="-46" w:hanging="540"/>
      </w:pPr>
      <w:r w:rsidRPr="0051718F">
        <w:t xml:space="preserve">determine that the claim or part of the claim as the case may be is not eligible for any distribution from the Compensation Pool; </w:t>
      </w:r>
    </w:p>
    <w:p w14:paraId="174F9A91" w14:textId="34F686CB" w:rsidR="00B0197C" w:rsidRPr="0051718F" w:rsidRDefault="00B0197C" w:rsidP="00062D5B">
      <w:pPr>
        <w:pStyle w:val="ListParagraph"/>
        <w:numPr>
          <w:ilvl w:val="0"/>
          <w:numId w:val="11"/>
        </w:numPr>
        <w:spacing w:before="240" w:line="271" w:lineRule="auto"/>
        <w:ind w:left="1800" w:right="-46" w:hanging="540"/>
      </w:pPr>
      <w:r w:rsidRPr="0051718F">
        <w:t xml:space="preserve">by written notice require the </w:t>
      </w:r>
      <w:r w:rsidR="00246825" w:rsidRPr="0051718F">
        <w:t>Group Member</w:t>
      </w:r>
      <w:r w:rsidR="00056969" w:rsidRPr="0051718F">
        <w:t xml:space="preserve"> </w:t>
      </w:r>
      <w:r w:rsidR="008C1429" w:rsidRPr="0051718F">
        <w:t xml:space="preserve">or an Insurer </w:t>
      </w:r>
      <w:r w:rsidRPr="0051718F">
        <w:t xml:space="preserve">to provide and verify by a further declaration or otherwise such further information as the Administrator may require. If the </w:t>
      </w:r>
      <w:r w:rsidR="00232947" w:rsidRPr="0051718F">
        <w:t>Group Member</w:t>
      </w:r>
      <w:r w:rsidRPr="0051718F">
        <w:t xml:space="preserve"> </w:t>
      </w:r>
      <w:r w:rsidR="008C1429" w:rsidRPr="0051718F">
        <w:t xml:space="preserve">or the Insurer </w:t>
      </w:r>
      <w:r w:rsidRPr="0051718F">
        <w:t xml:space="preserve">does not provide the further information in the form requested, within 14 days of such </w:t>
      </w:r>
      <w:r w:rsidRPr="0051718F">
        <w:lastRenderedPageBreak/>
        <w:t xml:space="preserve">a request being made, the Administrator may determine that the claim or part of the claim as the case may be is not eligible for any distribution from the </w:t>
      </w:r>
      <w:r w:rsidR="00056969" w:rsidRPr="0051718F">
        <w:t>Compensation</w:t>
      </w:r>
      <w:r w:rsidRPr="0051718F">
        <w:t xml:space="preserve"> Pool;</w:t>
      </w:r>
    </w:p>
    <w:p w14:paraId="63E975A7" w14:textId="7564DB6C" w:rsidR="00B0197C" w:rsidRPr="0051718F" w:rsidRDefault="00B0197C" w:rsidP="00062D5B">
      <w:pPr>
        <w:pStyle w:val="ListParagraph"/>
        <w:numPr>
          <w:ilvl w:val="3"/>
          <w:numId w:val="27"/>
        </w:numPr>
        <w:spacing w:before="240" w:line="271" w:lineRule="auto"/>
        <w:ind w:left="1259" w:hanging="539"/>
      </w:pPr>
      <w:r w:rsidRPr="0051718F">
        <w:t xml:space="preserve">is sufficient notwithstanding that some information may not be included, the Administrator, in </w:t>
      </w:r>
      <w:r w:rsidR="00BC1D9B" w:rsidRPr="0051718F">
        <w:t xml:space="preserve">her </w:t>
      </w:r>
      <w:r w:rsidRPr="0051718F">
        <w:t>absolute discretion,</w:t>
      </w:r>
      <w:r w:rsidR="006169FC" w:rsidRPr="0051718F">
        <w:t xml:space="preserve"> </w:t>
      </w:r>
      <w:r w:rsidR="00170B3C" w:rsidRPr="0051718F">
        <w:t xml:space="preserve">may accept it as complete. </w:t>
      </w:r>
    </w:p>
    <w:p w14:paraId="0E5384BA" w14:textId="77777777" w:rsidR="00B0197C" w:rsidRPr="0051718F" w:rsidRDefault="00B0197C" w:rsidP="00D5498F">
      <w:pPr>
        <w:pStyle w:val="BodyText"/>
        <w:spacing w:before="7" w:line="271" w:lineRule="auto"/>
        <w:ind w:left="1192" w:right="-46"/>
        <w:jc w:val="both"/>
        <w:rPr>
          <w:sz w:val="22"/>
          <w:szCs w:val="22"/>
        </w:rPr>
      </w:pPr>
      <w:r w:rsidRPr="0051718F">
        <w:rPr>
          <w:noProof/>
          <w:sz w:val="22"/>
          <w:szCs w:val="22"/>
          <w:lang w:val="en-AU" w:eastAsia="en-AU"/>
        </w:rPr>
        <mc:AlternateContent>
          <mc:Choice Requires="wps">
            <w:drawing>
              <wp:anchor distT="0" distB="0" distL="0" distR="0" simplePos="0" relativeHeight="251668480" behindDoc="0" locked="0" layoutInCell="1" allowOverlap="1" wp14:anchorId="45D49BD1" wp14:editId="086A7706">
                <wp:simplePos x="0" y="0"/>
                <wp:positionH relativeFrom="page">
                  <wp:posOffset>1154430</wp:posOffset>
                </wp:positionH>
                <wp:positionV relativeFrom="paragraph">
                  <wp:posOffset>150495</wp:posOffset>
                </wp:positionV>
                <wp:extent cx="5414010" cy="0"/>
                <wp:effectExtent l="11430" t="12700" r="13335" b="6350"/>
                <wp:wrapTopAndBottom/>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85D96D" id="Line 17"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Vf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" strokeweight=".24925mm">
                <w10:wrap type="topAndBottom" anchorx="page"/>
              </v:line>
            </w:pict>
          </mc:Fallback>
        </mc:AlternateContent>
      </w:r>
    </w:p>
    <w:p w14:paraId="35178D1E" w14:textId="77777777" w:rsidR="00B0197C" w:rsidRPr="0051718F" w:rsidRDefault="00B0197C"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 xml:space="preserve">Assessment of Individual Entitlements </w:t>
      </w:r>
    </w:p>
    <w:p w14:paraId="638D7E8E" w14:textId="77777777" w:rsidR="00B0197C" w:rsidRPr="0051718F" w:rsidRDefault="00B0197C" w:rsidP="00D5498F">
      <w:pPr>
        <w:pStyle w:val="BodyText"/>
        <w:spacing w:before="9" w:line="271" w:lineRule="auto"/>
        <w:ind w:right="-46"/>
        <w:jc w:val="both"/>
        <w:rPr>
          <w:b/>
          <w:sz w:val="22"/>
          <w:szCs w:val="22"/>
        </w:rPr>
      </w:pPr>
    </w:p>
    <w:p w14:paraId="463CF270" w14:textId="0F57F842" w:rsidR="00B0197C" w:rsidRPr="0051718F" w:rsidRDefault="004146E2" w:rsidP="00062D5B">
      <w:pPr>
        <w:pStyle w:val="ListParagraph"/>
        <w:numPr>
          <w:ilvl w:val="1"/>
          <w:numId w:val="2"/>
        </w:numPr>
        <w:spacing w:line="271" w:lineRule="auto"/>
        <w:ind w:left="720" w:hanging="720"/>
      </w:pPr>
      <w:r w:rsidRPr="00D5498F">
        <w:t xml:space="preserve">As soon as </w:t>
      </w:r>
      <w:r w:rsidR="00F570D6">
        <w:t xml:space="preserve">reasonably </w:t>
      </w:r>
      <w:r w:rsidRPr="00D5498F">
        <w:t>practicable</w:t>
      </w:r>
      <w:r w:rsidR="00B0197C" w:rsidRPr="0051718F">
        <w:t xml:space="preserve"> after Settlement Approval, the Administrator shall determine the</w:t>
      </w:r>
      <w:r w:rsidR="00983BD6" w:rsidRPr="0051718F">
        <w:t xml:space="preserve"> Assessed Loss and</w:t>
      </w:r>
      <w:r w:rsidR="00B0197C" w:rsidRPr="0051718F">
        <w:t xml:space="preserve"> Assessment Entitlement for each </w:t>
      </w:r>
      <w:r w:rsidR="00232947" w:rsidRPr="0051718F">
        <w:t>Group Member</w:t>
      </w:r>
      <w:r w:rsidR="00983BD6" w:rsidRPr="0051718F">
        <w:t xml:space="preserve">, save in respect of group members under a disability, for whom special provision is made under clause </w:t>
      </w:r>
      <w:r w:rsidR="00BB044D" w:rsidRPr="00D001B5">
        <w:t>13</w:t>
      </w:r>
      <w:r w:rsidR="00983BD6" w:rsidRPr="00D001B5">
        <w:t>.</w:t>
      </w:r>
      <w:r w:rsidR="00983BD6" w:rsidRPr="0051718F">
        <w:t xml:space="preserve"> </w:t>
      </w:r>
    </w:p>
    <w:p w14:paraId="5E547214" w14:textId="77777777" w:rsidR="00A61FFB" w:rsidRPr="0051718F" w:rsidRDefault="00A61FFB" w:rsidP="00D5498F">
      <w:pPr>
        <w:pStyle w:val="ListParagraph"/>
        <w:spacing w:line="271" w:lineRule="auto"/>
        <w:ind w:right="-46" w:firstLine="0"/>
      </w:pPr>
    </w:p>
    <w:p w14:paraId="42120AD7" w14:textId="244D0B36" w:rsidR="00A61FFB" w:rsidRPr="0051718F" w:rsidRDefault="00A61FFB" w:rsidP="00062D5B">
      <w:pPr>
        <w:pStyle w:val="ListParagraph"/>
        <w:numPr>
          <w:ilvl w:val="1"/>
          <w:numId w:val="2"/>
        </w:numPr>
        <w:spacing w:line="271" w:lineRule="auto"/>
        <w:ind w:left="720" w:hanging="720"/>
      </w:pPr>
      <w:r w:rsidRPr="0051718F">
        <w:t>For the purpose of the application of th</w:t>
      </w:r>
      <w:r w:rsidR="00CD0EB5" w:rsidRPr="0051718F">
        <w:t>e</w:t>
      </w:r>
      <w:r w:rsidRPr="0051718F">
        <w:t xml:space="preserve"> formula </w:t>
      </w:r>
      <w:r w:rsidR="00CD0EB5" w:rsidRPr="0051718F">
        <w:t xml:space="preserve">in clause 6.3 </w:t>
      </w:r>
      <w:r w:rsidRPr="0051718F">
        <w:t>and the Scheme more generally, the joint interests of Group Members will be treated as a single interest where appropriate – for example, claims by spouses who jointly own a property.</w:t>
      </w:r>
    </w:p>
    <w:p w14:paraId="75D0E13F" w14:textId="77777777" w:rsidR="00A61FFB" w:rsidRPr="0051718F" w:rsidRDefault="00A61FFB" w:rsidP="00D5498F">
      <w:pPr>
        <w:pStyle w:val="ListParagraph"/>
        <w:spacing w:line="271" w:lineRule="auto"/>
        <w:ind w:left="720" w:firstLine="0"/>
      </w:pPr>
    </w:p>
    <w:p w14:paraId="7801BD87" w14:textId="016B3CC3" w:rsidR="00A61FFB" w:rsidRPr="0051718F" w:rsidRDefault="00A61FFB" w:rsidP="00062D5B">
      <w:pPr>
        <w:pStyle w:val="ListParagraph"/>
        <w:numPr>
          <w:ilvl w:val="1"/>
          <w:numId w:val="2"/>
        </w:numPr>
        <w:spacing w:line="271" w:lineRule="auto"/>
        <w:ind w:left="720" w:hanging="720"/>
      </w:pPr>
      <w:r w:rsidRPr="0051718F">
        <w:t xml:space="preserve">The Administrator will create and maintain a database in the form of an Excel Spreadsheet recording each Group Member’s Assessed Loss and Assessment Entitlement. </w:t>
      </w:r>
    </w:p>
    <w:p w14:paraId="3C16ACEA" w14:textId="77777777" w:rsidR="00D23214" w:rsidRPr="0051718F" w:rsidRDefault="00D23214" w:rsidP="00D5498F">
      <w:pPr>
        <w:pStyle w:val="ListParagraph"/>
        <w:spacing w:line="271" w:lineRule="auto"/>
        <w:ind w:left="720" w:firstLine="0"/>
      </w:pPr>
    </w:p>
    <w:p w14:paraId="2C6FA9CB" w14:textId="3AB3D9FA" w:rsidR="00D23214" w:rsidRPr="0051718F" w:rsidRDefault="00D23214" w:rsidP="00062D5B">
      <w:pPr>
        <w:pStyle w:val="ListParagraph"/>
        <w:numPr>
          <w:ilvl w:val="1"/>
          <w:numId w:val="2"/>
        </w:numPr>
        <w:spacing w:line="271" w:lineRule="auto"/>
        <w:ind w:left="720" w:hanging="720"/>
      </w:pPr>
      <w:r w:rsidRPr="0051718F">
        <w:t xml:space="preserve">Each Group Member’s Assessed Loss will be determined by the Administrator based upon the information held by Maddens in relation to that Group Member’s loss, including assessment reports prepared by Independent Loss Assessors, and any adjustment to ELPD Claims in accordance with clause </w:t>
      </w:r>
      <w:r w:rsidR="00BB044D" w:rsidRPr="0051718F">
        <w:t>5.6</w:t>
      </w:r>
      <w:r w:rsidRPr="0051718F">
        <w:t xml:space="preserve"> below.</w:t>
      </w:r>
    </w:p>
    <w:p w14:paraId="2B2D9F43" w14:textId="77777777" w:rsidR="00B000C7" w:rsidRPr="0051718F" w:rsidRDefault="00B000C7" w:rsidP="00D5498F">
      <w:pPr>
        <w:pStyle w:val="ListParagraph"/>
        <w:spacing w:line="271" w:lineRule="auto"/>
        <w:ind w:right="-46" w:firstLine="0"/>
      </w:pPr>
    </w:p>
    <w:p w14:paraId="10438863" w14:textId="3B69A28A" w:rsidR="00B0197C" w:rsidRPr="0051718F" w:rsidRDefault="003B7FA0" w:rsidP="00D5498F">
      <w:pPr>
        <w:spacing w:line="271" w:lineRule="auto"/>
        <w:ind w:right="-46"/>
        <w:jc w:val="both"/>
        <w:rPr>
          <w:rFonts w:ascii="Arial" w:hAnsi="Arial" w:cs="Arial"/>
          <w:b/>
          <w:i/>
        </w:rPr>
      </w:pPr>
      <w:r w:rsidRPr="0051718F">
        <w:rPr>
          <w:rFonts w:ascii="Arial" w:hAnsi="Arial" w:cs="Arial"/>
          <w:b/>
          <w:i/>
        </w:rPr>
        <w:t>E</w:t>
      </w:r>
      <w:r w:rsidR="00D23214" w:rsidRPr="0051718F">
        <w:rPr>
          <w:rFonts w:ascii="Arial" w:hAnsi="Arial" w:cs="Arial"/>
          <w:b/>
          <w:i/>
        </w:rPr>
        <w:t>conomic Loss and Property Damage (E</w:t>
      </w:r>
      <w:r w:rsidRPr="0051718F">
        <w:rPr>
          <w:rFonts w:ascii="Arial" w:hAnsi="Arial" w:cs="Arial"/>
          <w:b/>
          <w:i/>
        </w:rPr>
        <w:t>LPD</w:t>
      </w:r>
      <w:r w:rsidR="00D23214" w:rsidRPr="0051718F">
        <w:rPr>
          <w:rFonts w:ascii="Arial" w:hAnsi="Arial" w:cs="Arial"/>
          <w:b/>
          <w:i/>
        </w:rPr>
        <w:t>)</w:t>
      </w:r>
      <w:r w:rsidRPr="0051718F">
        <w:rPr>
          <w:rFonts w:ascii="Arial" w:hAnsi="Arial" w:cs="Arial"/>
          <w:b/>
          <w:i/>
        </w:rPr>
        <w:t xml:space="preserve"> Claims</w:t>
      </w:r>
      <w:r w:rsidR="006169FC" w:rsidRPr="0051718F">
        <w:rPr>
          <w:rFonts w:ascii="Arial" w:hAnsi="Arial" w:cs="Arial"/>
          <w:b/>
          <w:i/>
        </w:rPr>
        <w:t xml:space="preserve"> </w:t>
      </w:r>
    </w:p>
    <w:p w14:paraId="720135BA" w14:textId="27371564" w:rsidR="008D44F3" w:rsidRPr="0051718F" w:rsidRDefault="003B7FA0" w:rsidP="00062D5B">
      <w:pPr>
        <w:pStyle w:val="ListParagraph"/>
        <w:numPr>
          <w:ilvl w:val="1"/>
          <w:numId w:val="2"/>
        </w:numPr>
        <w:spacing w:line="271" w:lineRule="auto"/>
        <w:ind w:left="720" w:hanging="720"/>
      </w:pPr>
      <w:r w:rsidRPr="0051718F">
        <w:t>In respect of ELPD Claims</w:t>
      </w:r>
      <w:r w:rsidR="00D23214" w:rsidRPr="0051718F">
        <w:t xml:space="preserve"> each Group Member’s information contained in the Claimant Records will be the basis of the assessment of the ELPD Claim for each Group Member.</w:t>
      </w:r>
    </w:p>
    <w:p w14:paraId="0C85DD0A" w14:textId="067D936A" w:rsidR="0070476C" w:rsidRPr="0051718F" w:rsidRDefault="0070476C" w:rsidP="008363AB">
      <w:pPr>
        <w:pStyle w:val="ListParagraph"/>
        <w:spacing w:line="271" w:lineRule="auto"/>
        <w:ind w:left="720" w:firstLine="0"/>
      </w:pPr>
    </w:p>
    <w:p w14:paraId="2F6A4EDB" w14:textId="445ABD84" w:rsidR="0070476C" w:rsidRPr="0051718F" w:rsidRDefault="0070476C" w:rsidP="00062D5B">
      <w:pPr>
        <w:pStyle w:val="ListParagraph"/>
        <w:numPr>
          <w:ilvl w:val="1"/>
          <w:numId w:val="2"/>
        </w:numPr>
        <w:spacing w:line="271" w:lineRule="auto"/>
        <w:ind w:left="720" w:hanging="720"/>
      </w:pPr>
      <w:r w:rsidRPr="0051718F">
        <w:t xml:space="preserve">For the purposes of the Compensation Pool, ELPD Claims will be assessed on the following bases: </w:t>
      </w:r>
    </w:p>
    <w:p w14:paraId="1C5FF736" w14:textId="77777777" w:rsidR="0070476C" w:rsidRPr="0051718F" w:rsidRDefault="0070476C" w:rsidP="00062D5B">
      <w:pPr>
        <w:pStyle w:val="ListParagraph"/>
        <w:numPr>
          <w:ilvl w:val="3"/>
          <w:numId w:val="25"/>
        </w:numPr>
        <w:spacing w:before="240" w:line="271" w:lineRule="auto"/>
        <w:ind w:left="1259" w:hanging="539"/>
      </w:pPr>
      <w:r w:rsidRPr="0051718F">
        <w:t>for the lead plaintiff, on the basis of the detailed assessments conducted by Independent Loss Assessors and/or Maddens for the purposes of the Proceeding;</w:t>
      </w:r>
    </w:p>
    <w:p w14:paraId="289B8951" w14:textId="79F81C50" w:rsidR="0070476C" w:rsidRPr="0051718F" w:rsidRDefault="0070476C" w:rsidP="00062D5B">
      <w:pPr>
        <w:pStyle w:val="ListParagraph"/>
        <w:numPr>
          <w:ilvl w:val="3"/>
          <w:numId w:val="25"/>
        </w:numPr>
        <w:spacing w:before="240" w:line="271" w:lineRule="auto"/>
        <w:ind w:left="1259" w:hanging="539"/>
      </w:pPr>
      <w:r w:rsidRPr="0051718F">
        <w:t>for Group Members, on the basis of the assessments conducted by Independent Loss Assessors and/or the Administrator,</w:t>
      </w:r>
    </w:p>
    <w:p w14:paraId="6D60686E" w14:textId="3F743E70" w:rsidR="008D44F3" w:rsidRPr="0051718F" w:rsidRDefault="0070476C" w:rsidP="008363AB">
      <w:pPr>
        <w:pStyle w:val="ListParagraph"/>
        <w:spacing w:before="240" w:line="271" w:lineRule="auto"/>
        <w:ind w:left="720" w:right="-46" w:firstLine="0"/>
        <w:rPr>
          <w:strike/>
        </w:rPr>
      </w:pPr>
      <w:r w:rsidRPr="0051718F">
        <w:t xml:space="preserve">subject to any reductions or increases considered necessary by the Administrator, </w:t>
      </w:r>
      <w:r w:rsidR="00727E5C" w:rsidRPr="0051718F">
        <w:t xml:space="preserve">to ensure that the assessment reflects a reasonable assessment of the Group Member’s loss that is as accurate as possible having regard to the available information. </w:t>
      </w:r>
    </w:p>
    <w:p w14:paraId="49F24BD1" w14:textId="70D624D4" w:rsidR="00754C22" w:rsidRPr="0051718F" w:rsidRDefault="00754C22" w:rsidP="006512D6">
      <w:pPr>
        <w:pStyle w:val="ListParagraph"/>
        <w:spacing w:line="271" w:lineRule="auto"/>
        <w:ind w:left="851" w:right="-64" w:firstLine="0"/>
      </w:pPr>
    </w:p>
    <w:p w14:paraId="73461C7D" w14:textId="698C3796" w:rsidR="00A5220C" w:rsidRPr="0051718F" w:rsidRDefault="00FA55EF" w:rsidP="00D5498F">
      <w:pPr>
        <w:spacing w:before="240" w:line="271" w:lineRule="auto"/>
        <w:ind w:left="720" w:right="-46" w:hanging="720"/>
        <w:jc w:val="both"/>
        <w:rPr>
          <w:rFonts w:ascii="Arial" w:eastAsia="Arial" w:hAnsi="Arial" w:cs="Arial"/>
          <w:lang w:val="en-US"/>
        </w:rPr>
      </w:pPr>
      <w:r w:rsidRPr="0051718F">
        <w:rPr>
          <w:rFonts w:ascii="Arial" w:hAnsi="Arial" w:cs="Arial"/>
          <w:b/>
          <w:i/>
        </w:rPr>
        <w:lastRenderedPageBreak/>
        <w:t>P</w:t>
      </w:r>
      <w:r w:rsidR="0070476C" w:rsidRPr="0051718F">
        <w:rPr>
          <w:rFonts w:ascii="Arial" w:hAnsi="Arial" w:cs="Arial"/>
          <w:b/>
          <w:i/>
        </w:rPr>
        <w:t>ersonal Injury (PI)</w:t>
      </w:r>
      <w:r w:rsidRPr="0051718F">
        <w:rPr>
          <w:rFonts w:ascii="Arial" w:hAnsi="Arial" w:cs="Arial"/>
          <w:b/>
          <w:i/>
        </w:rPr>
        <w:t xml:space="preserve"> Claims</w:t>
      </w:r>
      <w:r w:rsidRPr="0051718F">
        <w:rPr>
          <w:rFonts w:ascii="Arial" w:eastAsia="Arial" w:hAnsi="Arial" w:cs="Arial"/>
          <w:lang w:val="en-US"/>
        </w:rPr>
        <w:t xml:space="preserve"> </w:t>
      </w:r>
    </w:p>
    <w:p w14:paraId="63BFE284" w14:textId="23CE2DE5" w:rsidR="00EF2FAD" w:rsidRPr="0051718F" w:rsidRDefault="00FA55EF" w:rsidP="00062D5B">
      <w:pPr>
        <w:pStyle w:val="ListParagraph"/>
        <w:numPr>
          <w:ilvl w:val="1"/>
          <w:numId w:val="2"/>
        </w:numPr>
        <w:spacing w:line="271" w:lineRule="auto"/>
        <w:ind w:left="720" w:hanging="720"/>
      </w:pPr>
      <w:r w:rsidRPr="0051718F">
        <w:t>In respect of PI Claims:</w:t>
      </w:r>
    </w:p>
    <w:p w14:paraId="5361CC93" w14:textId="37C376FE" w:rsidR="00EF2FAD" w:rsidRPr="0051718F" w:rsidRDefault="00FA55EF" w:rsidP="00062D5B">
      <w:pPr>
        <w:pStyle w:val="ListParagraph"/>
        <w:numPr>
          <w:ilvl w:val="3"/>
          <w:numId w:val="26"/>
        </w:numPr>
        <w:spacing w:before="240" w:line="271" w:lineRule="auto"/>
        <w:ind w:left="1259" w:hanging="539"/>
      </w:pPr>
      <w:r w:rsidRPr="0051718F">
        <w:t xml:space="preserve">Each </w:t>
      </w:r>
      <w:r w:rsidR="00232947" w:rsidRPr="0051718F">
        <w:t>Group Member</w:t>
      </w:r>
      <w:r w:rsidRPr="0051718F">
        <w:t>’s information contained in the Claimant Records and any supporting documentation has</w:t>
      </w:r>
      <w:r w:rsidR="00232947" w:rsidRPr="0051718F">
        <w:t xml:space="preserve"> been</w:t>
      </w:r>
      <w:r w:rsidRPr="0051718F">
        <w:t xml:space="preserve"> or will be provided to Mr </w:t>
      </w:r>
      <w:r w:rsidR="007F5356" w:rsidRPr="0051718F">
        <w:t>Andrew Fraatz</w:t>
      </w:r>
      <w:r w:rsidRPr="0051718F">
        <w:t xml:space="preserve"> who is experienced in personal injury law</w:t>
      </w:r>
      <w:r w:rsidR="0070476C" w:rsidRPr="0051718F">
        <w:t>.</w:t>
      </w:r>
    </w:p>
    <w:p w14:paraId="69F20F72" w14:textId="60B8CF14" w:rsidR="00B000C7" w:rsidRPr="0051718F" w:rsidRDefault="00FA55EF" w:rsidP="00062D5B">
      <w:pPr>
        <w:pStyle w:val="ListParagraph"/>
        <w:numPr>
          <w:ilvl w:val="3"/>
          <w:numId w:val="26"/>
        </w:numPr>
        <w:spacing w:before="240" w:line="271" w:lineRule="auto"/>
        <w:ind w:left="1259" w:hanging="539"/>
      </w:pPr>
      <w:r w:rsidRPr="0051718F">
        <w:t xml:space="preserve">Once Mr </w:t>
      </w:r>
      <w:r w:rsidR="007F5356" w:rsidRPr="0051718F">
        <w:t>Fraatz</w:t>
      </w:r>
      <w:r w:rsidRPr="0051718F">
        <w:t xml:space="preserve"> receives the information, he will consider whether a </w:t>
      </w:r>
      <w:r w:rsidR="00246825" w:rsidRPr="0051718F">
        <w:t xml:space="preserve">Group Member </w:t>
      </w:r>
      <w:r w:rsidRPr="0051718F">
        <w:t>has suffered a compensable injury and if in his opinion there is such injury, deliver an assessment valuing the PI Claim within 21 days or such longer period as the Administrator c</w:t>
      </w:r>
      <w:r w:rsidR="00F473D9" w:rsidRPr="0051718F">
        <w:t xml:space="preserve">onsiders in </w:t>
      </w:r>
      <w:r w:rsidR="00BC1D9B" w:rsidRPr="0051718F">
        <w:t xml:space="preserve">her </w:t>
      </w:r>
      <w:r w:rsidRPr="0051718F">
        <w:t xml:space="preserve">absolute discretion to be warranted for any individual </w:t>
      </w:r>
      <w:r w:rsidR="00246825" w:rsidRPr="0051718F">
        <w:t>Group Member</w:t>
      </w:r>
      <w:r w:rsidR="00181E68" w:rsidRPr="0051718F">
        <w:t xml:space="preserve"> </w:t>
      </w:r>
      <w:r w:rsidR="0082234E" w:rsidRPr="0051718F">
        <w:t>(</w:t>
      </w:r>
      <w:r w:rsidR="0082234E" w:rsidRPr="00406F88">
        <w:rPr>
          <w:b/>
        </w:rPr>
        <w:t>PI Assessment</w:t>
      </w:r>
      <w:r w:rsidR="0082234E" w:rsidRPr="0051718F">
        <w:t>)</w:t>
      </w:r>
      <w:r w:rsidR="0070476C" w:rsidRPr="0051718F">
        <w:t>.</w:t>
      </w:r>
    </w:p>
    <w:p w14:paraId="064785C6" w14:textId="2CED262E" w:rsidR="00B000C7" w:rsidRPr="0051718F" w:rsidRDefault="00FA55EF" w:rsidP="00062D5B">
      <w:pPr>
        <w:pStyle w:val="ListParagraph"/>
        <w:numPr>
          <w:ilvl w:val="3"/>
          <w:numId w:val="26"/>
        </w:numPr>
        <w:spacing w:before="240" w:line="271" w:lineRule="auto"/>
        <w:ind w:left="1259" w:hanging="539"/>
      </w:pPr>
      <w:r w:rsidRPr="0051718F">
        <w:t xml:space="preserve">Mr </w:t>
      </w:r>
      <w:r w:rsidR="007F5356" w:rsidRPr="0051718F">
        <w:t>Fraatz</w:t>
      </w:r>
      <w:r w:rsidRPr="0051718F">
        <w:t xml:space="preserve">, in considering the value of the PI Claim, may at his sole discretion confer with the </w:t>
      </w:r>
      <w:r w:rsidR="00246825" w:rsidRPr="0051718F">
        <w:t>Group Member</w:t>
      </w:r>
      <w:r w:rsidR="0070476C" w:rsidRPr="0051718F">
        <w:t>.</w:t>
      </w:r>
    </w:p>
    <w:p w14:paraId="00E3ABFD" w14:textId="228C7346" w:rsidR="00B000C7" w:rsidRPr="0051718F" w:rsidRDefault="00FA55EF" w:rsidP="00062D5B">
      <w:pPr>
        <w:pStyle w:val="ListParagraph"/>
        <w:numPr>
          <w:ilvl w:val="3"/>
          <w:numId w:val="26"/>
        </w:numPr>
        <w:spacing w:before="240" w:line="271" w:lineRule="auto"/>
        <w:ind w:left="1259" w:hanging="539"/>
      </w:pPr>
      <w:r w:rsidRPr="0051718F">
        <w:t xml:space="preserve">The assessment of Mr </w:t>
      </w:r>
      <w:r w:rsidR="007F5356" w:rsidRPr="0051718F">
        <w:t>Fraatz</w:t>
      </w:r>
      <w:r w:rsidRPr="0051718F">
        <w:t xml:space="preserve"> referred to in </w:t>
      </w:r>
      <w:r w:rsidR="002A018F" w:rsidRPr="0051718F">
        <w:t>5.</w:t>
      </w:r>
      <w:r w:rsidR="00406F88">
        <w:t>7</w:t>
      </w:r>
      <w:r w:rsidR="002A018F" w:rsidRPr="0051718F">
        <w:t>(b)</w:t>
      </w:r>
      <w:r w:rsidR="00A21D54" w:rsidRPr="0051718F">
        <w:t xml:space="preserve"> </w:t>
      </w:r>
      <w:r w:rsidRPr="0051718F">
        <w:t xml:space="preserve">above will be limited to: </w:t>
      </w:r>
    </w:p>
    <w:p w14:paraId="3949BF16" w14:textId="14B887CB" w:rsidR="00FA55EF" w:rsidRPr="0051718F" w:rsidRDefault="00FA55EF" w:rsidP="00062D5B">
      <w:pPr>
        <w:pStyle w:val="ListParagraph"/>
        <w:numPr>
          <w:ilvl w:val="0"/>
          <w:numId w:val="20"/>
        </w:numPr>
        <w:spacing w:before="240" w:line="271" w:lineRule="auto"/>
        <w:ind w:left="1800" w:right="-46" w:hanging="540"/>
      </w:pPr>
      <w:r w:rsidRPr="0051718F">
        <w:t xml:space="preserve">an assessment of </w:t>
      </w:r>
      <w:r w:rsidR="00181E68" w:rsidRPr="0051718F">
        <w:t>general damages</w:t>
      </w:r>
      <w:r w:rsidRPr="0051718F">
        <w:t>;</w:t>
      </w:r>
    </w:p>
    <w:p w14:paraId="3F927D22" w14:textId="77777777" w:rsidR="00FA55EF" w:rsidRPr="0051718F" w:rsidRDefault="00FA55EF" w:rsidP="00062D5B">
      <w:pPr>
        <w:pStyle w:val="ListParagraph"/>
        <w:numPr>
          <w:ilvl w:val="0"/>
          <w:numId w:val="20"/>
        </w:numPr>
        <w:spacing w:before="240" w:line="271" w:lineRule="auto"/>
        <w:ind w:left="1800" w:right="-46" w:hanging="540"/>
      </w:pPr>
      <w:r w:rsidRPr="0051718F">
        <w:t xml:space="preserve">whether a </w:t>
      </w:r>
      <w:r w:rsidR="00246825" w:rsidRPr="0051718F">
        <w:t>Group Member</w:t>
      </w:r>
      <w:r w:rsidRPr="0051718F">
        <w:t xml:space="preserve"> has suffered any loss of earnings or loss of capacity for employment; and </w:t>
      </w:r>
    </w:p>
    <w:p w14:paraId="6CE68313" w14:textId="06F6D6C3" w:rsidR="00FA55EF" w:rsidRDefault="00FA55EF" w:rsidP="00062D5B">
      <w:pPr>
        <w:pStyle w:val="ListParagraph"/>
        <w:numPr>
          <w:ilvl w:val="0"/>
          <w:numId w:val="20"/>
        </w:numPr>
        <w:spacing w:before="240" w:line="271" w:lineRule="auto"/>
        <w:ind w:left="1800" w:right="-46" w:hanging="540"/>
      </w:pPr>
      <w:r w:rsidRPr="0051718F">
        <w:t xml:space="preserve">a desk top assessment of the </w:t>
      </w:r>
      <w:r w:rsidR="00246825" w:rsidRPr="0051718F">
        <w:t>Group Member</w:t>
      </w:r>
      <w:r w:rsidRPr="0051718F">
        <w:t>’s PI Claim</w:t>
      </w:r>
      <w:r w:rsidR="00D644B2" w:rsidRPr="0051718F">
        <w:t xml:space="preserve"> undertaken on the basis of the information contained in the Claimant Records and any other available supporting documentation provided to Mr </w:t>
      </w:r>
      <w:r w:rsidR="007F5356" w:rsidRPr="0051718F">
        <w:t>Fraatz</w:t>
      </w:r>
      <w:r w:rsidR="00D644B2" w:rsidRPr="0051718F">
        <w:t xml:space="preserve"> pursuant to clause </w:t>
      </w:r>
      <w:r w:rsidR="002A018F" w:rsidRPr="0051718F">
        <w:t>5.</w:t>
      </w:r>
      <w:r w:rsidR="00406F88">
        <w:t>7</w:t>
      </w:r>
      <w:r w:rsidR="002A018F" w:rsidRPr="0051718F">
        <w:t xml:space="preserve">(a) </w:t>
      </w:r>
      <w:r w:rsidR="00C320A4" w:rsidRPr="0051718F">
        <w:t xml:space="preserve">and any conference with the Group Member pursuant to clause </w:t>
      </w:r>
      <w:r w:rsidR="002A018F" w:rsidRPr="0051718F">
        <w:t>5.</w:t>
      </w:r>
      <w:r w:rsidR="00406F88">
        <w:t>7</w:t>
      </w:r>
      <w:r w:rsidR="002A018F" w:rsidRPr="0051718F">
        <w:t>(c)</w:t>
      </w:r>
      <w:r w:rsidRPr="0051718F">
        <w:t xml:space="preserve">.  </w:t>
      </w:r>
    </w:p>
    <w:p w14:paraId="3B6FAE16" w14:textId="1DFEAA38" w:rsidR="00397A5E" w:rsidRPr="00397A5E" w:rsidRDefault="00397A5E" w:rsidP="00397A5E">
      <w:pPr>
        <w:pStyle w:val="BodyText"/>
        <w:spacing w:before="3" w:line="271" w:lineRule="auto"/>
        <w:rPr>
          <w:rFonts w:eastAsiaTheme="majorEastAsia"/>
          <w:sz w:val="22"/>
          <w:szCs w:val="22"/>
          <w:lang w:val="en-AU"/>
        </w:rPr>
      </w:pPr>
      <w:r w:rsidRPr="00397A5E">
        <w:rPr>
          <w:rFonts w:eastAsiaTheme="majorEastAsia"/>
          <w:noProof/>
          <w:sz w:val="22"/>
          <w:szCs w:val="22"/>
          <w:lang w:val="en-AU" w:eastAsia="en-AU"/>
        </w:rPr>
        <mc:AlternateContent>
          <mc:Choice Requires="wps">
            <w:drawing>
              <wp:anchor distT="0" distB="0" distL="0" distR="0" simplePos="0" relativeHeight="251699200" behindDoc="0" locked="0" layoutInCell="1" allowOverlap="1" wp14:anchorId="46765B02" wp14:editId="458E2D79">
                <wp:simplePos x="0" y="0"/>
                <wp:positionH relativeFrom="page">
                  <wp:posOffset>1132840</wp:posOffset>
                </wp:positionH>
                <wp:positionV relativeFrom="paragraph">
                  <wp:posOffset>163195</wp:posOffset>
                </wp:positionV>
                <wp:extent cx="5448300" cy="0"/>
                <wp:effectExtent l="8890" t="8255" r="10160" b="10795"/>
                <wp:wrapTopAndBottom/>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89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44A7EBC" id="Line 22"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pt,12.85pt" to="51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R1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" strokeweight=".24986mm">
                <w10:wrap type="topAndBottom" anchorx="page"/>
              </v:line>
            </w:pict>
          </mc:Fallback>
        </mc:AlternateContent>
      </w:r>
    </w:p>
    <w:p w14:paraId="623F684F" w14:textId="0EADECE1" w:rsidR="000338A1" w:rsidRPr="008363AB" w:rsidRDefault="0070476C"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8363AB">
        <w:rPr>
          <w:rFonts w:ascii="Arial" w:hAnsi="Arial" w:cs="Arial"/>
          <w:b/>
          <w:color w:val="auto"/>
        </w:rPr>
        <w:t xml:space="preserve">Calculation of Aggregate Losses and </w:t>
      </w:r>
      <w:r w:rsidR="00CD0EB5" w:rsidRPr="008363AB">
        <w:rPr>
          <w:rFonts w:ascii="Arial" w:hAnsi="Arial" w:cs="Arial"/>
          <w:b/>
          <w:color w:val="auto"/>
        </w:rPr>
        <w:t>Proportionate</w:t>
      </w:r>
      <w:r w:rsidRPr="008363AB">
        <w:rPr>
          <w:rFonts w:ascii="Arial" w:hAnsi="Arial" w:cs="Arial"/>
          <w:b/>
          <w:color w:val="auto"/>
        </w:rPr>
        <w:t xml:space="preserve"> Entitlements to the Compensation Poo</w:t>
      </w:r>
      <w:r w:rsidR="00E61A8A" w:rsidRPr="008363AB">
        <w:rPr>
          <w:rFonts w:ascii="Arial" w:hAnsi="Arial" w:cs="Arial"/>
          <w:b/>
          <w:color w:val="auto"/>
        </w:rPr>
        <w:t>l</w:t>
      </w:r>
      <w:r w:rsidRPr="008363AB">
        <w:rPr>
          <w:rFonts w:ascii="Arial" w:hAnsi="Arial" w:cs="Arial"/>
          <w:b/>
          <w:color w:val="auto"/>
        </w:rPr>
        <w:t xml:space="preserve"> </w:t>
      </w:r>
    </w:p>
    <w:p w14:paraId="2D88339A" w14:textId="77777777" w:rsidR="00DB29BB" w:rsidRPr="0051718F" w:rsidRDefault="00DB29BB" w:rsidP="00ED3682">
      <w:pPr>
        <w:pStyle w:val="ListParagraph"/>
        <w:spacing w:line="271" w:lineRule="auto"/>
        <w:ind w:left="360" w:firstLine="0"/>
        <w:rPr>
          <w:b/>
          <w:bCs/>
          <w:i/>
          <w:iCs/>
        </w:rPr>
      </w:pPr>
    </w:p>
    <w:p w14:paraId="0FF33921" w14:textId="41653EE4" w:rsidR="00DB29BB" w:rsidRPr="00ED3682" w:rsidRDefault="00DB29BB" w:rsidP="00062D5B">
      <w:pPr>
        <w:pStyle w:val="ListParagraph"/>
        <w:numPr>
          <w:ilvl w:val="1"/>
          <w:numId w:val="2"/>
        </w:numPr>
        <w:spacing w:line="271" w:lineRule="auto"/>
        <w:ind w:left="720" w:hanging="720"/>
        <w:rPr>
          <w:b/>
          <w:bCs/>
        </w:rPr>
      </w:pPr>
      <w:r w:rsidRPr="0051718F">
        <w:t>Because the Compensation Pool is less tha</w:t>
      </w:r>
      <w:r w:rsidR="006512D6">
        <w:t>n</w:t>
      </w:r>
      <w:r w:rsidRPr="0051718F">
        <w:t xml:space="preserve"> the total amount claimed by the Group Members, each Group Member’s Assessed Loss must be adjusted to reflect their entitlement to a proportion of the Compensation Pool. The intent of the formula for calculation of that Assessment Entitlement is that each individual Group Member will be compensated for an equal portion of their total loss.</w:t>
      </w:r>
    </w:p>
    <w:p w14:paraId="7C2AD422" w14:textId="77777777" w:rsidR="00DB29BB" w:rsidRPr="00ED3682" w:rsidRDefault="00DB29BB" w:rsidP="00ED3682">
      <w:pPr>
        <w:pStyle w:val="ListParagraph"/>
        <w:spacing w:line="271" w:lineRule="auto"/>
        <w:ind w:left="720" w:hanging="720"/>
        <w:rPr>
          <w:b/>
          <w:bCs/>
        </w:rPr>
      </w:pPr>
    </w:p>
    <w:p w14:paraId="3C0F08C5" w14:textId="01F5CFB2" w:rsidR="00DB29BB" w:rsidRPr="0051718F" w:rsidRDefault="00DB29BB" w:rsidP="00062D5B">
      <w:pPr>
        <w:pStyle w:val="ListParagraph"/>
        <w:numPr>
          <w:ilvl w:val="1"/>
          <w:numId w:val="2"/>
        </w:numPr>
        <w:spacing w:line="271" w:lineRule="auto"/>
        <w:ind w:left="720" w:hanging="720"/>
      </w:pPr>
      <w:r w:rsidRPr="00ED3682">
        <w:t>The aggregate</w:t>
      </w:r>
      <w:r w:rsidRPr="0051718F">
        <w:t xml:space="preserve"> loss is the Assessed Loss for all Group Members added together (</w:t>
      </w:r>
      <w:r w:rsidRPr="0051718F">
        <w:rPr>
          <w:b/>
          <w:bCs/>
        </w:rPr>
        <w:t>gross quantum</w:t>
      </w:r>
      <w:r w:rsidRPr="0051718F">
        <w:t>).</w:t>
      </w:r>
    </w:p>
    <w:p w14:paraId="43AF520E" w14:textId="77777777" w:rsidR="00DB29BB" w:rsidRPr="0051718F" w:rsidRDefault="00DB29BB" w:rsidP="00ED3682">
      <w:pPr>
        <w:pStyle w:val="ListParagraph"/>
        <w:spacing w:line="271" w:lineRule="auto"/>
        <w:ind w:left="720" w:hanging="720"/>
      </w:pPr>
    </w:p>
    <w:p w14:paraId="4E2D8760" w14:textId="64BEF027" w:rsidR="00DB29BB" w:rsidRPr="0051718F" w:rsidRDefault="00DB29BB" w:rsidP="00062D5B">
      <w:pPr>
        <w:pStyle w:val="ListParagraph"/>
        <w:numPr>
          <w:ilvl w:val="1"/>
          <w:numId w:val="2"/>
        </w:numPr>
        <w:spacing w:line="271" w:lineRule="auto"/>
        <w:ind w:left="720" w:hanging="720"/>
      </w:pPr>
      <w:r w:rsidRPr="0051718F">
        <w:t>Each Group Member’s proportion of the Compensation Pool for distribution will be calculated using the following pro rata distribution formula:</w:t>
      </w:r>
    </w:p>
    <w:p w14:paraId="5D3DC045" w14:textId="77777777" w:rsidR="00DB29BB" w:rsidRPr="00ED3682" w:rsidRDefault="00DB29BB" w:rsidP="00ED3682">
      <w:pPr>
        <w:pStyle w:val="ListParagraph"/>
        <w:spacing w:line="271" w:lineRule="auto"/>
        <w:ind w:left="720" w:hanging="720"/>
        <w:rPr>
          <w:i/>
          <w:iCs/>
        </w:rPr>
      </w:pPr>
    </w:p>
    <w:p w14:paraId="0C100288" w14:textId="07CCD85E" w:rsidR="00DB29BB" w:rsidRPr="0051718F" w:rsidRDefault="00DB29BB" w:rsidP="00D5498F">
      <w:pPr>
        <w:pStyle w:val="ListParagraph"/>
        <w:spacing w:line="271" w:lineRule="auto"/>
        <w:ind w:left="720" w:firstLine="0"/>
        <w:rPr>
          <w:i/>
          <w:iCs/>
        </w:rPr>
      </w:pPr>
      <w:r w:rsidRPr="0051718F">
        <w:rPr>
          <w:i/>
          <w:iCs/>
        </w:rPr>
        <w:t>(Group Member Assess</w:t>
      </w:r>
      <w:r w:rsidR="00F23C8E">
        <w:rPr>
          <w:i/>
          <w:iCs/>
        </w:rPr>
        <w:t>ed</w:t>
      </w:r>
      <w:r w:rsidRPr="0051718F">
        <w:rPr>
          <w:i/>
          <w:iCs/>
        </w:rPr>
        <w:t xml:space="preserve"> Loss / group quantum) x 100 = Assessment Entitlement %</w:t>
      </w:r>
    </w:p>
    <w:p w14:paraId="17CF04E6" w14:textId="7BFBAA6B" w:rsidR="00DB29BB" w:rsidRPr="0051718F" w:rsidRDefault="00DB29BB" w:rsidP="00D5498F">
      <w:pPr>
        <w:pStyle w:val="ListParagraph"/>
        <w:spacing w:line="271" w:lineRule="auto"/>
        <w:ind w:left="720" w:firstLine="0"/>
        <w:rPr>
          <w:i/>
          <w:iCs/>
        </w:rPr>
      </w:pPr>
    </w:p>
    <w:p w14:paraId="00C5B3ED" w14:textId="416D1F84" w:rsidR="00DB29BB" w:rsidRDefault="00DB29BB" w:rsidP="00D5498F">
      <w:pPr>
        <w:pStyle w:val="ListParagraph"/>
        <w:spacing w:line="271" w:lineRule="auto"/>
        <w:ind w:left="720" w:firstLine="0"/>
        <w:rPr>
          <w:i/>
          <w:iCs/>
        </w:rPr>
      </w:pPr>
      <w:r w:rsidRPr="0051718F">
        <w:rPr>
          <w:i/>
          <w:iCs/>
        </w:rPr>
        <w:t>then</w:t>
      </w:r>
    </w:p>
    <w:p w14:paraId="660BA67F" w14:textId="77777777" w:rsidR="00341346" w:rsidRPr="0051718F" w:rsidRDefault="00341346" w:rsidP="00D5498F">
      <w:pPr>
        <w:pStyle w:val="ListParagraph"/>
        <w:spacing w:line="271" w:lineRule="auto"/>
        <w:ind w:left="720" w:firstLine="0"/>
        <w:rPr>
          <w:i/>
          <w:iCs/>
        </w:rPr>
      </w:pPr>
    </w:p>
    <w:p w14:paraId="125ED237" w14:textId="3C8782F5" w:rsidR="00DB29BB" w:rsidRPr="00ED3682" w:rsidRDefault="00DB29BB" w:rsidP="00F23C8E">
      <w:pPr>
        <w:spacing w:line="271" w:lineRule="auto"/>
        <w:ind w:firstLine="720"/>
        <w:rPr>
          <w:i/>
          <w:iCs/>
        </w:rPr>
      </w:pPr>
      <w:r w:rsidRPr="00FE660E">
        <w:rPr>
          <w:rFonts w:ascii="Arial" w:hAnsi="Arial" w:cs="Arial"/>
          <w:i/>
          <w:iCs/>
        </w:rPr>
        <w:t>Compensation Pool x Assessment Entitlement % = Assessment Entitlement</w:t>
      </w:r>
    </w:p>
    <w:p w14:paraId="52CBBA20" w14:textId="77777777" w:rsidR="00DB29BB" w:rsidRPr="00ED3682" w:rsidRDefault="00DB29BB" w:rsidP="00ED3682">
      <w:pPr>
        <w:pStyle w:val="ListParagraph"/>
        <w:spacing w:line="271" w:lineRule="auto"/>
        <w:ind w:left="720" w:hanging="720"/>
        <w:rPr>
          <w:b/>
          <w:bCs/>
          <w:i/>
          <w:iCs/>
        </w:rPr>
      </w:pPr>
    </w:p>
    <w:p w14:paraId="498A73BC" w14:textId="7B55038E" w:rsidR="00DB29BB" w:rsidRPr="0051718F" w:rsidRDefault="00DB29BB" w:rsidP="00062D5B">
      <w:pPr>
        <w:pStyle w:val="ListParagraph"/>
        <w:numPr>
          <w:ilvl w:val="1"/>
          <w:numId w:val="2"/>
        </w:numPr>
        <w:spacing w:line="271" w:lineRule="auto"/>
        <w:ind w:left="720" w:hanging="720"/>
      </w:pPr>
      <w:r w:rsidRPr="00ED3682">
        <w:t>Where</w:t>
      </w:r>
      <w:r w:rsidRPr="0051718F">
        <w:t xml:space="preserve"> a Group Member’s claim is for loss that was wholly or partly insured, the Assessed Loss will not include any allowance for loss adjuster fees or other administration fees incurred by the insurer.</w:t>
      </w:r>
    </w:p>
    <w:p w14:paraId="0776628A" w14:textId="77777777" w:rsidR="00E61A8A" w:rsidRPr="0051718F" w:rsidRDefault="00E61A8A" w:rsidP="00ED3682">
      <w:pPr>
        <w:pStyle w:val="ListParagraph"/>
        <w:spacing w:line="271" w:lineRule="auto"/>
        <w:ind w:left="720" w:hanging="720"/>
      </w:pPr>
    </w:p>
    <w:p w14:paraId="3A6752A5" w14:textId="19FE99B5" w:rsidR="0070169D" w:rsidRDefault="00E61A8A" w:rsidP="00062D5B">
      <w:pPr>
        <w:pStyle w:val="ListParagraph"/>
        <w:numPr>
          <w:ilvl w:val="1"/>
          <w:numId w:val="2"/>
        </w:numPr>
        <w:spacing w:line="271" w:lineRule="auto"/>
        <w:ind w:left="720" w:hanging="720"/>
      </w:pPr>
      <w:r w:rsidRPr="0051718F">
        <w:t>Where a Group Member’s Assessed Loss includes insured loss</w:t>
      </w:r>
      <w:r w:rsidR="0070169D">
        <w:t>:</w:t>
      </w:r>
    </w:p>
    <w:p w14:paraId="5C7D476C" w14:textId="77777777" w:rsidR="0070169D" w:rsidRDefault="00E61A8A" w:rsidP="00062D5B">
      <w:pPr>
        <w:pStyle w:val="ListParagraph"/>
        <w:numPr>
          <w:ilvl w:val="3"/>
          <w:numId w:val="24"/>
        </w:numPr>
        <w:spacing w:before="240" w:line="271" w:lineRule="auto"/>
        <w:ind w:left="1259" w:hanging="539"/>
      </w:pPr>
      <w:r w:rsidRPr="0051718F">
        <w:t>the insurer will be entitled to recover a component of the Group Member’s Assessment Entitlement (</w:t>
      </w:r>
      <w:r w:rsidRPr="0051718F">
        <w:rPr>
          <w:b/>
          <w:bCs/>
        </w:rPr>
        <w:t>Insurance Payment</w:t>
      </w:r>
      <w:r w:rsidRPr="0051718F">
        <w:t>)</w:t>
      </w:r>
      <w:r w:rsidR="0070169D">
        <w:t>;</w:t>
      </w:r>
    </w:p>
    <w:p w14:paraId="2BAAFD07" w14:textId="3FF8ABDB" w:rsidR="00FE660E" w:rsidRDefault="0070169D" w:rsidP="00062D5B">
      <w:pPr>
        <w:pStyle w:val="ListParagraph"/>
        <w:numPr>
          <w:ilvl w:val="3"/>
          <w:numId w:val="24"/>
        </w:numPr>
        <w:spacing w:before="240" w:line="271" w:lineRule="auto"/>
        <w:ind w:left="1259" w:hanging="539"/>
      </w:pPr>
      <w:r w:rsidRPr="008363AB">
        <w:t xml:space="preserve">the Administrator will </w:t>
      </w:r>
      <w:r w:rsidR="00FE660E">
        <w:t xml:space="preserve">use her best endeavours to agree with the relevant Insurer the amount of the Insurance </w:t>
      </w:r>
      <w:r w:rsidR="009E4004">
        <w:t>P</w:t>
      </w:r>
      <w:r w:rsidR="00FE660E">
        <w:t>ayment;</w:t>
      </w:r>
    </w:p>
    <w:p w14:paraId="1AD86986" w14:textId="301AD935" w:rsidR="00E61A8A" w:rsidRPr="0051718F" w:rsidRDefault="00FE660E" w:rsidP="00062D5B">
      <w:pPr>
        <w:pStyle w:val="ListParagraph"/>
        <w:numPr>
          <w:ilvl w:val="3"/>
          <w:numId w:val="24"/>
        </w:numPr>
        <w:spacing w:before="240" w:line="271" w:lineRule="auto"/>
        <w:ind w:left="1259" w:hanging="539"/>
      </w:pPr>
      <w:r>
        <w:t xml:space="preserve">in the absence of agreement, </w:t>
      </w:r>
      <w:r w:rsidR="00724003">
        <w:t xml:space="preserve">subject to clause 6.8, </w:t>
      </w:r>
      <w:r>
        <w:t xml:space="preserve">the Administrator will </w:t>
      </w:r>
      <w:r w:rsidR="0070169D" w:rsidRPr="008363AB">
        <w:t xml:space="preserve">determine the </w:t>
      </w:r>
      <w:r w:rsidR="0070169D">
        <w:t xml:space="preserve">amount of the </w:t>
      </w:r>
      <w:r w:rsidR="0070169D" w:rsidRPr="0070169D">
        <w:t xml:space="preserve">Insurance </w:t>
      </w:r>
      <w:r w:rsidRPr="0070169D">
        <w:t>Payment</w:t>
      </w:r>
      <w:r w:rsidRPr="008363AB">
        <w:t xml:space="preserve"> </w:t>
      </w:r>
      <w:r w:rsidR="009E4004">
        <w:t>in accordance with clause 6.7</w:t>
      </w:r>
      <w:r w:rsidR="00E61A8A" w:rsidRPr="0051718F">
        <w:t>.</w:t>
      </w:r>
    </w:p>
    <w:p w14:paraId="116902CB" w14:textId="77777777" w:rsidR="00E61A8A" w:rsidRPr="0051718F" w:rsidRDefault="00E61A8A" w:rsidP="00ED3682">
      <w:pPr>
        <w:pStyle w:val="ListParagraph"/>
        <w:spacing w:line="271" w:lineRule="auto"/>
        <w:ind w:left="720" w:hanging="720"/>
      </w:pPr>
    </w:p>
    <w:p w14:paraId="71D19C60" w14:textId="4DF4E629" w:rsidR="00E61A8A" w:rsidRPr="0051718F" w:rsidRDefault="00E61A8A" w:rsidP="00062D5B">
      <w:pPr>
        <w:pStyle w:val="ListParagraph"/>
        <w:numPr>
          <w:ilvl w:val="1"/>
          <w:numId w:val="2"/>
        </w:numPr>
        <w:spacing w:line="271" w:lineRule="auto"/>
        <w:ind w:left="720" w:hanging="720"/>
      </w:pPr>
      <w:bookmarkStart w:id="2" w:name="_Ref38368558"/>
      <w:r w:rsidRPr="0051718F">
        <w:t>The Assessment Entitlement will be payable to the Group Member (minus any applicable Insurance Payment).  Any Insurance Payment will be payable to the Group Member’s insurer.</w:t>
      </w:r>
      <w:bookmarkEnd w:id="2"/>
    </w:p>
    <w:p w14:paraId="62831B51" w14:textId="77777777" w:rsidR="00E61A8A" w:rsidRPr="0051718F" w:rsidRDefault="00E61A8A" w:rsidP="00ED3682">
      <w:pPr>
        <w:pStyle w:val="ListParagraph"/>
        <w:spacing w:line="271" w:lineRule="auto"/>
        <w:ind w:left="720" w:hanging="720"/>
      </w:pPr>
    </w:p>
    <w:p w14:paraId="73E53045" w14:textId="31071488" w:rsidR="0070169D" w:rsidRPr="0051718F" w:rsidRDefault="0070169D" w:rsidP="00062D5B">
      <w:pPr>
        <w:pStyle w:val="ListParagraph"/>
        <w:numPr>
          <w:ilvl w:val="1"/>
          <w:numId w:val="2"/>
        </w:numPr>
        <w:spacing w:line="271" w:lineRule="auto"/>
        <w:ind w:left="720" w:hanging="720"/>
      </w:pPr>
      <w:r w:rsidRPr="0051718F">
        <w:t xml:space="preserve">In determining the Insurance </w:t>
      </w:r>
      <w:r w:rsidR="00FE660E">
        <w:t>Payment</w:t>
      </w:r>
      <w:r w:rsidRPr="0051718F">
        <w:t xml:space="preserve">, the Administrator will have regard to the following: </w:t>
      </w:r>
    </w:p>
    <w:p w14:paraId="73F18DE0" w14:textId="77777777" w:rsidR="009E4004" w:rsidRDefault="009E4004" w:rsidP="00062D5B">
      <w:pPr>
        <w:pStyle w:val="ListParagraph"/>
        <w:numPr>
          <w:ilvl w:val="3"/>
          <w:numId w:val="21"/>
        </w:numPr>
        <w:spacing w:before="240" w:line="271" w:lineRule="auto"/>
        <w:ind w:left="1259" w:hanging="539"/>
      </w:pPr>
      <w:r w:rsidRPr="0051718F">
        <w:t xml:space="preserve">any agreement between a Group Member and his, her or its Insurer in relation to the Insurance </w:t>
      </w:r>
      <w:r>
        <w:t>Payment</w:t>
      </w:r>
      <w:r w:rsidRPr="0051718F">
        <w:t xml:space="preserve">; </w:t>
      </w:r>
    </w:p>
    <w:p w14:paraId="3A79C120" w14:textId="14DCB4ED" w:rsidR="0070169D" w:rsidRPr="0051718F" w:rsidRDefault="0070169D" w:rsidP="00062D5B">
      <w:pPr>
        <w:pStyle w:val="ListParagraph"/>
        <w:numPr>
          <w:ilvl w:val="3"/>
          <w:numId w:val="21"/>
        </w:numPr>
        <w:spacing w:before="240" w:line="271" w:lineRule="auto"/>
        <w:ind w:left="1259" w:hanging="539"/>
      </w:pPr>
      <w:r w:rsidRPr="0051718F">
        <w:t>the terms of the individual Group Member’s policy of insurance;</w:t>
      </w:r>
    </w:p>
    <w:p w14:paraId="6BF2BE6A" w14:textId="77777777" w:rsidR="0070169D" w:rsidRPr="0051718F" w:rsidRDefault="0070169D" w:rsidP="00062D5B">
      <w:pPr>
        <w:pStyle w:val="ListParagraph"/>
        <w:numPr>
          <w:ilvl w:val="3"/>
          <w:numId w:val="21"/>
        </w:numPr>
        <w:spacing w:before="240" w:line="271" w:lineRule="auto"/>
        <w:ind w:left="1259" w:hanging="539"/>
      </w:pPr>
      <w:r w:rsidRPr="0051718F">
        <w:t xml:space="preserve">the terms of the </w:t>
      </w:r>
      <w:r w:rsidRPr="0051718F">
        <w:rPr>
          <w:i/>
        </w:rPr>
        <w:t>Insurance Contract Act 1984</w:t>
      </w:r>
      <w:r w:rsidRPr="0051718F">
        <w:t>;</w:t>
      </w:r>
    </w:p>
    <w:p w14:paraId="5A7FE7E2" w14:textId="09A13B11" w:rsidR="0070169D" w:rsidRPr="0051718F" w:rsidRDefault="0070169D" w:rsidP="00062D5B">
      <w:pPr>
        <w:pStyle w:val="ListParagraph"/>
        <w:numPr>
          <w:ilvl w:val="3"/>
          <w:numId w:val="21"/>
        </w:numPr>
        <w:spacing w:before="240" w:line="271" w:lineRule="auto"/>
        <w:ind w:left="1259" w:hanging="539"/>
      </w:pPr>
      <w:r w:rsidRPr="0051718F">
        <w:rPr>
          <w:i/>
        </w:rPr>
        <w:t>Lenehan v Powercor Australia Limited</w:t>
      </w:r>
      <w:r w:rsidRPr="0051718F">
        <w:t xml:space="preserve"> </w:t>
      </w:r>
      <w:r w:rsidR="00724003" w:rsidRPr="00724003">
        <w:rPr>
          <w:i/>
        </w:rPr>
        <w:t xml:space="preserve">(No. 3) </w:t>
      </w:r>
      <w:r w:rsidRPr="0051718F">
        <w:t xml:space="preserve">[2020] VSC </w:t>
      </w:r>
      <w:r w:rsidR="00A3161F">
        <w:t>404</w:t>
      </w:r>
      <w:r w:rsidRPr="0051718F">
        <w:t>;</w:t>
      </w:r>
    </w:p>
    <w:p w14:paraId="43D414FA" w14:textId="073E01C2" w:rsidR="0070169D" w:rsidRPr="0051718F" w:rsidRDefault="0070169D" w:rsidP="00062D5B">
      <w:pPr>
        <w:pStyle w:val="ListParagraph"/>
        <w:numPr>
          <w:ilvl w:val="3"/>
          <w:numId w:val="21"/>
        </w:numPr>
        <w:spacing w:before="240" w:line="271" w:lineRule="auto"/>
        <w:ind w:left="1259" w:hanging="539"/>
      </w:pPr>
      <w:r w:rsidRPr="0051718F">
        <w:t>any notice or submission from the Group Member or the Insurer; and</w:t>
      </w:r>
    </w:p>
    <w:p w14:paraId="3A358513" w14:textId="77777777" w:rsidR="0070169D" w:rsidRPr="0051718F" w:rsidRDefault="0070169D" w:rsidP="00062D5B">
      <w:pPr>
        <w:pStyle w:val="ListParagraph"/>
        <w:numPr>
          <w:ilvl w:val="3"/>
          <w:numId w:val="21"/>
        </w:numPr>
        <w:spacing w:before="240" w:line="271" w:lineRule="auto"/>
        <w:ind w:left="1259" w:hanging="539"/>
      </w:pPr>
      <w:r w:rsidRPr="0051718F">
        <w:t>any other applicable legislation or case law.</w:t>
      </w:r>
    </w:p>
    <w:p w14:paraId="1AA700BA" w14:textId="312F3737" w:rsidR="0070169D" w:rsidRPr="0051718F" w:rsidRDefault="0070169D" w:rsidP="0070169D">
      <w:pPr>
        <w:pStyle w:val="ListParagraph"/>
        <w:spacing w:line="271" w:lineRule="auto"/>
        <w:ind w:left="720" w:firstLine="0"/>
      </w:pPr>
    </w:p>
    <w:p w14:paraId="13D3AEEC" w14:textId="3BD986B6" w:rsidR="0070169D" w:rsidRPr="0051718F" w:rsidRDefault="0070169D" w:rsidP="00062D5B">
      <w:pPr>
        <w:pStyle w:val="ListParagraph"/>
        <w:numPr>
          <w:ilvl w:val="1"/>
          <w:numId w:val="2"/>
        </w:numPr>
        <w:spacing w:line="271" w:lineRule="auto"/>
        <w:ind w:left="720" w:hanging="720"/>
      </w:pPr>
      <w:r w:rsidRPr="0051718F">
        <w:t xml:space="preserve">In the event a Group Member or Insurer disagrees with the Administrator’s determination of the Insurance </w:t>
      </w:r>
      <w:r w:rsidR="00FE660E">
        <w:t>Payment</w:t>
      </w:r>
      <w:r w:rsidRPr="0051718F">
        <w:t xml:space="preserve"> they shall have a period of 10 days to notify the Administrator (</w:t>
      </w:r>
      <w:r w:rsidRPr="008363AB">
        <w:rPr>
          <w:b/>
        </w:rPr>
        <w:t>Notice of Disagreement</w:t>
      </w:r>
      <w:r w:rsidRPr="0051718F">
        <w:t xml:space="preserve">). Upon receipt of a Notice of Disagreement the Administrator shall, within 5 days, refer the question of the determination of the Insurance </w:t>
      </w:r>
      <w:r w:rsidR="00FE660E">
        <w:t>Payment</w:t>
      </w:r>
      <w:r w:rsidRPr="0051718F">
        <w:t xml:space="preserve"> to an independent barrister who is experienced in insurance law and in the administration of settlement schemes in class actions (</w:t>
      </w:r>
      <w:r w:rsidRPr="008363AB">
        <w:rPr>
          <w:b/>
        </w:rPr>
        <w:t>Reviewing Counsel</w:t>
      </w:r>
      <w:r w:rsidRPr="0051718F">
        <w:t xml:space="preserve">). </w:t>
      </w:r>
    </w:p>
    <w:p w14:paraId="3AEA54EC" w14:textId="77777777" w:rsidR="0070169D" w:rsidRPr="0051718F" w:rsidRDefault="0070169D" w:rsidP="0070169D">
      <w:pPr>
        <w:pStyle w:val="ListParagraph"/>
        <w:spacing w:line="271" w:lineRule="auto"/>
        <w:ind w:left="720" w:firstLine="0"/>
      </w:pPr>
    </w:p>
    <w:p w14:paraId="4AC8BC9F" w14:textId="77777777" w:rsidR="0070169D" w:rsidRPr="0051718F" w:rsidRDefault="0070169D" w:rsidP="00062D5B">
      <w:pPr>
        <w:pStyle w:val="ListParagraph"/>
        <w:numPr>
          <w:ilvl w:val="1"/>
          <w:numId w:val="2"/>
        </w:numPr>
        <w:spacing w:line="271" w:lineRule="auto"/>
        <w:ind w:left="720" w:hanging="720"/>
      </w:pPr>
      <w:r w:rsidRPr="0051718F">
        <w:t xml:space="preserve">Reviewing Counsel shall be agreed between the Group Member and the Insurer and in default of agreement appointed by the President of the Law Institute of Victoria. </w:t>
      </w:r>
    </w:p>
    <w:p w14:paraId="11F90644" w14:textId="77777777" w:rsidR="0070169D" w:rsidRPr="0051718F" w:rsidRDefault="0070169D" w:rsidP="0070169D">
      <w:pPr>
        <w:pStyle w:val="ListParagraph"/>
        <w:spacing w:line="271" w:lineRule="auto"/>
        <w:ind w:left="720" w:firstLine="0"/>
      </w:pPr>
    </w:p>
    <w:p w14:paraId="197224C4" w14:textId="13B96D50" w:rsidR="0070169D" w:rsidRPr="0051718F" w:rsidRDefault="0070169D" w:rsidP="00062D5B">
      <w:pPr>
        <w:pStyle w:val="ListParagraph"/>
        <w:numPr>
          <w:ilvl w:val="1"/>
          <w:numId w:val="2"/>
        </w:numPr>
        <w:spacing w:line="271" w:lineRule="auto"/>
        <w:ind w:left="720" w:hanging="720"/>
      </w:pPr>
      <w:r w:rsidRPr="0051718F">
        <w:lastRenderedPageBreak/>
        <w:t xml:space="preserve">Reviewing Counsel shall be provided with and have regard to the materials at clause </w:t>
      </w:r>
      <w:r w:rsidR="009E4004">
        <w:t>6.7</w:t>
      </w:r>
      <w:r w:rsidRPr="0051718F">
        <w:t xml:space="preserve"> along with any information provided by the Administrator with respect to the basis of the Administrator’s determination of the Insurance </w:t>
      </w:r>
      <w:r w:rsidR="00FE660E">
        <w:t>Payment</w:t>
      </w:r>
      <w:r w:rsidRPr="0051718F">
        <w:t xml:space="preserve">. </w:t>
      </w:r>
    </w:p>
    <w:p w14:paraId="4AF9204F" w14:textId="77777777" w:rsidR="0070169D" w:rsidRPr="0051718F" w:rsidRDefault="0070169D" w:rsidP="0070169D">
      <w:pPr>
        <w:pStyle w:val="ListParagraph"/>
        <w:spacing w:line="271" w:lineRule="auto"/>
        <w:ind w:left="720" w:firstLine="0"/>
      </w:pPr>
    </w:p>
    <w:p w14:paraId="52595DE0" w14:textId="77777777" w:rsidR="0070169D" w:rsidRPr="0051718F" w:rsidRDefault="0070169D" w:rsidP="00062D5B">
      <w:pPr>
        <w:pStyle w:val="ListParagraph"/>
        <w:numPr>
          <w:ilvl w:val="1"/>
          <w:numId w:val="2"/>
        </w:numPr>
        <w:spacing w:line="271" w:lineRule="auto"/>
        <w:ind w:left="720" w:hanging="720"/>
      </w:pPr>
      <w:r w:rsidRPr="0051718F">
        <w:t xml:space="preserve">Neither the Group Member nor the Insurer will be entitled to submit any further materials to the Administrator or Reviewing Counsel after providing Notice of Disagreement.  </w:t>
      </w:r>
    </w:p>
    <w:p w14:paraId="497338C9" w14:textId="77777777" w:rsidR="0070169D" w:rsidRPr="0051718F" w:rsidRDefault="0070169D" w:rsidP="0070169D">
      <w:pPr>
        <w:pStyle w:val="ListParagraph"/>
        <w:spacing w:line="271" w:lineRule="auto"/>
        <w:ind w:left="720" w:firstLine="0"/>
      </w:pPr>
    </w:p>
    <w:p w14:paraId="64564BC3" w14:textId="39F992C0" w:rsidR="0070169D" w:rsidRPr="0051718F" w:rsidRDefault="0070169D" w:rsidP="00062D5B">
      <w:pPr>
        <w:pStyle w:val="ListParagraph"/>
        <w:numPr>
          <w:ilvl w:val="1"/>
          <w:numId w:val="2"/>
        </w:numPr>
        <w:spacing w:line="271" w:lineRule="auto"/>
        <w:ind w:left="720" w:hanging="720"/>
      </w:pPr>
      <w:r w:rsidRPr="0051718F">
        <w:t xml:space="preserve">Reviewing Counsel shall deliver a determination in respect of the Insurance </w:t>
      </w:r>
      <w:r w:rsidR="00FE660E">
        <w:t>Payment</w:t>
      </w:r>
      <w:r w:rsidRPr="0051718F">
        <w:t xml:space="preserve"> within 10 days of referral from the Administrator.  </w:t>
      </w:r>
    </w:p>
    <w:p w14:paraId="5DA56263" w14:textId="77777777" w:rsidR="0070169D" w:rsidRPr="0051718F" w:rsidRDefault="0070169D" w:rsidP="0070169D">
      <w:pPr>
        <w:pStyle w:val="ListParagraph"/>
        <w:spacing w:line="271" w:lineRule="auto"/>
        <w:ind w:left="720" w:firstLine="0"/>
      </w:pPr>
    </w:p>
    <w:p w14:paraId="2CBC550B" w14:textId="5B26B130" w:rsidR="0070169D" w:rsidRPr="0051718F" w:rsidRDefault="0070169D" w:rsidP="00062D5B">
      <w:pPr>
        <w:pStyle w:val="ListParagraph"/>
        <w:numPr>
          <w:ilvl w:val="1"/>
          <w:numId w:val="2"/>
        </w:numPr>
        <w:spacing w:line="271" w:lineRule="auto"/>
        <w:ind w:left="720" w:hanging="720"/>
      </w:pPr>
      <w:r w:rsidRPr="0051718F">
        <w:t xml:space="preserve">The costs associated with referral to Reviewing Counsel shall be agreed and paid by the party who provides Notice of Disagreement within 5 days of such notice unless the Administrator notifies the party that those costs shall be deducted from the party’s </w:t>
      </w:r>
      <w:r w:rsidRPr="008363AB">
        <w:t xml:space="preserve">Assessment Entitlement or Insurance </w:t>
      </w:r>
      <w:r w:rsidR="00FE660E">
        <w:t>Payment</w:t>
      </w:r>
      <w:r w:rsidRPr="0051718F">
        <w:t xml:space="preserve">.  </w:t>
      </w:r>
    </w:p>
    <w:p w14:paraId="5017621C" w14:textId="77777777" w:rsidR="0070169D" w:rsidRPr="0051718F" w:rsidRDefault="0070169D" w:rsidP="0070169D">
      <w:pPr>
        <w:pStyle w:val="ListParagraph"/>
        <w:spacing w:line="271" w:lineRule="auto"/>
        <w:ind w:left="720" w:firstLine="0"/>
      </w:pPr>
    </w:p>
    <w:p w14:paraId="2C1BA138" w14:textId="45B70029" w:rsidR="0070169D" w:rsidRPr="0051718F" w:rsidRDefault="0070169D" w:rsidP="00062D5B">
      <w:pPr>
        <w:pStyle w:val="ListParagraph"/>
        <w:numPr>
          <w:ilvl w:val="1"/>
          <w:numId w:val="2"/>
        </w:numPr>
        <w:spacing w:line="271" w:lineRule="auto"/>
        <w:ind w:left="720" w:hanging="720"/>
      </w:pPr>
      <w:r w:rsidRPr="0051718F">
        <w:t xml:space="preserve">For the avoidance of doubt, the determination of an Insurance Payment pursuant to clauses </w:t>
      </w:r>
      <w:r w:rsidR="009E4004">
        <w:t>6.7</w:t>
      </w:r>
      <w:r w:rsidRPr="0051718F">
        <w:t xml:space="preserve"> or </w:t>
      </w:r>
      <w:r w:rsidR="009E4004">
        <w:t>6.12</w:t>
      </w:r>
      <w:r w:rsidRPr="0051718F">
        <w:t xml:space="preserve"> above is administrative in nature, and does not determine any legal rights as between the relevant Insurer and Group Member.</w:t>
      </w:r>
    </w:p>
    <w:p w14:paraId="472E9E7E" w14:textId="60AD0949" w:rsidR="00E61A8A" w:rsidRDefault="00E61A8A" w:rsidP="009E4004">
      <w:pPr>
        <w:pStyle w:val="ListParagraph"/>
        <w:spacing w:line="271" w:lineRule="auto"/>
        <w:ind w:left="720" w:firstLine="0"/>
      </w:pPr>
    </w:p>
    <w:p w14:paraId="1758FDDB" w14:textId="77777777" w:rsidR="00397A5E" w:rsidRPr="0051718F" w:rsidRDefault="00397A5E" w:rsidP="00397A5E">
      <w:pPr>
        <w:pStyle w:val="BodyText"/>
        <w:spacing w:before="7"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701248" behindDoc="0" locked="0" layoutInCell="1" allowOverlap="1" wp14:anchorId="4C0F76BA" wp14:editId="084A91F1">
                <wp:simplePos x="0" y="0"/>
                <wp:positionH relativeFrom="page">
                  <wp:posOffset>1154430</wp:posOffset>
                </wp:positionH>
                <wp:positionV relativeFrom="paragraph">
                  <wp:posOffset>150495</wp:posOffset>
                </wp:positionV>
                <wp:extent cx="5414010" cy="0"/>
                <wp:effectExtent l="11430" t="12700" r="13335" b="6350"/>
                <wp:wrapTopAndBottom/>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EE0D1F9" id="Line 17" o:spid="_x0000_s1026" style="position:absolute;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yi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" strokeweight=".24925mm">
                <w10:wrap type="topAndBottom" anchorx="page"/>
              </v:line>
            </w:pict>
          </mc:Fallback>
        </mc:AlternateContent>
      </w:r>
    </w:p>
    <w:p w14:paraId="59F334C5" w14:textId="30869E54" w:rsidR="00FA55EF" w:rsidRPr="0051718F" w:rsidRDefault="00FA55EF" w:rsidP="00062D5B">
      <w:pPr>
        <w:pStyle w:val="Heading6"/>
        <w:keepNext w:val="0"/>
        <w:keepLines w:val="0"/>
        <w:widowControl w:val="0"/>
        <w:numPr>
          <w:ilvl w:val="0"/>
          <w:numId w:val="2"/>
        </w:numPr>
        <w:spacing w:before="240" w:line="271" w:lineRule="auto"/>
        <w:ind w:left="720" w:right="-46" w:hanging="720"/>
        <w:jc w:val="both"/>
        <w:rPr>
          <w:rFonts w:ascii="Arial" w:hAnsi="Arial" w:cs="Arial"/>
          <w:b/>
        </w:rPr>
      </w:pPr>
      <w:r w:rsidRPr="0051718F">
        <w:rPr>
          <w:rFonts w:ascii="Arial" w:hAnsi="Arial" w:cs="Arial"/>
          <w:b/>
          <w:color w:val="auto"/>
        </w:rPr>
        <w:t>Assessment Entitlement Notices</w:t>
      </w:r>
    </w:p>
    <w:p w14:paraId="4167F54E" w14:textId="77777777" w:rsidR="00235494" w:rsidRPr="0051718F" w:rsidRDefault="00235494" w:rsidP="00D5498F">
      <w:pPr>
        <w:pStyle w:val="ListParagraph"/>
        <w:spacing w:line="271" w:lineRule="auto"/>
        <w:ind w:right="-46" w:firstLine="0"/>
      </w:pPr>
    </w:p>
    <w:p w14:paraId="623C5F5A" w14:textId="5A7F01E1" w:rsidR="00B0197C" w:rsidRPr="0051718F" w:rsidRDefault="00B0197C" w:rsidP="00062D5B">
      <w:pPr>
        <w:pStyle w:val="ListParagraph"/>
        <w:numPr>
          <w:ilvl w:val="1"/>
          <w:numId w:val="2"/>
        </w:numPr>
        <w:spacing w:line="271" w:lineRule="auto"/>
        <w:ind w:left="720" w:hanging="720"/>
      </w:pPr>
      <w:r w:rsidRPr="0051718F">
        <w:t xml:space="preserve">A </w:t>
      </w:r>
      <w:r w:rsidR="00246825" w:rsidRPr="0051718F">
        <w:t>Group Member</w:t>
      </w:r>
      <w:r w:rsidRPr="0051718F">
        <w:t xml:space="preserve"> </w:t>
      </w:r>
      <w:r w:rsidR="00BE06E3" w:rsidRPr="0051718F">
        <w:t>together with his, her or its Insurer</w:t>
      </w:r>
      <w:r w:rsidR="00235494" w:rsidRPr="0051718F">
        <w:t xml:space="preserve"> (where applicable)</w:t>
      </w:r>
      <w:r w:rsidR="00BE06E3" w:rsidRPr="0051718F">
        <w:t xml:space="preserve"> </w:t>
      </w:r>
      <w:r w:rsidRPr="0051718F">
        <w:t>will be advised in writing of their</w:t>
      </w:r>
      <w:r w:rsidR="0082234E" w:rsidRPr="0051718F">
        <w:t xml:space="preserve"> </w:t>
      </w:r>
      <w:r w:rsidR="00BE06E3" w:rsidRPr="0051718F">
        <w:t xml:space="preserve">respective </w:t>
      </w:r>
      <w:r w:rsidR="0082234E" w:rsidRPr="0051718F">
        <w:t>Assessment Entitlement</w:t>
      </w:r>
      <w:r w:rsidR="00BE06E3" w:rsidRPr="0051718F">
        <w:t>s</w:t>
      </w:r>
      <w:r w:rsidRPr="0051718F">
        <w:t xml:space="preserve"> </w:t>
      </w:r>
      <w:r w:rsidR="00235494" w:rsidRPr="0051718F">
        <w:t xml:space="preserve">prior to distribution. </w:t>
      </w:r>
    </w:p>
    <w:p w14:paraId="4122EE37" w14:textId="77777777" w:rsidR="00B0197C" w:rsidRPr="0051718F" w:rsidRDefault="00B0197C" w:rsidP="00D5498F">
      <w:pPr>
        <w:pStyle w:val="ListParagraph"/>
        <w:spacing w:line="271" w:lineRule="auto"/>
        <w:ind w:left="720" w:right="-46" w:hanging="720"/>
      </w:pPr>
    </w:p>
    <w:p w14:paraId="74198ABF" w14:textId="2AAAB1FD" w:rsidR="00927E72" w:rsidRPr="0051718F" w:rsidRDefault="00B0197C" w:rsidP="00062D5B">
      <w:pPr>
        <w:pStyle w:val="ListParagraph"/>
        <w:numPr>
          <w:ilvl w:val="1"/>
          <w:numId w:val="2"/>
        </w:numPr>
        <w:spacing w:line="271" w:lineRule="auto"/>
        <w:ind w:left="720" w:hanging="720"/>
      </w:pPr>
      <w:r w:rsidRPr="0051718F">
        <w:t xml:space="preserve">A </w:t>
      </w:r>
      <w:r w:rsidR="00246825" w:rsidRPr="0051718F">
        <w:t>Group Member</w:t>
      </w:r>
      <w:r w:rsidRPr="0051718F">
        <w:t xml:space="preserve"> </w:t>
      </w:r>
      <w:r w:rsidR="00C320A4" w:rsidRPr="0051718F">
        <w:t xml:space="preserve">or </w:t>
      </w:r>
      <w:r w:rsidR="00BE06E3" w:rsidRPr="0051718F">
        <w:t xml:space="preserve">Insurer </w:t>
      </w:r>
      <w:r w:rsidR="00235494" w:rsidRPr="0051718F">
        <w:t xml:space="preserve">(where applicable) </w:t>
      </w:r>
      <w:r w:rsidRPr="0051718F">
        <w:t xml:space="preserve">will have </w:t>
      </w:r>
      <w:r w:rsidR="00A5220C" w:rsidRPr="0051718F">
        <w:t>10</w:t>
      </w:r>
      <w:r w:rsidRPr="0051718F">
        <w:t xml:space="preserve"> days, from the date of issue of the</w:t>
      </w:r>
      <w:r w:rsidR="00BE06E3" w:rsidRPr="0051718F">
        <w:t xml:space="preserve">ir </w:t>
      </w:r>
      <w:r w:rsidRPr="0051718F">
        <w:t>Assessment Entitlement, to notify the Administrator of any error</w:t>
      </w:r>
      <w:r w:rsidR="00D644B2" w:rsidRPr="0051718F">
        <w:t>, slip or omission</w:t>
      </w:r>
      <w:r w:rsidRPr="0051718F">
        <w:t xml:space="preserve"> in the Assessment Entitlement</w:t>
      </w:r>
      <w:r w:rsidR="00235494" w:rsidRPr="0051718F">
        <w:t>.</w:t>
      </w:r>
    </w:p>
    <w:p w14:paraId="12ECA844" w14:textId="77777777" w:rsidR="00927E72" w:rsidRPr="0051718F" w:rsidRDefault="00927E72" w:rsidP="00D5498F">
      <w:pPr>
        <w:pStyle w:val="ListParagraph"/>
        <w:spacing w:line="271" w:lineRule="auto"/>
        <w:ind w:left="720" w:hanging="720"/>
      </w:pPr>
    </w:p>
    <w:p w14:paraId="1BFFFB51" w14:textId="0EBA0794" w:rsidR="00927E72" w:rsidRPr="0051718F" w:rsidRDefault="00D644B2" w:rsidP="00062D5B">
      <w:pPr>
        <w:pStyle w:val="ListParagraph"/>
        <w:numPr>
          <w:ilvl w:val="1"/>
          <w:numId w:val="2"/>
        </w:numPr>
        <w:spacing w:line="271" w:lineRule="auto"/>
        <w:ind w:left="720" w:hanging="720"/>
      </w:pPr>
      <w:r w:rsidRPr="00ED3682">
        <w:rPr>
          <w:rFonts w:eastAsiaTheme="minorHAnsi"/>
          <w:lang w:val="en-AU"/>
        </w:rPr>
        <w:t xml:space="preserve">In the event of </w:t>
      </w:r>
      <w:r w:rsidR="00235494" w:rsidRPr="00ED3682">
        <w:rPr>
          <w:rFonts w:eastAsiaTheme="minorHAnsi"/>
          <w:lang w:val="en-AU"/>
        </w:rPr>
        <w:t xml:space="preserve">a notification under clause </w:t>
      </w:r>
      <w:r w:rsidR="003D68F7">
        <w:t>7.2</w:t>
      </w:r>
      <w:r w:rsidR="00235494" w:rsidRPr="00ED3682">
        <w:rPr>
          <w:rFonts w:eastAsiaTheme="minorHAnsi"/>
          <w:lang w:val="en-AU"/>
        </w:rPr>
        <w:t>,</w:t>
      </w:r>
      <w:r w:rsidR="00C320A4" w:rsidRPr="00ED3682">
        <w:rPr>
          <w:rFonts w:eastAsiaTheme="minorHAnsi"/>
          <w:lang w:val="en-AU"/>
        </w:rPr>
        <w:t xml:space="preserve"> </w:t>
      </w:r>
      <w:r w:rsidRPr="00ED3682">
        <w:rPr>
          <w:rFonts w:eastAsiaTheme="minorHAnsi"/>
          <w:lang w:val="en-AU"/>
        </w:rPr>
        <w:t xml:space="preserve">the Administrator shall: </w:t>
      </w:r>
    </w:p>
    <w:p w14:paraId="630480E7" w14:textId="77777777" w:rsidR="00C320A4" w:rsidRPr="0051718F" w:rsidRDefault="00D644B2" w:rsidP="00062D5B">
      <w:pPr>
        <w:pStyle w:val="ListParagraph"/>
        <w:numPr>
          <w:ilvl w:val="2"/>
          <w:numId w:val="17"/>
        </w:numPr>
        <w:spacing w:before="240" w:line="271" w:lineRule="auto"/>
        <w:ind w:left="1260" w:right="-46" w:hanging="540"/>
      </w:pPr>
      <w:r w:rsidRPr="0051718F">
        <w:t>undertake a review of the Assessment Entitlement for the purposes of identifying or considering any error, slip or omission;</w:t>
      </w:r>
    </w:p>
    <w:p w14:paraId="1BF492CB" w14:textId="77777777" w:rsidR="00C320A4" w:rsidRPr="0051718F" w:rsidRDefault="00D644B2" w:rsidP="00062D5B">
      <w:pPr>
        <w:pStyle w:val="ListParagraph"/>
        <w:numPr>
          <w:ilvl w:val="2"/>
          <w:numId w:val="17"/>
        </w:numPr>
        <w:spacing w:before="240" w:line="271" w:lineRule="auto"/>
        <w:ind w:left="1260" w:right="-46" w:hanging="540"/>
      </w:pPr>
      <w:r w:rsidRPr="0051718F">
        <w:t xml:space="preserve">at her sole discretion make a determination as to whether an error, slip or omission has occurred; and </w:t>
      </w:r>
    </w:p>
    <w:p w14:paraId="51FC17F0" w14:textId="51FA6ADE" w:rsidR="00BC6A28" w:rsidRPr="0051718F" w:rsidRDefault="00D644B2" w:rsidP="00062D5B">
      <w:pPr>
        <w:pStyle w:val="ListParagraph"/>
        <w:numPr>
          <w:ilvl w:val="2"/>
          <w:numId w:val="17"/>
        </w:numPr>
        <w:spacing w:before="240" w:line="271" w:lineRule="auto"/>
        <w:ind w:left="1260" w:right="-46" w:hanging="540"/>
      </w:pPr>
      <w:r w:rsidRPr="0051718F">
        <w:t xml:space="preserve">within 10 days issue a further Assessment Entitlement either correcting the error, slip or omission or </w:t>
      </w:r>
      <w:r w:rsidR="001B7B34" w:rsidRPr="0051718F">
        <w:t>confirm</w:t>
      </w:r>
      <w:r w:rsidR="00316291" w:rsidRPr="0051718F">
        <w:t xml:space="preserve">ing the original Assessment Entitlement.  </w:t>
      </w:r>
    </w:p>
    <w:p w14:paraId="273F2C91" w14:textId="77777777" w:rsidR="00235494" w:rsidRPr="0051718F" w:rsidRDefault="00235494" w:rsidP="00ED3682">
      <w:pPr>
        <w:pStyle w:val="ListParagraph"/>
        <w:spacing w:line="271" w:lineRule="auto"/>
      </w:pPr>
    </w:p>
    <w:p w14:paraId="0EE2A0CA" w14:textId="498AF3B2" w:rsidR="00235494" w:rsidRPr="00397A5E" w:rsidRDefault="00235494" w:rsidP="00062D5B">
      <w:pPr>
        <w:pStyle w:val="ListParagraph"/>
        <w:numPr>
          <w:ilvl w:val="1"/>
          <w:numId w:val="2"/>
        </w:numPr>
        <w:spacing w:line="271" w:lineRule="auto"/>
        <w:ind w:left="720" w:hanging="720"/>
      </w:pPr>
      <w:r w:rsidRPr="00ED3682">
        <w:rPr>
          <w:rFonts w:eastAsiaTheme="minorHAnsi"/>
          <w:lang w:val="en-AU"/>
        </w:rPr>
        <w:t>The accuracy of an Assessment Entitlement shall be deemed to be accepted by a Group Member or Insurer and shall be final under the Scheme if the Group Member has not notified the Administrator of any administrative error, slip or omission in the Assessment Entitlement within 10 days of the date of issue.</w:t>
      </w:r>
    </w:p>
    <w:p w14:paraId="37DB1585" w14:textId="77777777" w:rsidR="00397A5E" w:rsidRPr="0051718F" w:rsidRDefault="00397A5E" w:rsidP="00397A5E">
      <w:pPr>
        <w:pStyle w:val="BodyText"/>
        <w:spacing w:before="7" w:line="271" w:lineRule="auto"/>
        <w:ind w:left="360" w:right="-46"/>
        <w:jc w:val="both"/>
        <w:rPr>
          <w:sz w:val="22"/>
          <w:szCs w:val="22"/>
        </w:rPr>
      </w:pPr>
      <w:r w:rsidRPr="0051718F">
        <w:rPr>
          <w:noProof/>
          <w:sz w:val="22"/>
          <w:szCs w:val="22"/>
          <w:lang w:val="en-AU" w:eastAsia="en-AU"/>
        </w:rPr>
        <mc:AlternateContent>
          <mc:Choice Requires="wps">
            <w:drawing>
              <wp:anchor distT="0" distB="0" distL="0" distR="0" simplePos="0" relativeHeight="251703296" behindDoc="0" locked="0" layoutInCell="1" allowOverlap="1" wp14:anchorId="6AD55E5D" wp14:editId="169207D4">
                <wp:simplePos x="0" y="0"/>
                <wp:positionH relativeFrom="page">
                  <wp:posOffset>1154430</wp:posOffset>
                </wp:positionH>
                <wp:positionV relativeFrom="paragraph">
                  <wp:posOffset>150495</wp:posOffset>
                </wp:positionV>
                <wp:extent cx="5414010" cy="0"/>
                <wp:effectExtent l="11430" t="12700" r="13335" b="6350"/>
                <wp:wrapTopAndBottom/>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713448" id="Line 17" o:spid="_x0000_s1026" style="position:absolute;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FkEw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" strokeweight=".24925mm">
                <w10:wrap type="topAndBottom" anchorx="page"/>
              </v:line>
            </w:pict>
          </mc:Fallback>
        </mc:AlternateContent>
      </w:r>
    </w:p>
    <w:p w14:paraId="5A13624B" w14:textId="641A3740" w:rsidR="003D68F7" w:rsidRPr="003D68F7" w:rsidRDefault="00E34764"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lastRenderedPageBreak/>
        <w:t>Group Member's obligations, indemnities and reimbursement of statutory benefit receipts</w:t>
      </w:r>
    </w:p>
    <w:p w14:paraId="4BA28E8B" w14:textId="0D39B6D4" w:rsidR="00E34764" w:rsidRPr="0051718F" w:rsidRDefault="00E34764" w:rsidP="00062D5B">
      <w:pPr>
        <w:pStyle w:val="ListParagraph"/>
        <w:numPr>
          <w:ilvl w:val="1"/>
          <w:numId w:val="2"/>
        </w:numPr>
        <w:spacing w:before="240" w:line="271" w:lineRule="auto"/>
        <w:ind w:left="720" w:hanging="720"/>
      </w:pPr>
      <w:r w:rsidRPr="0051718F">
        <w:t xml:space="preserve">Each </w:t>
      </w:r>
      <w:r w:rsidR="00246825" w:rsidRPr="0051718F">
        <w:t>Group Member</w:t>
      </w:r>
      <w:r w:rsidRPr="0051718F">
        <w:t xml:space="preserve"> shall act honestly, and do all things necessary to ensure that any agent or representative of the </w:t>
      </w:r>
      <w:r w:rsidR="00246825" w:rsidRPr="0051718F">
        <w:t>Group Member</w:t>
      </w:r>
      <w:r w:rsidRPr="0051718F">
        <w:t xml:space="preserve"> acts honestly, in anything done in or for the purposes of participating in this Scheme and any person discharging any function or office created by this Scheme shall be entitled to rely upon the honesty of the thing done.</w:t>
      </w:r>
    </w:p>
    <w:p w14:paraId="3643428A" w14:textId="5A831661" w:rsidR="00E34764" w:rsidRPr="0051718F" w:rsidRDefault="00E34764" w:rsidP="00062D5B">
      <w:pPr>
        <w:pStyle w:val="ListParagraph"/>
        <w:numPr>
          <w:ilvl w:val="1"/>
          <w:numId w:val="2"/>
        </w:numPr>
        <w:spacing w:before="240" w:line="271" w:lineRule="auto"/>
        <w:ind w:left="720" w:hanging="720"/>
      </w:pPr>
      <w:r w:rsidRPr="003345CD">
        <w:t xml:space="preserve">Payment of compensation pursuant to this Scheme may be subject to obligations under statutes and regulations. Accordingly, each </w:t>
      </w:r>
      <w:r w:rsidR="00246825" w:rsidRPr="008363AB">
        <w:t>Group Member</w:t>
      </w:r>
      <w:r w:rsidRPr="008363AB">
        <w:t xml:space="preserve"> indemnifies the Administrator in respect of all such obligations, including but not limited to payments or repayments relating to the Australian Taxation Office, Social Security, Medicare, Worker Compensation or any other statutory benefits paid to or for the benefit of the </w:t>
      </w:r>
      <w:r w:rsidR="00246825" w:rsidRPr="008363AB">
        <w:t xml:space="preserve">Group Member </w:t>
      </w:r>
      <w:r w:rsidRPr="008363AB">
        <w:t>under this Scheme.</w:t>
      </w:r>
    </w:p>
    <w:p w14:paraId="4D5C6C04" w14:textId="27C257AA" w:rsidR="00E34764" w:rsidRPr="0051718F" w:rsidRDefault="00E34764" w:rsidP="00062D5B">
      <w:pPr>
        <w:pStyle w:val="ListParagraph"/>
        <w:numPr>
          <w:ilvl w:val="1"/>
          <w:numId w:val="2"/>
        </w:numPr>
        <w:spacing w:before="240" w:line="271" w:lineRule="auto"/>
        <w:ind w:left="720" w:hanging="720"/>
      </w:pPr>
      <w:r w:rsidRPr="003345CD">
        <w:t xml:space="preserve">If a </w:t>
      </w:r>
      <w:r w:rsidR="00246825" w:rsidRPr="003345CD">
        <w:t>Group Member</w:t>
      </w:r>
      <w:r w:rsidRPr="003345CD">
        <w:t xml:space="preserve"> has a legal obligation, whether by reason of statute, contract or other</w:t>
      </w:r>
      <w:r w:rsidRPr="008363AB">
        <w:t xml:space="preserve">wise, to an agency, compensation payer or insurer to pay or repay a sum from the amount payable to the </w:t>
      </w:r>
      <w:r w:rsidR="00246825" w:rsidRPr="008363AB">
        <w:t>Group Member</w:t>
      </w:r>
      <w:r w:rsidRPr="008363AB">
        <w:t xml:space="preserve"> under this Scheme, the </w:t>
      </w:r>
      <w:r w:rsidR="00246825" w:rsidRPr="008363AB">
        <w:t xml:space="preserve">Group Member </w:t>
      </w:r>
      <w:r w:rsidRPr="008363AB">
        <w:t>shall, as a condition of its entitlement to receive payment, indemnify the Administrator in respect of any and all such obligations.</w:t>
      </w:r>
    </w:p>
    <w:p w14:paraId="6DA8C505" w14:textId="74F23D95" w:rsidR="00E34764" w:rsidRPr="0051718F" w:rsidRDefault="00E34764" w:rsidP="00062D5B">
      <w:pPr>
        <w:pStyle w:val="ListParagraph"/>
        <w:numPr>
          <w:ilvl w:val="1"/>
          <w:numId w:val="2"/>
        </w:numPr>
        <w:spacing w:before="240" w:line="271" w:lineRule="auto"/>
        <w:ind w:left="720" w:hanging="720"/>
      </w:pPr>
      <w:r w:rsidRPr="0051718F">
        <w:t xml:space="preserve">Without limiting any other obligation or discretion of the Administrator under this Scheme, for the avoidance of doubt the Administrator may make such adjustments or withholdings from any payment otherwise due to a </w:t>
      </w:r>
      <w:r w:rsidR="00246825" w:rsidRPr="0051718F">
        <w:t>Group Member</w:t>
      </w:r>
      <w:r w:rsidRPr="0051718F">
        <w:t xml:space="preserve"> pursuant to this Scheme as may be necessary to:</w:t>
      </w:r>
    </w:p>
    <w:p w14:paraId="7E9B3C69" w14:textId="77777777" w:rsidR="00E34764" w:rsidRPr="0051718F" w:rsidRDefault="00E34764" w:rsidP="00062D5B">
      <w:pPr>
        <w:pStyle w:val="ListParagraph"/>
        <w:numPr>
          <w:ilvl w:val="0"/>
          <w:numId w:val="4"/>
        </w:numPr>
        <w:spacing w:before="240" w:line="271" w:lineRule="auto"/>
        <w:ind w:left="1260" w:right="-46"/>
      </w:pPr>
      <w:r w:rsidRPr="0051718F">
        <w:t>comply with any statutory or regulatory obligation to pay or refund any amount to a statutory or other agency; or</w:t>
      </w:r>
    </w:p>
    <w:p w14:paraId="2469820E" w14:textId="77777777" w:rsidR="00E34764" w:rsidRPr="0051718F" w:rsidRDefault="00E34764" w:rsidP="00062D5B">
      <w:pPr>
        <w:pStyle w:val="ListParagraph"/>
        <w:numPr>
          <w:ilvl w:val="0"/>
          <w:numId w:val="4"/>
        </w:numPr>
        <w:spacing w:before="240" w:line="271" w:lineRule="auto"/>
        <w:ind w:left="1260" w:right="-46"/>
      </w:pPr>
      <w:r w:rsidRPr="0051718F">
        <w:t xml:space="preserve">effect any indemnity given </w:t>
      </w:r>
      <w:r w:rsidR="00BE06E3" w:rsidRPr="0051718F">
        <w:t xml:space="preserve">or equitable or contractual obligation owing </w:t>
      </w:r>
      <w:r w:rsidRPr="0051718F">
        <w:t xml:space="preserve">by a </w:t>
      </w:r>
      <w:r w:rsidR="00246825" w:rsidRPr="0051718F">
        <w:t>Group Member</w:t>
      </w:r>
      <w:r w:rsidRPr="0051718F">
        <w:t xml:space="preserve"> under this Scheme.</w:t>
      </w:r>
    </w:p>
    <w:p w14:paraId="7EAF1AF0" w14:textId="4591D05D" w:rsidR="00E34764" w:rsidRPr="0051718F" w:rsidRDefault="00E34764" w:rsidP="00062D5B">
      <w:pPr>
        <w:pStyle w:val="ListParagraph"/>
        <w:numPr>
          <w:ilvl w:val="1"/>
          <w:numId w:val="2"/>
        </w:numPr>
        <w:spacing w:before="240" w:line="271" w:lineRule="auto"/>
        <w:ind w:left="720" w:hanging="720"/>
      </w:pPr>
      <w:r w:rsidRPr="0051718F">
        <w:t xml:space="preserve">Where the agency administering any State or Federal scheme notifies the Administrator in writing that any amount is payable to the agency from any payment payable to a </w:t>
      </w:r>
      <w:r w:rsidR="00246825" w:rsidRPr="0051718F">
        <w:t>Group Member</w:t>
      </w:r>
      <w:r w:rsidRPr="0051718F">
        <w:t xml:space="preserve"> under this Scheme, the Administrator:</w:t>
      </w:r>
    </w:p>
    <w:p w14:paraId="1EA970CF" w14:textId="77777777" w:rsidR="00E34764" w:rsidRPr="0051718F" w:rsidRDefault="00E34764" w:rsidP="00062D5B">
      <w:pPr>
        <w:pStyle w:val="ListParagraph"/>
        <w:numPr>
          <w:ilvl w:val="0"/>
          <w:numId w:val="3"/>
        </w:numPr>
        <w:spacing w:before="240" w:line="271" w:lineRule="auto"/>
        <w:ind w:left="1260" w:right="-46"/>
      </w:pPr>
      <w:r w:rsidRPr="0051718F">
        <w:t xml:space="preserve">shall pay the said amount to the agency prior to any final distribution of the balance of the </w:t>
      </w:r>
      <w:r w:rsidR="00246825" w:rsidRPr="0051718F">
        <w:t>Group Member</w:t>
      </w:r>
      <w:r w:rsidR="007F5250" w:rsidRPr="0051718F">
        <w:t>’s</w:t>
      </w:r>
      <w:r w:rsidRPr="0051718F">
        <w:t xml:space="preserve"> entitlements pursuant to this Scheme;</w:t>
      </w:r>
    </w:p>
    <w:p w14:paraId="65598658" w14:textId="77777777" w:rsidR="00E34764" w:rsidRPr="0051718F" w:rsidRDefault="00E34764" w:rsidP="00062D5B">
      <w:pPr>
        <w:pStyle w:val="ListParagraph"/>
        <w:numPr>
          <w:ilvl w:val="0"/>
          <w:numId w:val="3"/>
        </w:numPr>
        <w:spacing w:before="240" w:line="271" w:lineRule="auto"/>
        <w:ind w:left="1260" w:right="-46"/>
      </w:pPr>
      <w:r w:rsidRPr="0051718F">
        <w:t xml:space="preserve">shall notify the </w:t>
      </w:r>
      <w:r w:rsidR="00246825" w:rsidRPr="0051718F">
        <w:t>Group Member</w:t>
      </w:r>
      <w:r w:rsidRPr="0051718F">
        <w:t xml:space="preserve"> of the payment to the agency; and</w:t>
      </w:r>
    </w:p>
    <w:p w14:paraId="3683D34F" w14:textId="77777777" w:rsidR="00E34764" w:rsidRPr="0051718F" w:rsidRDefault="00E34764" w:rsidP="00062D5B">
      <w:pPr>
        <w:pStyle w:val="ListParagraph"/>
        <w:numPr>
          <w:ilvl w:val="0"/>
          <w:numId w:val="3"/>
        </w:numPr>
        <w:spacing w:before="240" w:line="271" w:lineRule="auto"/>
        <w:ind w:left="1260" w:right="-46"/>
      </w:pPr>
      <w:r w:rsidRPr="0051718F">
        <w:t xml:space="preserve">without affecting any other privilege or immunity under this Scheme, shall have no further obligation to the </w:t>
      </w:r>
      <w:r w:rsidR="00246825" w:rsidRPr="0051718F">
        <w:t>Group Member</w:t>
      </w:r>
      <w:r w:rsidR="007F5250" w:rsidRPr="0051718F">
        <w:t xml:space="preserve"> </w:t>
      </w:r>
      <w:r w:rsidRPr="0051718F">
        <w:t>in respect of the said amount;</w:t>
      </w:r>
    </w:p>
    <w:p w14:paraId="7A4E4268" w14:textId="77777777" w:rsidR="00E34764" w:rsidRDefault="00E34764" w:rsidP="00D5498F">
      <w:pPr>
        <w:pStyle w:val="ListParagraph"/>
        <w:spacing w:before="240" w:line="271" w:lineRule="auto"/>
        <w:ind w:left="720" w:right="-46" w:firstLine="0"/>
      </w:pPr>
      <w:r w:rsidRPr="0051718F">
        <w:t xml:space="preserve">but nothing in this section shall affect any right the </w:t>
      </w:r>
      <w:r w:rsidR="00246825" w:rsidRPr="0051718F">
        <w:t>Group Member</w:t>
      </w:r>
      <w:r w:rsidRPr="0051718F">
        <w:t xml:space="preserve"> or the agency might have against each other in respect of the said amount.</w:t>
      </w:r>
    </w:p>
    <w:p w14:paraId="27567F47" w14:textId="77777777" w:rsidR="007A1102" w:rsidRPr="0051718F" w:rsidRDefault="007A1102" w:rsidP="00D5498F">
      <w:pPr>
        <w:pStyle w:val="BodyText"/>
        <w:spacing w:before="7"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79744" behindDoc="0" locked="0" layoutInCell="1" allowOverlap="1" wp14:anchorId="599FC4F9" wp14:editId="615457A0">
                <wp:simplePos x="0" y="0"/>
                <wp:positionH relativeFrom="page">
                  <wp:posOffset>1154430</wp:posOffset>
                </wp:positionH>
                <wp:positionV relativeFrom="paragraph">
                  <wp:posOffset>150495</wp:posOffset>
                </wp:positionV>
                <wp:extent cx="5414010" cy="0"/>
                <wp:effectExtent l="11430" t="12700" r="13335" b="635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DC7550" id="Line 17" o:spid="_x0000_s1026" style="position:absolute;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" strokeweight=".24925mm">
                <w10:wrap type="topAndBottom" anchorx="page"/>
              </v:line>
            </w:pict>
          </mc:Fallback>
        </mc:AlternateContent>
      </w:r>
    </w:p>
    <w:p w14:paraId="3C5D850F" w14:textId="01818192"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bookmarkStart w:id="3" w:name="_Ref449525535"/>
      <w:r w:rsidRPr="0051718F">
        <w:rPr>
          <w:rFonts w:ascii="Arial" w:hAnsi="Arial" w:cs="Arial"/>
          <w:b/>
          <w:color w:val="auto"/>
        </w:rPr>
        <w:t>Distribution</w:t>
      </w:r>
      <w:bookmarkEnd w:id="3"/>
      <w:r w:rsidR="00235494" w:rsidRPr="0051718F">
        <w:rPr>
          <w:rFonts w:ascii="Arial" w:hAnsi="Arial" w:cs="Arial"/>
          <w:b/>
          <w:color w:val="auto"/>
        </w:rPr>
        <w:t xml:space="preserve"> of Compensation Pool</w:t>
      </w:r>
    </w:p>
    <w:p w14:paraId="763CF428" w14:textId="7816BF09" w:rsidR="00DD6268" w:rsidRPr="0051718F" w:rsidRDefault="00DD6268" w:rsidP="00062D5B">
      <w:pPr>
        <w:pStyle w:val="ListParagraph"/>
        <w:numPr>
          <w:ilvl w:val="1"/>
          <w:numId w:val="2"/>
        </w:numPr>
        <w:spacing w:before="240" w:line="271" w:lineRule="auto"/>
        <w:ind w:left="720" w:hanging="720"/>
      </w:pPr>
      <w:r w:rsidRPr="0051718F">
        <w:lastRenderedPageBreak/>
        <w:t xml:space="preserve">The Compensation Pool shall be allocated between Group Members on a pro-rata basis according to the relative values of their Assessment Entitlements. </w:t>
      </w:r>
    </w:p>
    <w:p w14:paraId="5ECD74D4" w14:textId="12DB8941" w:rsidR="00C41453" w:rsidRPr="0051718F" w:rsidRDefault="00724003" w:rsidP="00062D5B">
      <w:pPr>
        <w:pStyle w:val="ListParagraph"/>
        <w:numPr>
          <w:ilvl w:val="1"/>
          <w:numId w:val="2"/>
        </w:numPr>
        <w:spacing w:before="240" w:line="271" w:lineRule="auto"/>
        <w:ind w:left="720" w:hanging="720"/>
      </w:pPr>
      <w:r>
        <w:t xml:space="preserve">Upon application to the Court and with notice to any relevant Insurer, </w:t>
      </w:r>
      <w:r w:rsidRPr="0051718F">
        <w:t xml:space="preserve">the </w:t>
      </w:r>
      <w:r w:rsidR="00C41453" w:rsidRPr="0051718F">
        <w:t>Administrator may make interim distributions of the Compensation Pool, prior to the final distribution of the Compensation Pool</w:t>
      </w:r>
      <w:r w:rsidR="00F23C8E">
        <w:t>.</w:t>
      </w:r>
    </w:p>
    <w:p w14:paraId="13E2F60D" w14:textId="25C3B442" w:rsidR="008417F8" w:rsidRPr="0051718F" w:rsidRDefault="008417F8" w:rsidP="00062D5B">
      <w:pPr>
        <w:pStyle w:val="ListParagraph"/>
        <w:numPr>
          <w:ilvl w:val="1"/>
          <w:numId w:val="2"/>
        </w:numPr>
        <w:spacing w:before="240" w:line="271" w:lineRule="auto"/>
        <w:ind w:left="720" w:hanging="720"/>
      </w:pPr>
      <w:r w:rsidRPr="0051718F">
        <w:t>Prior to any final distribution from the Settlement Distribution Fund, the Administrator will cause:</w:t>
      </w:r>
    </w:p>
    <w:p w14:paraId="05060B65" w14:textId="77777777" w:rsidR="008417F8" w:rsidRPr="0051718F" w:rsidRDefault="008417F8" w:rsidP="00062D5B">
      <w:pPr>
        <w:pStyle w:val="ListParagraph"/>
        <w:numPr>
          <w:ilvl w:val="0"/>
          <w:numId w:val="18"/>
        </w:numPr>
        <w:spacing w:before="240" w:line="271" w:lineRule="auto"/>
        <w:ind w:left="1260" w:right="-46"/>
      </w:pPr>
      <w:r w:rsidRPr="0051718F">
        <w:t>Common Benefit Legal Costs as approved by the Court to be paid to Maddens;</w:t>
      </w:r>
    </w:p>
    <w:p w14:paraId="11341BC1" w14:textId="77777777" w:rsidR="00C41453" w:rsidRPr="0051718F" w:rsidRDefault="00C41453" w:rsidP="00062D5B">
      <w:pPr>
        <w:pStyle w:val="ListParagraph"/>
        <w:numPr>
          <w:ilvl w:val="0"/>
          <w:numId w:val="18"/>
        </w:numPr>
        <w:spacing w:before="240" w:line="271" w:lineRule="auto"/>
        <w:ind w:left="1260" w:right="-46"/>
      </w:pPr>
      <w:r w:rsidRPr="0051718F">
        <w:t>Administration Costs as approved by the Court to be paid to Maddens;</w:t>
      </w:r>
    </w:p>
    <w:p w14:paraId="7A43BE28" w14:textId="27B84EE6" w:rsidR="008417F8" w:rsidRPr="0051718F" w:rsidRDefault="00EE4216" w:rsidP="00062D5B">
      <w:pPr>
        <w:pStyle w:val="ListParagraph"/>
        <w:numPr>
          <w:ilvl w:val="0"/>
          <w:numId w:val="18"/>
        </w:numPr>
        <w:spacing w:before="240" w:line="271" w:lineRule="auto"/>
        <w:ind w:left="1260" w:right="-46"/>
      </w:pPr>
      <w:r w:rsidRPr="0051718F">
        <w:t xml:space="preserve">the </w:t>
      </w:r>
      <w:r w:rsidR="008417F8" w:rsidRPr="0051718F">
        <w:t>Reimbursement Payment as approved by the Court to be paid to the Plaintiff.</w:t>
      </w:r>
    </w:p>
    <w:p w14:paraId="3E9392CB" w14:textId="3B1CE8A8" w:rsidR="00C41453" w:rsidRPr="008363AB" w:rsidRDefault="00C41453" w:rsidP="00062D5B">
      <w:pPr>
        <w:pStyle w:val="ListParagraph"/>
        <w:numPr>
          <w:ilvl w:val="1"/>
          <w:numId w:val="2"/>
        </w:numPr>
        <w:spacing w:before="240" w:line="271" w:lineRule="auto"/>
        <w:ind w:left="720" w:hanging="720"/>
      </w:pPr>
      <w:r w:rsidRPr="008363AB">
        <w:t>If after the final distribution of the Compensation Pool to Group Members:</w:t>
      </w:r>
    </w:p>
    <w:p w14:paraId="3E7345D8" w14:textId="77777777" w:rsidR="00C41453" w:rsidRPr="0051718F" w:rsidRDefault="00C41453" w:rsidP="00062D5B">
      <w:pPr>
        <w:pStyle w:val="ListParagraph"/>
        <w:numPr>
          <w:ilvl w:val="0"/>
          <w:numId w:val="19"/>
        </w:numPr>
        <w:spacing w:before="240" w:line="271" w:lineRule="auto"/>
        <w:ind w:left="1260" w:right="-46"/>
      </w:pPr>
      <w:r w:rsidRPr="0051718F">
        <w:t>any amount remains or is held in the Compensation Pool; or</w:t>
      </w:r>
    </w:p>
    <w:p w14:paraId="674B4FF9" w14:textId="77777777" w:rsidR="00C41453" w:rsidRPr="0051718F" w:rsidRDefault="00C41453" w:rsidP="00062D5B">
      <w:pPr>
        <w:pStyle w:val="ListParagraph"/>
        <w:numPr>
          <w:ilvl w:val="0"/>
          <w:numId w:val="19"/>
        </w:numPr>
        <w:spacing w:before="240" w:line="271" w:lineRule="auto"/>
        <w:ind w:left="1260" w:right="-46"/>
      </w:pPr>
      <w:r w:rsidRPr="0051718F">
        <w:t>any cheque remains un-presented for a period of 90 days or such further period that the Administrator otherwise deems appropriate;</w:t>
      </w:r>
    </w:p>
    <w:p w14:paraId="4F4801DC" w14:textId="46999CD4" w:rsidR="00C41453" w:rsidRPr="0051718F" w:rsidRDefault="00C41453" w:rsidP="00062D5B">
      <w:pPr>
        <w:pStyle w:val="ListParagraph"/>
        <w:spacing w:before="240" w:line="271" w:lineRule="auto"/>
        <w:ind w:left="720" w:firstLine="0"/>
      </w:pPr>
      <w:r w:rsidRPr="0051718F">
        <w:t xml:space="preserve">the amount shall be distributed to Group Members, subject to clause </w:t>
      </w:r>
      <w:r w:rsidR="000F602B">
        <w:t>9.</w:t>
      </w:r>
      <w:r w:rsidR="00406F88">
        <w:t>5</w:t>
      </w:r>
      <w:r w:rsidRPr="0051718F">
        <w:t>.</w:t>
      </w:r>
    </w:p>
    <w:p w14:paraId="0493DA72" w14:textId="56DEDB43" w:rsidR="008417F8" w:rsidRPr="0051718F" w:rsidRDefault="008417F8" w:rsidP="00062D5B">
      <w:pPr>
        <w:pStyle w:val="ListParagraph"/>
        <w:numPr>
          <w:ilvl w:val="1"/>
          <w:numId w:val="2"/>
        </w:numPr>
        <w:spacing w:before="240" w:line="271" w:lineRule="auto"/>
        <w:ind w:left="720" w:hanging="720"/>
      </w:pPr>
      <w:r w:rsidRPr="0051718F">
        <w:t xml:space="preserve">At the Administrator's absolute discretion, the following amounts required to be distributed under clause </w:t>
      </w:r>
      <w:r w:rsidR="000F602B">
        <w:t>9.</w:t>
      </w:r>
      <w:r w:rsidR="00406F88">
        <w:t>4</w:t>
      </w:r>
      <w:r w:rsidR="00406F88" w:rsidRPr="0051718F">
        <w:t xml:space="preserve"> </w:t>
      </w:r>
      <w:r w:rsidRPr="0051718F">
        <w:t>may instead be paid to BlazeAid</w:t>
      </w:r>
      <w:r w:rsidR="000C4B00" w:rsidRPr="0051718F">
        <w:t xml:space="preserve"> (a volunteer-based organisation that works with families and individuals in rural Australia after natural disasters)</w:t>
      </w:r>
      <w:r w:rsidRPr="0051718F">
        <w:t>:</w:t>
      </w:r>
    </w:p>
    <w:p w14:paraId="37300109" w14:textId="11CCA2C3" w:rsidR="008417F8" w:rsidRPr="0051718F" w:rsidRDefault="008417F8" w:rsidP="00062D5B">
      <w:pPr>
        <w:pStyle w:val="ListParagraph"/>
        <w:numPr>
          <w:ilvl w:val="0"/>
          <w:numId w:val="8"/>
        </w:numPr>
        <w:spacing w:before="240" w:line="271" w:lineRule="auto"/>
        <w:ind w:left="1260" w:right="-46"/>
      </w:pPr>
      <w:r w:rsidRPr="0051718F">
        <w:t>if the total amount to be distributed is less than $</w:t>
      </w:r>
      <w:r w:rsidR="00C41453" w:rsidRPr="0051718F">
        <w:t>3</w:t>
      </w:r>
      <w:r w:rsidRPr="0051718F">
        <w:t>,000 the total amount; or</w:t>
      </w:r>
    </w:p>
    <w:p w14:paraId="47A483E5" w14:textId="77777777" w:rsidR="008417F8" w:rsidRPr="0051718F" w:rsidRDefault="008417F8" w:rsidP="00062D5B">
      <w:pPr>
        <w:pStyle w:val="ListParagraph"/>
        <w:numPr>
          <w:ilvl w:val="0"/>
          <w:numId w:val="8"/>
        </w:numPr>
        <w:spacing w:before="240" w:line="271" w:lineRule="auto"/>
        <w:ind w:left="1260" w:right="-46"/>
      </w:pPr>
      <w:r w:rsidRPr="0051718F">
        <w:t>if the amount to be distributed to any individual Group Member is less than $100, that amount.</w:t>
      </w:r>
    </w:p>
    <w:p w14:paraId="5531E2E9" w14:textId="77777777" w:rsidR="007A1102" w:rsidRPr="0051718F" w:rsidRDefault="007A1102" w:rsidP="00D5498F">
      <w:pPr>
        <w:pStyle w:val="BodyText"/>
        <w:spacing w:before="9"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80768" behindDoc="0" locked="0" layoutInCell="1" allowOverlap="1" wp14:anchorId="7BB286CA" wp14:editId="0AE9E248">
                <wp:simplePos x="0" y="0"/>
                <wp:positionH relativeFrom="page">
                  <wp:posOffset>1145540</wp:posOffset>
                </wp:positionH>
                <wp:positionV relativeFrom="paragraph">
                  <wp:posOffset>144780</wp:posOffset>
                </wp:positionV>
                <wp:extent cx="5422900" cy="0"/>
                <wp:effectExtent l="12065" t="9525" r="13335" b="9525"/>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D274DCC" id="Line 18"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1.4pt" to="51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s9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" strokeweight=".24925mm">
                <w10:wrap type="topAndBottom" anchorx="page"/>
              </v:line>
            </w:pict>
          </mc:Fallback>
        </mc:AlternateContent>
      </w:r>
    </w:p>
    <w:p w14:paraId="75DAE1DA" w14:textId="77777777"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Immunity from Claims</w:t>
      </w:r>
    </w:p>
    <w:p w14:paraId="691766E6" w14:textId="26D3CF75" w:rsidR="007A1102" w:rsidRPr="0051718F" w:rsidRDefault="007A1102" w:rsidP="00062D5B">
      <w:pPr>
        <w:pStyle w:val="ListParagraph"/>
        <w:numPr>
          <w:ilvl w:val="1"/>
          <w:numId w:val="2"/>
        </w:numPr>
        <w:spacing w:before="240" w:line="271" w:lineRule="auto"/>
        <w:ind w:left="720" w:hanging="720"/>
      </w:pPr>
      <w:r w:rsidRPr="0051718F">
        <w:t xml:space="preserve">The completion of distributions made pursuant to clause </w:t>
      </w:r>
      <w:r w:rsidR="000F602B">
        <w:t>9</w:t>
      </w:r>
      <w:r w:rsidR="00AA1560" w:rsidRPr="0051718F">
        <w:t xml:space="preserve"> </w:t>
      </w:r>
      <w:r w:rsidRPr="0051718F">
        <w:t>(including distributions made by cheques</w:t>
      </w:r>
      <w:r w:rsidRPr="0051718F">
        <w:rPr>
          <w:spacing w:val="-3"/>
        </w:rPr>
        <w:t xml:space="preserve"> </w:t>
      </w:r>
      <w:r w:rsidRPr="0051718F">
        <w:t>that</w:t>
      </w:r>
      <w:r w:rsidRPr="0051718F">
        <w:rPr>
          <w:spacing w:val="-4"/>
        </w:rPr>
        <w:t xml:space="preserve"> </w:t>
      </w:r>
      <w:r w:rsidRPr="0051718F">
        <w:t>remain</w:t>
      </w:r>
      <w:r w:rsidRPr="0051718F">
        <w:rPr>
          <w:spacing w:val="-9"/>
        </w:rPr>
        <w:t xml:space="preserve"> </w:t>
      </w:r>
      <w:r w:rsidRPr="0051718F">
        <w:t>un-presented</w:t>
      </w:r>
      <w:r w:rsidRPr="0051718F">
        <w:rPr>
          <w:spacing w:val="-9"/>
        </w:rPr>
        <w:t xml:space="preserve"> </w:t>
      </w:r>
      <w:r w:rsidRPr="0051718F">
        <w:t>for</w:t>
      </w:r>
      <w:r w:rsidRPr="0051718F">
        <w:rPr>
          <w:spacing w:val="-5"/>
        </w:rPr>
        <w:t xml:space="preserve"> </w:t>
      </w:r>
      <w:r w:rsidRPr="0051718F">
        <w:t>90</w:t>
      </w:r>
      <w:r w:rsidRPr="0051718F">
        <w:rPr>
          <w:spacing w:val="-16"/>
        </w:rPr>
        <w:t xml:space="preserve"> </w:t>
      </w:r>
      <w:r w:rsidRPr="0051718F">
        <w:t>days)</w:t>
      </w:r>
      <w:r w:rsidRPr="0051718F">
        <w:rPr>
          <w:spacing w:val="-8"/>
        </w:rPr>
        <w:t xml:space="preserve"> </w:t>
      </w:r>
      <w:r w:rsidRPr="0051718F">
        <w:t>shall</w:t>
      </w:r>
      <w:r w:rsidRPr="0051718F">
        <w:rPr>
          <w:spacing w:val="-10"/>
        </w:rPr>
        <w:t xml:space="preserve"> </w:t>
      </w:r>
      <w:r w:rsidRPr="0051718F">
        <w:t>satisfy:</w:t>
      </w:r>
    </w:p>
    <w:p w14:paraId="41D36563" w14:textId="77777777" w:rsidR="007A1102" w:rsidRPr="0051718F" w:rsidRDefault="007A1102" w:rsidP="00062D5B">
      <w:pPr>
        <w:pStyle w:val="ListParagraph"/>
        <w:numPr>
          <w:ilvl w:val="0"/>
          <w:numId w:val="9"/>
        </w:numPr>
        <w:spacing w:before="240" w:line="271" w:lineRule="auto"/>
        <w:ind w:left="1260" w:right="-46" w:hanging="551"/>
      </w:pPr>
      <w:r w:rsidRPr="0051718F">
        <w:t xml:space="preserve">all Claims made by </w:t>
      </w:r>
      <w:r w:rsidR="00414C30" w:rsidRPr="0051718F">
        <w:t>Group Member</w:t>
      </w:r>
      <w:r w:rsidR="009D4469" w:rsidRPr="0051718F">
        <w:t>s</w:t>
      </w:r>
      <w:r w:rsidRPr="0051718F">
        <w:t xml:space="preserve"> (including the Plaintiff) in the Proceeding; and</w:t>
      </w:r>
    </w:p>
    <w:p w14:paraId="65E56D04" w14:textId="77777777" w:rsidR="007A1102" w:rsidRPr="0051718F" w:rsidRDefault="007A1102" w:rsidP="00062D5B">
      <w:pPr>
        <w:pStyle w:val="ListParagraph"/>
        <w:numPr>
          <w:ilvl w:val="0"/>
          <w:numId w:val="9"/>
        </w:numPr>
        <w:spacing w:before="240" w:line="271" w:lineRule="auto"/>
        <w:ind w:left="1260" w:right="-46" w:hanging="551"/>
      </w:pPr>
      <w:r w:rsidRPr="0051718F">
        <w:t xml:space="preserve">any Claims made by </w:t>
      </w:r>
      <w:r w:rsidR="00414C30" w:rsidRPr="0051718F">
        <w:t>Group Member</w:t>
      </w:r>
      <w:r w:rsidR="0042546C" w:rsidRPr="0051718F">
        <w:t>s</w:t>
      </w:r>
      <w:r w:rsidRPr="0051718F">
        <w:t xml:space="preserve"> (including the Plaintiff) arising out of or relating in any way to the facts matters or circumstances set out in the pleadings in the Proceeding or any matter that is the subject of the Proceeding or has been the subject of the Proceeding.</w:t>
      </w:r>
    </w:p>
    <w:p w14:paraId="2D941B6E" w14:textId="1849129B" w:rsidR="007A1102" w:rsidRPr="0051718F" w:rsidRDefault="007A1102" w:rsidP="00062D5B">
      <w:pPr>
        <w:pStyle w:val="ListParagraph"/>
        <w:numPr>
          <w:ilvl w:val="1"/>
          <w:numId w:val="2"/>
        </w:numPr>
        <w:spacing w:before="240" w:line="271" w:lineRule="auto"/>
        <w:ind w:left="720" w:hanging="720"/>
      </w:pPr>
      <w:r w:rsidRPr="008363AB">
        <w:t xml:space="preserve">Upon final distribution of the Settlement Distribution Fund in accordance with this </w:t>
      </w:r>
      <w:r w:rsidRPr="008363AB">
        <w:lastRenderedPageBreak/>
        <w:t>Scheme, the Administrator shall have no further liability in respect of the Settlement Sum, the Compensation Pool or the implementation of this Scheme.</w:t>
      </w:r>
    </w:p>
    <w:p w14:paraId="25ED10CC" w14:textId="465B74F0" w:rsidR="007A1102" w:rsidRDefault="007A1102" w:rsidP="00062D5B">
      <w:pPr>
        <w:pStyle w:val="ListParagraph"/>
        <w:numPr>
          <w:ilvl w:val="1"/>
          <w:numId w:val="2"/>
        </w:numPr>
        <w:spacing w:before="240" w:line="271" w:lineRule="auto"/>
        <w:ind w:left="720" w:hanging="720"/>
      </w:pPr>
      <w:r w:rsidRPr="008363AB">
        <w:t>Without limiting any other provision for immunity in this Scheme, the Administrator in relation to this Scheme shall have the same immunities from suit as attach to the office of a judicial officer of the</w:t>
      </w:r>
      <w:r w:rsidR="00246825" w:rsidRPr="008363AB">
        <w:t xml:space="preserve"> </w:t>
      </w:r>
      <w:r w:rsidR="00C35CB7" w:rsidRPr="008363AB">
        <w:t>Court</w:t>
      </w:r>
      <w:r w:rsidRPr="008363AB">
        <w:t>.</w:t>
      </w:r>
    </w:p>
    <w:p w14:paraId="12AA20AD" w14:textId="77777777" w:rsidR="007A1102" w:rsidRPr="0051718F" w:rsidRDefault="007A1102" w:rsidP="00D5498F">
      <w:pPr>
        <w:pStyle w:val="BodyText"/>
        <w:spacing w:before="7"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81792" behindDoc="0" locked="0" layoutInCell="1" allowOverlap="1" wp14:anchorId="499A910A" wp14:editId="49BAFEE7">
                <wp:simplePos x="0" y="0"/>
                <wp:positionH relativeFrom="page">
                  <wp:posOffset>1136650</wp:posOffset>
                </wp:positionH>
                <wp:positionV relativeFrom="paragraph">
                  <wp:posOffset>151130</wp:posOffset>
                </wp:positionV>
                <wp:extent cx="5429250" cy="0"/>
                <wp:effectExtent l="12700" t="7620" r="6350" b="1143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830143" id="Line 19"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5pt,11.9pt" to="51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s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" strokeweight=".24925mm">
                <w10:wrap type="topAndBottom" anchorx="page"/>
              </v:line>
            </w:pict>
          </mc:Fallback>
        </mc:AlternateContent>
      </w:r>
    </w:p>
    <w:p w14:paraId="23B45A07" w14:textId="77777777"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Disclosures to agencies and insurers</w:t>
      </w:r>
    </w:p>
    <w:p w14:paraId="58EE7577" w14:textId="17F300C7" w:rsidR="007A1102" w:rsidRPr="0051718F" w:rsidRDefault="007A1102" w:rsidP="00062D5B">
      <w:pPr>
        <w:pStyle w:val="ListParagraph"/>
        <w:numPr>
          <w:ilvl w:val="1"/>
          <w:numId w:val="2"/>
        </w:numPr>
        <w:spacing w:before="240" w:line="271" w:lineRule="auto"/>
        <w:ind w:left="720" w:hanging="720"/>
      </w:pPr>
      <w:r w:rsidRPr="0051718F">
        <w:t xml:space="preserve">Where necessary or reasonable for the purposes of this Scheme or compliance with any statutory or contractual obligation owed by, or in respect of any compensation payable to any </w:t>
      </w:r>
      <w:r w:rsidR="00414C30" w:rsidRPr="0051718F">
        <w:t>Group Member</w:t>
      </w:r>
      <w:r w:rsidRPr="0051718F">
        <w:t>, the Administrator may release to:</w:t>
      </w:r>
    </w:p>
    <w:p w14:paraId="4F1D358A" w14:textId="77777777" w:rsidR="000745F5" w:rsidRPr="0051718F" w:rsidRDefault="007A1102" w:rsidP="00062D5B">
      <w:pPr>
        <w:pStyle w:val="ListParagraph"/>
        <w:numPr>
          <w:ilvl w:val="0"/>
          <w:numId w:val="23"/>
        </w:numPr>
        <w:spacing w:before="240" w:line="271" w:lineRule="auto"/>
        <w:ind w:left="1260" w:right="-46" w:hanging="551"/>
      </w:pPr>
      <w:r w:rsidRPr="0051718F">
        <w:t>a statutory or other agency;</w:t>
      </w:r>
    </w:p>
    <w:p w14:paraId="2E9BCAC6" w14:textId="77777777" w:rsidR="000745F5" w:rsidRPr="0051718F" w:rsidRDefault="007A1102" w:rsidP="00062D5B">
      <w:pPr>
        <w:pStyle w:val="ListParagraph"/>
        <w:numPr>
          <w:ilvl w:val="0"/>
          <w:numId w:val="23"/>
        </w:numPr>
        <w:spacing w:before="240" w:line="271" w:lineRule="auto"/>
        <w:ind w:left="1260" w:right="-46" w:hanging="551"/>
      </w:pPr>
      <w:r w:rsidRPr="0051718F">
        <w:t>an insurer; or</w:t>
      </w:r>
    </w:p>
    <w:p w14:paraId="29BEC707" w14:textId="77777777" w:rsidR="007A1102" w:rsidRPr="0051718F" w:rsidRDefault="007A1102" w:rsidP="00062D5B">
      <w:pPr>
        <w:pStyle w:val="ListParagraph"/>
        <w:numPr>
          <w:ilvl w:val="0"/>
          <w:numId w:val="23"/>
        </w:numPr>
        <w:spacing w:before="240" w:line="271" w:lineRule="auto"/>
        <w:ind w:left="1260" w:right="-46" w:hanging="551"/>
      </w:pPr>
      <w:r w:rsidRPr="0051718F">
        <w:t>the Australian Taxation Office;</w:t>
      </w:r>
    </w:p>
    <w:p w14:paraId="149D3555" w14:textId="47188CFA" w:rsidR="007A1102" w:rsidRPr="0051718F" w:rsidRDefault="007A1102" w:rsidP="00397A5E">
      <w:pPr>
        <w:pStyle w:val="BodyText"/>
        <w:spacing w:before="240" w:line="271" w:lineRule="auto"/>
        <w:ind w:left="720" w:right="-46"/>
        <w:jc w:val="both"/>
        <w:rPr>
          <w:sz w:val="22"/>
          <w:szCs w:val="22"/>
        </w:rPr>
      </w:pPr>
      <w:r w:rsidRPr="0051718F">
        <w:rPr>
          <w:sz w:val="22"/>
          <w:szCs w:val="22"/>
        </w:rPr>
        <w:t xml:space="preserve">details of a </w:t>
      </w:r>
      <w:r w:rsidR="00414C30" w:rsidRPr="0051718F">
        <w:rPr>
          <w:sz w:val="22"/>
          <w:szCs w:val="22"/>
        </w:rPr>
        <w:t>Group Member</w:t>
      </w:r>
      <w:r w:rsidRPr="0051718F">
        <w:rPr>
          <w:sz w:val="22"/>
          <w:szCs w:val="22"/>
        </w:rPr>
        <w:t>'s name, address, identifying particulars, tax file number and any Assessment Ent</w:t>
      </w:r>
      <w:r w:rsidR="00397A5E">
        <w:rPr>
          <w:sz w:val="22"/>
          <w:szCs w:val="22"/>
        </w:rPr>
        <w:t>itlement relating to the claim.</w:t>
      </w:r>
    </w:p>
    <w:p w14:paraId="6E13C1D6" w14:textId="77777777" w:rsidR="007A1102" w:rsidRPr="0051718F" w:rsidRDefault="007A1102" w:rsidP="00D5498F">
      <w:pPr>
        <w:pStyle w:val="BodyText"/>
        <w:spacing w:before="6"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82816" behindDoc="0" locked="0" layoutInCell="1" allowOverlap="1" wp14:anchorId="25D1CEB1" wp14:editId="7CF32FEB">
                <wp:simplePos x="0" y="0"/>
                <wp:positionH relativeFrom="page">
                  <wp:posOffset>1069975</wp:posOffset>
                </wp:positionH>
                <wp:positionV relativeFrom="paragraph">
                  <wp:posOffset>128270</wp:posOffset>
                </wp:positionV>
                <wp:extent cx="5463540" cy="0"/>
                <wp:effectExtent l="12700" t="7620" r="10160" b="1143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60D37DC" id="Line 20" o:spid="_x0000_s1026" style="position:absolute;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25pt,10.1pt" to="514.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zh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" strokeweight=".25125mm">
                <w10:wrap type="topAndBottom" anchorx="page"/>
              </v:line>
            </w:pict>
          </mc:Fallback>
        </mc:AlternateContent>
      </w:r>
    </w:p>
    <w:p w14:paraId="07002548" w14:textId="77777777"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Supervision by the Court</w:t>
      </w:r>
    </w:p>
    <w:p w14:paraId="2BA2FC6C" w14:textId="77777777" w:rsidR="007A1102" w:rsidRPr="0051718F" w:rsidRDefault="007A1102" w:rsidP="00062D5B">
      <w:pPr>
        <w:pStyle w:val="ListParagraph"/>
        <w:numPr>
          <w:ilvl w:val="1"/>
          <w:numId w:val="2"/>
        </w:numPr>
        <w:spacing w:before="240" w:line="271" w:lineRule="auto"/>
        <w:ind w:left="720" w:hanging="720"/>
      </w:pPr>
      <w:r w:rsidRPr="0051718F">
        <w:t>The Administrator may refer any issues arising in relation to the Scheme to the Court for determination or</w:t>
      </w:r>
      <w:r w:rsidRPr="003345CD">
        <w:t xml:space="preserve"> </w:t>
      </w:r>
      <w:r w:rsidRPr="0051718F">
        <w:t>advice.</w:t>
      </w:r>
    </w:p>
    <w:p w14:paraId="7E5040F7" w14:textId="77B3F284" w:rsidR="0053152E" w:rsidRPr="00397A5E" w:rsidRDefault="007A1102" w:rsidP="00062D5B">
      <w:pPr>
        <w:pStyle w:val="ListParagraph"/>
        <w:numPr>
          <w:ilvl w:val="1"/>
          <w:numId w:val="2"/>
        </w:numPr>
        <w:spacing w:before="240" w:line="271" w:lineRule="auto"/>
        <w:ind w:left="720" w:hanging="720"/>
      </w:pPr>
      <w:r w:rsidRPr="0051718F">
        <w:t>Any costs incurred in any such referral to the Court made by the Administrator shall be deemed to be a part of the Administration Costs.</w:t>
      </w:r>
    </w:p>
    <w:p w14:paraId="67D94820" w14:textId="77777777" w:rsidR="0053152E" w:rsidRPr="0051718F" w:rsidRDefault="0053152E" w:rsidP="00D5498F">
      <w:pPr>
        <w:pStyle w:val="BodyText"/>
        <w:spacing w:before="6"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95104" behindDoc="0" locked="0" layoutInCell="1" allowOverlap="1" wp14:anchorId="15B0F255" wp14:editId="404D6046">
                <wp:simplePos x="0" y="0"/>
                <wp:positionH relativeFrom="page">
                  <wp:posOffset>1069975</wp:posOffset>
                </wp:positionH>
                <wp:positionV relativeFrom="paragraph">
                  <wp:posOffset>128270</wp:posOffset>
                </wp:positionV>
                <wp:extent cx="5463540" cy="0"/>
                <wp:effectExtent l="12700" t="7620" r="10160" b="11430"/>
                <wp:wrapTopAndBottom/>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D638483" id="Line 20" o:spid="_x0000_s1026" style="position:absolute;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25pt,10.1pt" to="514.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4ul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" strokeweight=".25125mm">
                <w10:wrap type="topAndBottom" anchorx="page"/>
              </v:line>
            </w:pict>
          </mc:Fallback>
        </mc:AlternateContent>
      </w:r>
    </w:p>
    <w:p w14:paraId="5A699FF3" w14:textId="6935889A"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Persons Under Disability</w:t>
      </w:r>
    </w:p>
    <w:p w14:paraId="212A1A13" w14:textId="26CA7ABF" w:rsidR="007A1102" w:rsidRPr="0051718F" w:rsidRDefault="00AA1560" w:rsidP="00D5498F">
      <w:pPr>
        <w:spacing w:before="240" w:line="271" w:lineRule="auto"/>
        <w:ind w:right="-46"/>
        <w:jc w:val="both"/>
        <w:rPr>
          <w:rFonts w:ascii="Arial" w:hAnsi="Arial" w:cs="Arial"/>
          <w:b/>
          <w:i/>
        </w:rPr>
      </w:pPr>
      <w:r w:rsidRPr="0051718F">
        <w:rPr>
          <w:rFonts w:ascii="Arial" w:hAnsi="Arial" w:cs="Arial"/>
          <w:b/>
          <w:i/>
        </w:rPr>
        <w:t>Litigation Guardian</w:t>
      </w:r>
    </w:p>
    <w:p w14:paraId="33F0DDEF" w14:textId="538718A6" w:rsidR="00CE74EA" w:rsidRPr="0051718F" w:rsidRDefault="00CE74EA" w:rsidP="00062D5B">
      <w:pPr>
        <w:pStyle w:val="ListParagraph"/>
        <w:numPr>
          <w:ilvl w:val="1"/>
          <w:numId w:val="2"/>
        </w:numPr>
        <w:spacing w:before="240" w:line="271" w:lineRule="auto"/>
        <w:ind w:left="720" w:hanging="720"/>
      </w:pPr>
      <w:r w:rsidRPr="0051718F">
        <w:t>Where the Administrator believes that a Group Member is or may be an Order 15 Group Member:</w:t>
      </w:r>
    </w:p>
    <w:p w14:paraId="7D4AF14B" w14:textId="364DA055" w:rsidR="00CE74EA" w:rsidRPr="00406F88" w:rsidRDefault="0053152E" w:rsidP="00062D5B">
      <w:pPr>
        <w:widowControl w:val="0"/>
        <w:numPr>
          <w:ilvl w:val="0"/>
          <w:numId w:val="14"/>
        </w:numPr>
        <w:spacing w:before="240" w:after="0" w:line="271" w:lineRule="auto"/>
        <w:ind w:left="1260" w:right="-46"/>
        <w:jc w:val="both"/>
        <w:rPr>
          <w:rFonts w:ascii="Arial" w:eastAsia="Arial" w:hAnsi="Arial" w:cs="Arial"/>
          <w:lang w:val="en-US"/>
        </w:rPr>
      </w:pPr>
      <w:r w:rsidRPr="00406F88">
        <w:rPr>
          <w:rFonts w:ascii="Arial" w:eastAsia="Arial" w:hAnsi="Arial" w:cs="Arial"/>
          <w:lang w:val="en-US"/>
        </w:rPr>
        <w:t>t</w:t>
      </w:r>
      <w:r w:rsidR="00CE74EA" w:rsidRPr="00406F88">
        <w:rPr>
          <w:rFonts w:ascii="Arial" w:eastAsia="Arial" w:hAnsi="Arial" w:cs="Arial"/>
          <w:lang w:val="en-US"/>
        </w:rPr>
        <w:t>he Administrator shall give written notice of that belief to:</w:t>
      </w:r>
    </w:p>
    <w:p w14:paraId="12402FCD" w14:textId="50337E8F" w:rsidR="00CE74EA" w:rsidRPr="0051718F" w:rsidRDefault="0051718F" w:rsidP="00062D5B">
      <w:pPr>
        <w:pStyle w:val="ListParagraph"/>
        <w:numPr>
          <w:ilvl w:val="0"/>
          <w:numId w:val="20"/>
        </w:numPr>
        <w:spacing w:before="240" w:line="271" w:lineRule="auto"/>
        <w:ind w:left="1800" w:right="-46" w:hanging="540"/>
      </w:pPr>
      <w:r w:rsidRPr="0051718F">
        <w:t>t</w:t>
      </w:r>
      <w:r w:rsidR="00CE74EA" w:rsidRPr="0051718F">
        <w:t>he Group Member;</w:t>
      </w:r>
    </w:p>
    <w:p w14:paraId="3781B8FB" w14:textId="0D435D0C" w:rsidR="00CE74EA" w:rsidRPr="0051718F" w:rsidRDefault="0051718F" w:rsidP="00062D5B">
      <w:pPr>
        <w:pStyle w:val="ListParagraph"/>
        <w:numPr>
          <w:ilvl w:val="0"/>
          <w:numId w:val="20"/>
        </w:numPr>
        <w:spacing w:before="240" w:line="271" w:lineRule="auto"/>
        <w:ind w:left="1800" w:right="-46" w:hanging="540"/>
      </w:pPr>
      <w:r w:rsidRPr="0051718F">
        <w:t>t</w:t>
      </w:r>
      <w:r w:rsidR="00CE74EA" w:rsidRPr="0051718F">
        <w:t xml:space="preserve">he person who the Administrator proposes to appoint as the litigation guardian for the Group Member; and </w:t>
      </w:r>
    </w:p>
    <w:p w14:paraId="2666D461" w14:textId="032633FA" w:rsidR="00CE74EA" w:rsidRPr="00406F88" w:rsidRDefault="000F602B" w:rsidP="00062D5B">
      <w:pPr>
        <w:widowControl w:val="0"/>
        <w:numPr>
          <w:ilvl w:val="0"/>
          <w:numId w:val="14"/>
        </w:numPr>
        <w:spacing w:before="240" w:after="0" w:line="271" w:lineRule="auto"/>
        <w:ind w:left="1260" w:right="-46"/>
        <w:jc w:val="both"/>
        <w:rPr>
          <w:rFonts w:ascii="Arial" w:eastAsia="Arial" w:hAnsi="Arial" w:cs="Arial"/>
          <w:lang w:val="en-US"/>
        </w:rPr>
      </w:pPr>
      <w:r w:rsidRPr="00406F88">
        <w:rPr>
          <w:rFonts w:ascii="Arial" w:eastAsia="Arial" w:hAnsi="Arial" w:cs="Arial"/>
          <w:lang w:val="en-US"/>
        </w:rPr>
        <w:t xml:space="preserve">unless </w:t>
      </w:r>
      <w:r w:rsidR="00CE74EA" w:rsidRPr="00406F88">
        <w:rPr>
          <w:rFonts w:ascii="Arial" w:eastAsia="Arial" w:hAnsi="Arial" w:cs="Arial"/>
          <w:lang w:val="en-US"/>
        </w:rPr>
        <w:t>the Group Member satisfies the Administrator that they are not a person to whom Order 15 of the Rules applies, the person nominate</w:t>
      </w:r>
      <w:r w:rsidRPr="00406F88">
        <w:rPr>
          <w:rFonts w:ascii="Arial" w:eastAsia="Arial" w:hAnsi="Arial" w:cs="Arial"/>
          <w:lang w:val="en-US"/>
        </w:rPr>
        <w:t>d</w:t>
      </w:r>
      <w:r w:rsidR="00CE74EA" w:rsidRPr="00406F88">
        <w:rPr>
          <w:rFonts w:ascii="Arial" w:eastAsia="Arial" w:hAnsi="Arial" w:cs="Arial"/>
          <w:lang w:val="en-US"/>
        </w:rPr>
        <w:t xml:space="preserve"> as litigation </w:t>
      </w:r>
      <w:r w:rsidR="00CE74EA" w:rsidRPr="00406F88">
        <w:rPr>
          <w:rFonts w:ascii="Arial" w:eastAsia="Arial" w:hAnsi="Arial" w:cs="Arial"/>
          <w:lang w:val="en-US"/>
        </w:rPr>
        <w:lastRenderedPageBreak/>
        <w:t xml:space="preserve">guardian shall, subject to giving their consent and the approval of the Court, be appointed by the Court as the litigation guardian of that Group Member. </w:t>
      </w:r>
    </w:p>
    <w:p w14:paraId="1D42ADD5" w14:textId="77777777" w:rsidR="00724A46" w:rsidRPr="0051718F" w:rsidRDefault="00724A46" w:rsidP="00062D5B">
      <w:pPr>
        <w:pStyle w:val="ListParagraph"/>
        <w:numPr>
          <w:ilvl w:val="1"/>
          <w:numId w:val="13"/>
        </w:numPr>
        <w:spacing w:before="240" w:line="271" w:lineRule="auto"/>
        <w:ind w:left="720" w:hanging="720"/>
      </w:pPr>
      <w:r w:rsidRPr="0051718F">
        <w:t>The Administrator shall notify Funds in Court of each Order 15 Group Member identifying the contact details of the litigation guardian of each Order 15 and any other relevant details.</w:t>
      </w:r>
    </w:p>
    <w:p w14:paraId="221376BC" w14:textId="77777777" w:rsidR="00724A46" w:rsidRPr="0051718F" w:rsidRDefault="00724A46" w:rsidP="00062D5B">
      <w:pPr>
        <w:pStyle w:val="ListParagraph"/>
        <w:numPr>
          <w:ilvl w:val="1"/>
          <w:numId w:val="13"/>
        </w:numPr>
        <w:spacing w:before="240" w:line="271" w:lineRule="auto"/>
        <w:ind w:left="720" w:hanging="720"/>
      </w:pPr>
      <w:r w:rsidRPr="0051718F">
        <w:t>Where a Group Member is an Order 15 Group Member the operation of this Scheme shall be modified as follows:</w:t>
      </w:r>
    </w:p>
    <w:p w14:paraId="5FBEC02B" w14:textId="77777777" w:rsidR="00724A46" w:rsidRPr="0051718F" w:rsidRDefault="00724A46" w:rsidP="00062D5B">
      <w:pPr>
        <w:widowControl w:val="0"/>
        <w:numPr>
          <w:ilvl w:val="0"/>
          <w:numId w:val="22"/>
        </w:numPr>
        <w:spacing w:before="240" w:after="0" w:line="271" w:lineRule="auto"/>
        <w:ind w:left="1260" w:right="-46"/>
        <w:jc w:val="both"/>
        <w:rPr>
          <w:rFonts w:ascii="Arial" w:eastAsia="Arial" w:hAnsi="Arial" w:cs="Arial"/>
          <w:lang w:val="en-US"/>
        </w:rPr>
      </w:pPr>
      <w:r w:rsidRPr="0051718F">
        <w:rPr>
          <w:rFonts w:ascii="Arial" w:eastAsia="Arial" w:hAnsi="Arial" w:cs="Arial"/>
          <w:lang w:val="en-US"/>
        </w:rPr>
        <w:t xml:space="preserve">any notices, correspondence or information required by this Scheme to be given to a Group Member shall be given to the litigation guardian of the Group Member; </w:t>
      </w:r>
    </w:p>
    <w:p w14:paraId="33DF2277" w14:textId="77777777" w:rsidR="00724A46" w:rsidRPr="0051718F" w:rsidRDefault="00724A46" w:rsidP="00062D5B">
      <w:pPr>
        <w:widowControl w:val="0"/>
        <w:numPr>
          <w:ilvl w:val="0"/>
          <w:numId w:val="22"/>
        </w:numPr>
        <w:spacing w:before="240" w:after="0" w:line="271" w:lineRule="auto"/>
        <w:ind w:left="1260" w:right="-46"/>
        <w:jc w:val="both"/>
        <w:rPr>
          <w:rFonts w:ascii="Arial" w:eastAsia="Arial" w:hAnsi="Arial" w:cs="Arial"/>
          <w:lang w:val="en-US"/>
        </w:rPr>
      </w:pPr>
      <w:r w:rsidRPr="0051718F">
        <w:rPr>
          <w:rFonts w:ascii="Arial" w:eastAsia="Arial" w:hAnsi="Arial" w:cs="Arial"/>
          <w:lang w:val="en-US"/>
        </w:rPr>
        <w:t>except where otherwise provided by this Scheme or by the Administrator, anything that is required by the Scheme or the Administrator to be done by a Group Member shall be done by their litigation guardian; and</w:t>
      </w:r>
    </w:p>
    <w:p w14:paraId="1239F7D7" w14:textId="38DE1B43" w:rsidR="00724A46" w:rsidRPr="0051718F" w:rsidRDefault="00724A46" w:rsidP="00062D5B">
      <w:pPr>
        <w:widowControl w:val="0"/>
        <w:numPr>
          <w:ilvl w:val="0"/>
          <w:numId w:val="22"/>
        </w:numPr>
        <w:spacing w:before="240" w:after="0" w:line="271" w:lineRule="auto"/>
        <w:ind w:left="1260" w:right="-46"/>
        <w:jc w:val="both"/>
        <w:rPr>
          <w:rFonts w:ascii="Arial" w:eastAsia="Arial" w:hAnsi="Arial" w:cs="Arial"/>
          <w:lang w:val="en-US"/>
        </w:rPr>
      </w:pPr>
      <w:r w:rsidRPr="0051718F">
        <w:rPr>
          <w:rFonts w:ascii="Arial" w:eastAsia="Arial" w:hAnsi="Arial" w:cs="Arial"/>
          <w:lang w:val="en-US"/>
        </w:rPr>
        <w:t xml:space="preserve">any notice pursuant to clause </w:t>
      </w:r>
      <w:r w:rsidRPr="0051718F">
        <w:rPr>
          <w:rFonts w:ascii="Arial" w:eastAsia="Arial" w:hAnsi="Arial" w:cs="Arial"/>
          <w:lang w:val="en-US"/>
        </w:rPr>
        <w:fldChar w:fldCharType="begin"/>
      </w:r>
      <w:r w:rsidRPr="0051718F">
        <w:rPr>
          <w:rFonts w:ascii="Arial" w:eastAsia="Arial" w:hAnsi="Arial" w:cs="Arial"/>
          <w:lang w:val="en-US"/>
        </w:rPr>
        <w:instrText xml:space="preserve"> REF _Ref36713404 \r \h </w:instrText>
      </w:r>
      <w:r w:rsidR="0051718F" w:rsidRPr="0051718F">
        <w:rPr>
          <w:rFonts w:ascii="Arial" w:eastAsia="Arial" w:hAnsi="Arial" w:cs="Arial"/>
          <w:lang w:val="en-US"/>
        </w:rPr>
        <w:instrText xml:space="preserve"> \* MERGEFORMAT </w:instrText>
      </w:r>
      <w:r w:rsidRPr="0051718F">
        <w:rPr>
          <w:rFonts w:ascii="Arial" w:eastAsia="Arial" w:hAnsi="Arial" w:cs="Arial"/>
          <w:lang w:val="en-US"/>
        </w:rPr>
      </w:r>
      <w:r w:rsidRPr="0051718F">
        <w:rPr>
          <w:rFonts w:ascii="Arial" w:eastAsia="Arial" w:hAnsi="Arial" w:cs="Arial"/>
          <w:lang w:val="en-US"/>
        </w:rPr>
        <w:fldChar w:fldCharType="separate"/>
      </w:r>
      <w:r w:rsidR="00C21A72">
        <w:rPr>
          <w:rFonts w:ascii="Arial" w:eastAsia="Arial" w:hAnsi="Arial" w:cs="Arial"/>
          <w:b/>
          <w:bCs/>
          <w:lang w:val="en-US"/>
        </w:rPr>
        <w:t>Error! Reference source not found.</w:t>
      </w:r>
      <w:r w:rsidRPr="0051718F">
        <w:rPr>
          <w:rFonts w:ascii="Arial" w:eastAsia="Arial" w:hAnsi="Arial" w:cs="Arial"/>
          <w:lang w:val="en-US"/>
        </w:rPr>
        <w:fldChar w:fldCharType="end"/>
      </w:r>
      <w:r w:rsidRPr="0051718F">
        <w:rPr>
          <w:rFonts w:ascii="Arial" w:eastAsia="Arial" w:hAnsi="Arial" w:cs="Arial"/>
          <w:lang w:val="en-US"/>
        </w:rPr>
        <w:t xml:space="preserve"> which may be given by a Group Member pursuant to this Scheme will be given by the litigation guardian of the Group Member.</w:t>
      </w:r>
    </w:p>
    <w:p w14:paraId="0942D328" w14:textId="77777777" w:rsidR="00724A46" w:rsidRPr="00D5498F" w:rsidRDefault="00724A46" w:rsidP="00D5498F">
      <w:pPr>
        <w:spacing w:before="240" w:line="271" w:lineRule="auto"/>
        <w:ind w:right="-46"/>
        <w:jc w:val="both"/>
        <w:rPr>
          <w:rFonts w:ascii="Arial" w:hAnsi="Arial" w:cs="Arial"/>
          <w:b/>
          <w:i/>
        </w:rPr>
      </w:pPr>
      <w:r w:rsidRPr="00D5498F">
        <w:rPr>
          <w:rFonts w:ascii="Arial" w:hAnsi="Arial" w:cs="Arial"/>
          <w:b/>
          <w:i/>
        </w:rPr>
        <w:t>Procedure Facilitating Order 15 Approval</w:t>
      </w:r>
    </w:p>
    <w:p w14:paraId="63AB6A50" w14:textId="77777777" w:rsidR="00724A46" w:rsidRPr="0051718F" w:rsidRDefault="00724A46" w:rsidP="00062D5B">
      <w:pPr>
        <w:pStyle w:val="ListParagraph"/>
        <w:numPr>
          <w:ilvl w:val="1"/>
          <w:numId w:val="13"/>
        </w:numPr>
        <w:spacing w:before="240" w:line="271" w:lineRule="auto"/>
        <w:ind w:left="720" w:hanging="720"/>
      </w:pPr>
      <w:r w:rsidRPr="0051718F">
        <w:t>Where a Group Member is an Order 15 Group Member, the Administrator shall deliver to Funds in Court:</w:t>
      </w:r>
    </w:p>
    <w:p w14:paraId="421A7586" w14:textId="77777777" w:rsidR="00724A46" w:rsidRPr="0051718F" w:rsidRDefault="00724A46" w:rsidP="00062D5B">
      <w:pPr>
        <w:widowControl w:val="0"/>
        <w:numPr>
          <w:ilvl w:val="0"/>
          <w:numId w:val="15"/>
        </w:numPr>
        <w:spacing w:before="240" w:after="0" w:line="271" w:lineRule="auto"/>
        <w:ind w:left="1260" w:right="-46"/>
        <w:jc w:val="both"/>
        <w:rPr>
          <w:rFonts w:ascii="Arial" w:eastAsia="Arial" w:hAnsi="Arial" w:cs="Arial"/>
          <w:lang w:val="en-US"/>
        </w:rPr>
      </w:pPr>
      <w:r w:rsidRPr="0051718F">
        <w:rPr>
          <w:rFonts w:ascii="Arial" w:eastAsia="Arial" w:hAnsi="Arial" w:cs="Arial"/>
          <w:lang w:val="en-US"/>
        </w:rPr>
        <w:t>the Assessed Loss in relation to each such Group member;</w:t>
      </w:r>
    </w:p>
    <w:p w14:paraId="0C1B7631" w14:textId="77777777" w:rsidR="00724A46" w:rsidRPr="0051718F" w:rsidRDefault="00724A46" w:rsidP="00062D5B">
      <w:pPr>
        <w:widowControl w:val="0"/>
        <w:numPr>
          <w:ilvl w:val="0"/>
          <w:numId w:val="15"/>
        </w:numPr>
        <w:spacing w:before="240" w:after="0" w:line="271" w:lineRule="auto"/>
        <w:ind w:left="1260" w:right="-46"/>
        <w:jc w:val="both"/>
        <w:rPr>
          <w:rFonts w:ascii="Arial" w:eastAsia="Arial" w:hAnsi="Arial" w:cs="Arial"/>
          <w:lang w:val="en-US"/>
        </w:rPr>
      </w:pPr>
      <w:r w:rsidRPr="0051718F">
        <w:rPr>
          <w:rFonts w:ascii="Arial" w:eastAsia="Arial" w:hAnsi="Arial" w:cs="Arial"/>
          <w:lang w:val="en-US"/>
        </w:rPr>
        <w:t>a report by Maddens detailing such background or other matters as the Senior Master may require;</w:t>
      </w:r>
    </w:p>
    <w:p w14:paraId="1491E77B" w14:textId="77777777" w:rsidR="00724A46" w:rsidRPr="0051718F" w:rsidRDefault="00724A46" w:rsidP="00062D5B">
      <w:pPr>
        <w:widowControl w:val="0"/>
        <w:numPr>
          <w:ilvl w:val="0"/>
          <w:numId w:val="15"/>
        </w:numPr>
        <w:spacing w:before="240" w:after="240" w:line="271" w:lineRule="auto"/>
        <w:ind w:left="1260" w:right="-46"/>
        <w:jc w:val="both"/>
        <w:rPr>
          <w:rFonts w:ascii="Arial" w:eastAsia="Arial" w:hAnsi="Arial" w:cs="Arial"/>
          <w:lang w:val="en-US"/>
        </w:rPr>
      </w:pPr>
      <w:r w:rsidRPr="0051718F">
        <w:rPr>
          <w:rFonts w:ascii="Arial" w:eastAsia="Arial" w:hAnsi="Arial" w:cs="Arial"/>
          <w:lang w:val="en-US"/>
        </w:rPr>
        <w:t>confirmation that:</w:t>
      </w:r>
    </w:p>
    <w:p w14:paraId="3C6A1D92" w14:textId="77777777" w:rsidR="00724A46" w:rsidRPr="0051718F" w:rsidRDefault="00724A46" w:rsidP="00062D5B">
      <w:pPr>
        <w:widowControl w:val="0"/>
        <w:numPr>
          <w:ilvl w:val="0"/>
          <w:numId w:val="16"/>
        </w:numPr>
        <w:spacing w:after="120" w:line="271" w:lineRule="auto"/>
        <w:ind w:left="1800" w:right="-43" w:hanging="540"/>
        <w:jc w:val="both"/>
        <w:rPr>
          <w:rFonts w:ascii="Arial" w:eastAsia="Arial" w:hAnsi="Arial" w:cs="Arial"/>
          <w:lang w:val="en-US"/>
        </w:rPr>
      </w:pPr>
      <w:r w:rsidRPr="0051718F">
        <w:rPr>
          <w:rFonts w:ascii="Arial" w:eastAsia="Arial" w:hAnsi="Arial" w:cs="Arial"/>
          <w:lang w:val="en-US"/>
        </w:rPr>
        <w:t>the litigation guardian of the Order 15 Group Member was given notice of the Assessed Loss and any review rights in accordance with this Scheme;</w:t>
      </w:r>
    </w:p>
    <w:p w14:paraId="4DFD333E" w14:textId="77777777" w:rsidR="00724A46" w:rsidRPr="0051718F" w:rsidRDefault="00724A46" w:rsidP="00062D5B">
      <w:pPr>
        <w:widowControl w:val="0"/>
        <w:numPr>
          <w:ilvl w:val="0"/>
          <w:numId w:val="16"/>
        </w:numPr>
        <w:spacing w:after="120" w:line="271" w:lineRule="auto"/>
        <w:ind w:left="1800" w:right="-43" w:hanging="540"/>
        <w:jc w:val="both"/>
        <w:rPr>
          <w:rFonts w:ascii="Arial" w:eastAsia="Arial" w:hAnsi="Arial" w:cs="Arial"/>
          <w:lang w:val="en-US"/>
        </w:rPr>
      </w:pPr>
      <w:r w:rsidRPr="0051718F">
        <w:rPr>
          <w:rFonts w:ascii="Arial" w:eastAsia="Arial" w:hAnsi="Arial" w:cs="Arial"/>
          <w:lang w:val="en-US"/>
        </w:rPr>
        <w:t>the time for making any request for review has expired; and</w:t>
      </w:r>
    </w:p>
    <w:p w14:paraId="05A3BD20" w14:textId="77777777" w:rsidR="00724A46" w:rsidRPr="0051718F" w:rsidRDefault="00724A46" w:rsidP="00062D5B">
      <w:pPr>
        <w:widowControl w:val="0"/>
        <w:numPr>
          <w:ilvl w:val="0"/>
          <w:numId w:val="16"/>
        </w:numPr>
        <w:spacing w:after="120" w:line="271" w:lineRule="auto"/>
        <w:ind w:left="1800" w:right="-43" w:hanging="540"/>
        <w:jc w:val="both"/>
        <w:rPr>
          <w:rFonts w:ascii="Arial" w:eastAsia="Arial" w:hAnsi="Arial" w:cs="Arial"/>
          <w:lang w:val="en-US"/>
        </w:rPr>
      </w:pPr>
      <w:r w:rsidRPr="0051718F">
        <w:rPr>
          <w:rFonts w:ascii="Arial" w:eastAsia="Arial" w:hAnsi="Arial" w:cs="Arial"/>
          <w:lang w:val="en-US"/>
        </w:rPr>
        <w:t>any review of an Assessed Loss by the litigation guardian of the Order 15 Group Member has been completed in accordance with this Scheme;</w:t>
      </w:r>
    </w:p>
    <w:p w14:paraId="759B21CE" w14:textId="77777777" w:rsidR="00724A46" w:rsidRPr="0051718F" w:rsidRDefault="00724A46" w:rsidP="00062D5B">
      <w:pPr>
        <w:widowControl w:val="0"/>
        <w:numPr>
          <w:ilvl w:val="0"/>
          <w:numId w:val="15"/>
        </w:numPr>
        <w:spacing w:before="240" w:after="240" w:line="271" w:lineRule="auto"/>
        <w:ind w:left="1260" w:right="-46"/>
        <w:jc w:val="both"/>
        <w:rPr>
          <w:rFonts w:ascii="Arial" w:eastAsia="Arial" w:hAnsi="Arial" w:cs="Arial"/>
          <w:lang w:val="en-US"/>
        </w:rPr>
      </w:pPr>
      <w:r w:rsidRPr="0051718F">
        <w:rPr>
          <w:rFonts w:ascii="Arial" w:eastAsia="Arial" w:hAnsi="Arial" w:cs="Arial"/>
          <w:lang w:val="en-US"/>
        </w:rPr>
        <w:t>a proposed form of order for each Order 15 Group Member including orders to the effect that:</w:t>
      </w:r>
    </w:p>
    <w:p w14:paraId="5B6CC9FB" w14:textId="77777777" w:rsidR="00724A46" w:rsidRPr="0051718F" w:rsidRDefault="00724A46" w:rsidP="00062D5B">
      <w:pPr>
        <w:widowControl w:val="0"/>
        <w:numPr>
          <w:ilvl w:val="1"/>
          <w:numId w:val="15"/>
        </w:numPr>
        <w:spacing w:before="240" w:after="240" w:line="271" w:lineRule="auto"/>
        <w:ind w:left="1800" w:right="-46" w:hanging="540"/>
        <w:jc w:val="both"/>
        <w:rPr>
          <w:rFonts w:ascii="Arial" w:eastAsia="Arial" w:hAnsi="Arial" w:cs="Arial"/>
          <w:lang w:val="en-US"/>
        </w:rPr>
      </w:pPr>
      <w:r w:rsidRPr="0051718F">
        <w:rPr>
          <w:rFonts w:ascii="Arial" w:eastAsia="Arial" w:hAnsi="Arial" w:cs="Arial"/>
          <w:lang w:val="en-US"/>
        </w:rPr>
        <w:t>pursuant to Order 15 of the Rules, approval be granted for a compromise of the Group Member’s claim for the amount of the Assessment Entitlement; and</w:t>
      </w:r>
    </w:p>
    <w:p w14:paraId="778D7C9E" w14:textId="77777777" w:rsidR="00724A46" w:rsidRPr="0051718F" w:rsidRDefault="00724A46" w:rsidP="00062D5B">
      <w:pPr>
        <w:widowControl w:val="0"/>
        <w:numPr>
          <w:ilvl w:val="1"/>
          <w:numId w:val="15"/>
        </w:numPr>
        <w:spacing w:before="240" w:after="240" w:line="271" w:lineRule="auto"/>
        <w:ind w:left="1800" w:right="-46" w:hanging="540"/>
        <w:jc w:val="both"/>
        <w:rPr>
          <w:rFonts w:ascii="Arial" w:eastAsia="Arial" w:hAnsi="Arial" w:cs="Arial"/>
          <w:lang w:val="en-US"/>
        </w:rPr>
      </w:pPr>
      <w:r w:rsidRPr="0051718F">
        <w:rPr>
          <w:rFonts w:ascii="Arial" w:eastAsia="Arial" w:hAnsi="Arial" w:cs="Arial"/>
          <w:lang w:val="en-US"/>
        </w:rPr>
        <w:t xml:space="preserve">any distribution in respect of the Group Member pursuant to this Scheme be paid to the Senior Master by payment into Court. </w:t>
      </w:r>
    </w:p>
    <w:p w14:paraId="3BE01B91" w14:textId="013E2462" w:rsidR="003D68F7" w:rsidRDefault="003D68F7" w:rsidP="00397A5E">
      <w:pPr>
        <w:spacing w:before="240" w:after="0" w:line="271" w:lineRule="auto"/>
        <w:ind w:right="-43"/>
        <w:jc w:val="both"/>
        <w:rPr>
          <w:rFonts w:ascii="Arial" w:hAnsi="Arial" w:cs="Arial"/>
        </w:rPr>
      </w:pPr>
      <w:r w:rsidRPr="0051718F">
        <w:rPr>
          <w:rFonts w:ascii="Arial" w:hAnsi="Arial" w:cs="Arial"/>
          <w:noProof/>
          <w:lang w:eastAsia="en-AU"/>
        </w:rPr>
        <mc:AlternateContent>
          <mc:Choice Requires="wps">
            <w:drawing>
              <wp:anchor distT="0" distB="0" distL="0" distR="0" simplePos="0" relativeHeight="251697152" behindDoc="0" locked="0" layoutInCell="1" allowOverlap="1" wp14:anchorId="480682C5" wp14:editId="3CD38EC3">
                <wp:simplePos x="0" y="0"/>
                <wp:positionH relativeFrom="page">
                  <wp:posOffset>914400</wp:posOffset>
                </wp:positionH>
                <wp:positionV relativeFrom="paragraph">
                  <wp:posOffset>292735</wp:posOffset>
                </wp:positionV>
                <wp:extent cx="5466080" cy="0"/>
                <wp:effectExtent l="6985" t="13970" r="13335" b="5080"/>
                <wp:wrapTopAndBottom/>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D8C0AF" id="Line 21"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3.05pt" to="502.4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jOFAIAACk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" strokeweight=".1675mm">
                <w10:wrap type="topAndBottom" anchorx="page"/>
              </v:line>
            </w:pict>
          </mc:Fallback>
        </mc:AlternateContent>
      </w:r>
    </w:p>
    <w:p w14:paraId="6C36088B" w14:textId="3F94A9E1" w:rsidR="007A1102" w:rsidRPr="0051718F" w:rsidRDefault="007A1102" w:rsidP="00397A5E">
      <w:pPr>
        <w:spacing w:line="271" w:lineRule="auto"/>
        <w:ind w:right="-46"/>
        <w:jc w:val="both"/>
        <w:rPr>
          <w:rFonts w:ascii="Arial" w:hAnsi="Arial" w:cs="Arial"/>
        </w:rPr>
      </w:pPr>
    </w:p>
    <w:p w14:paraId="6FF2B31B" w14:textId="77777777" w:rsidR="007A1102" w:rsidRPr="0051718F" w:rsidRDefault="007A1102" w:rsidP="00062D5B">
      <w:pPr>
        <w:pStyle w:val="Heading6"/>
        <w:keepNext w:val="0"/>
        <w:keepLines w:val="0"/>
        <w:widowControl w:val="0"/>
        <w:numPr>
          <w:ilvl w:val="0"/>
          <w:numId w:val="2"/>
        </w:numPr>
        <w:spacing w:before="0" w:line="271" w:lineRule="auto"/>
        <w:ind w:left="720" w:right="-46" w:hanging="720"/>
        <w:jc w:val="both"/>
        <w:rPr>
          <w:rFonts w:ascii="Arial" w:hAnsi="Arial" w:cs="Arial"/>
          <w:b/>
          <w:color w:val="auto"/>
        </w:rPr>
      </w:pPr>
      <w:r w:rsidRPr="0051718F">
        <w:rPr>
          <w:rFonts w:ascii="Arial" w:hAnsi="Arial" w:cs="Arial"/>
          <w:b/>
          <w:color w:val="auto"/>
        </w:rPr>
        <w:t xml:space="preserve">Administration Costs </w:t>
      </w:r>
    </w:p>
    <w:p w14:paraId="4CCE0154" w14:textId="40D3B08D" w:rsidR="007A1102" w:rsidRPr="0051718F" w:rsidRDefault="007A1102" w:rsidP="00062D5B">
      <w:pPr>
        <w:pStyle w:val="ListParagraph"/>
        <w:numPr>
          <w:ilvl w:val="1"/>
          <w:numId w:val="2"/>
        </w:numPr>
        <w:spacing w:before="240" w:line="271" w:lineRule="auto"/>
        <w:ind w:left="720" w:hanging="720"/>
      </w:pPr>
      <w:r w:rsidRPr="0051718F">
        <w:t xml:space="preserve">Fees payable in respect of work performed by or on behalf of the Administrator pursuant to this Scheme shall be assessed by an </w:t>
      </w:r>
      <w:r w:rsidR="009C6925" w:rsidRPr="0051718F">
        <w:t xml:space="preserve">independent costs consultant </w:t>
      </w:r>
      <w:r w:rsidRPr="0051718F">
        <w:t xml:space="preserve">and </w:t>
      </w:r>
      <w:r w:rsidR="00840017" w:rsidRPr="0051718F">
        <w:t xml:space="preserve">payment of those costs to the Administrator will be subject to </w:t>
      </w:r>
      <w:r w:rsidRPr="0051718F">
        <w:t>approv</w:t>
      </w:r>
      <w:r w:rsidR="00840017" w:rsidRPr="0051718F">
        <w:t>al</w:t>
      </w:r>
      <w:r w:rsidRPr="0051718F">
        <w:t xml:space="preserve"> </w:t>
      </w:r>
      <w:r w:rsidR="00840017" w:rsidRPr="0051718F">
        <w:t>of</w:t>
      </w:r>
      <w:r w:rsidRPr="0051718F">
        <w:t xml:space="preserve"> the Court.</w:t>
      </w:r>
    </w:p>
    <w:p w14:paraId="1615CA5C" w14:textId="5692EED7" w:rsidR="007A1102" w:rsidRPr="0051718F" w:rsidRDefault="007A1102" w:rsidP="00062D5B">
      <w:pPr>
        <w:pStyle w:val="ListParagraph"/>
        <w:numPr>
          <w:ilvl w:val="1"/>
          <w:numId w:val="2"/>
        </w:numPr>
        <w:spacing w:before="240" w:line="271" w:lineRule="auto"/>
        <w:ind w:left="720" w:hanging="720"/>
      </w:pPr>
      <w:r w:rsidRPr="0051718F">
        <w:t>Notwithstanding any other provision of this Scheme, and without reducing any other rights which the Administrator might have</w:t>
      </w:r>
      <w:bookmarkStart w:id="4" w:name="_Ref385254877"/>
      <w:r w:rsidR="008565B9" w:rsidRPr="0051718F">
        <w:t>, any costs, expenses, taxies, levies, duties, charges, fees or other imposts or obligations arising in connection with the administration of this Scheme (including without limitation the creation, retention, investment or disbursement of any part of the Settlement Distribution Fund) incurred by the Administrator over and above the Administration Costs will be borne by the Administrator.</w:t>
      </w:r>
      <w:bookmarkEnd w:id="4"/>
    </w:p>
    <w:p w14:paraId="5D00F2E7" w14:textId="306B966B" w:rsidR="007A1102" w:rsidRPr="0051718F" w:rsidRDefault="007A1102" w:rsidP="00D5498F">
      <w:pPr>
        <w:spacing w:before="240" w:line="271" w:lineRule="auto"/>
        <w:ind w:right="-46"/>
        <w:jc w:val="both"/>
        <w:rPr>
          <w:rFonts w:ascii="Arial" w:hAnsi="Arial" w:cs="Arial"/>
          <w:b/>
          <w:i/>
        </w:rPr>
      </w:pPr>
      <w:bookmarkStart w:id="5" w:name="_Ref259612295"/>
      <w:r w:rsidRPr="0051718F">
        <w:rPr>
          <w:rFonts w:ascii="Arial" w:hAnsi="Arial" w:cs="Arial"/>
          <w:b/>
          <w:i/>
        </w:rPr>
        <w:t>Approval of Administration Costs</w:t>
      </w:r>
      <w:bookmarkEnd w:id="5"/>
    </w:p>
    <w:p w14:paraId="08736CB3" w14:textId="5764B82B" w:rsidR="007A1102" w:rsidRPr="0051718F" w:rsidRDefault="007A1102" w:rsidP="00062D5B">
      <w:pPr>
        <w:pStyle w:val="ListParagraph"/>
        <w:numPr>
          <w:ilvl w:val="1"/>
          <w:numId w:val="2"/>
        </w:numPr>
        <w:spacing w:before="240" w:line="271" w:lineRule="auto"/>
        <w:ind w:left="720" w:hanging="720"/>
      </w:pPr>
      <w:r w:rsidRPr="0051718F">
        <w:t>All fees and disbursements payable to any person in relation to the administration of this Scheme shall:</w:t>
      </w:r>
    </w:p>
    <w:p w14:paraId="4F1DCE44" w14:textId="1428EFC9" w:rsidR="0042546C" w:rsidRPr="0051718F" w:rsidRDefault="0042546C" w:rsidP="00062D5B">
      <w:pPr>
        <w:pStyle w:val="ListParagraph"/>
        <w:numPr>
          <w:ilvl w:val="0"/>
          <w:numId w:val="10"/>
        </w:numPr>
        <w:spacing w:before="240" w:line="271" w:lineRule="auto"/>
        <w:ind w:left="1260" w:right="-46"/>
      </w:pPr>
      <w:r w:rsidRPr="0051718F">
        <w:t xml:space="preserve">form part of the </w:t>
      </w:r>
      <w:r w:rsidR="009C6925" w:rsidRPr="0051718F">
        <w:t>Administration Costs of the Scheme</w:t>
      </w:r>
      <w:r w:rsidRPr="0051718F">
        <w:t xml:space="preserve">; </w:t>
      </w:r>
    </w:p>
    <w:p w14:paraId="457EEC3B" w14:textId="77777777" w:rsidR="007A1102" w:rsidRPr="0051718F" w:rsidRDefault="009D4469" w:rsidP="00062D5B">
      <w:pPr>
        <w:pStyle w:val="ListParagraph"/>
        <w:numPr>
          <w:ilvl w:val="0"/>
          <w:numId w:val="10"/>
        </w:numPr>
        <w:spacing w:before="240" w:line="271" w:lineRule="auto"/>
        <w:ind w:left="1260" w:right="-46"/>
      </w:pPr>
      <w:r w:rsidRPr="0051718F">
        <w:t xml:space="preserve">be </w:t>
      </w:r>
      <w:r w:rsidR="007A1102" w:rsidRPr="0051718F">
        <w:t>identified in a report to the Court prior to any disbursement from the Settlement Distribution Fund to the person claiming the costs or disbursements; and</w:t>
      </w:r>
    </w:p>
    <w:p w14:paraId="313971FF" w14:textId="77777777" w:rsidR="007A1102" w:rsidRPr="0051718F" w:rsidRDefault="00C960E3" w:rsidP="00062D5B">
      <w:pPr>
        <w:pStyle w:val="ListParagraph"/>
        <w:numPr>
          <w:ilvl w:val="0"/>
          <w:numId w:val="10"/>
        </w:numPr>
        <w:spacing w:before="240" w:line="271" w:lineRule="auto"/>
        <w:ind w:left="1260" w:right="-46"/>
      </w:pPr>
      <w:r w:rsidRPr="0051718F">
        <w:t xml:space="preserve">be </w:t>
      </w:r>
      <w:r w:rsidR="007A1102" w:rsidRPr="0051718F">
        <w:t>disbursed from the Settlement Distribution Fund upon and to the extent of approval by the Court.</w:t>
      </w:r>
    </w:p>
    <w:p w14:paraId="03D6FFF5" w14:textId="3ADE396C" w:rsidR="0042546C" w:rsidRDefault="00C977E0" w:rsidP="00062D5B">
      <w:pPr>
        <w:pStyle w:val="ListParagraph"/>
        <w:numPr>
          <w:ilvl w:val="1"/>
          <w:numId w:val="2"/>
        </w:numPr>
        <w:spacing w:before="240" w:line="271" w:lineRule="auto"/>
        <w:ind w:left="720" w:hanging="720"/>
      </w:pPr>
      <w:r w:rsidRPr="0051718F">
        <w:t>Nothing in this Section shall affect any rights or obligations as between a solicitor and client of that solicitor in respect of costs incurred pursuant to any retainer or costs agreement between the solicitor and that client.</w:t>
      </w:r>
    </w:p>
    <w:p w14:paraId="6A2615F2" w14:textId="77777777" w:rsidR="007A1102" w:rsidRPr="0051718F" w:rsidRDefault="007A1102" w:rsidP="00D5498F">
      <w:pPr>
        <w:pStyle w:val="BodyText"/>
        <w:spacing w:line="271" w:lineRule="auto"/>
        <w:ind w:right="-46"/>
        <w:jc w:val="both"/>
        <w:rPr>
          <w:sz w:val="22"/>
          <w:szCs w:val="22"/>
        </w:rPr>
      </w:pPr>
      <w:r w:rsidRPr="0051718F">
        <w:rPr>
          <w:noProof/>
          <w:sz w:val="22"/>
          <w:szCs w:val="22"/>
          <w:lang w:val="en-AU" w:eastAsia="en-AU"/>
        </w:rPr>
        <mc:AlternateContent>
          <mc:Choice Requires="wps">
            <w:drawing>
              <wp:anchor distT="0" distB="0" distL="0" distR="0" simplePos="0" relativeHeight="251683840" behindDoc="0" locked="0" layoutInCell="1" allowOverlap="1" wp14:anchorId="20E4234E" wp14:editId="6B2B1C4F">
                <wp:simplePos x="0" y="0"/>
                <wp:positionH relativeFrom="page">
                  <wp:posOffset>1064260</wp:posOffset>
                </wp:positionH>
                <wp:positionV relativeFrom="paragraph">
                  <wp:posOffset>151765</wp:posOffset>
                </wp:positionV>
                <wp:extent cx="5466080" cy="0"/>
                <wp:effectExtent l="6985" t="13970" r="13335" b="508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8807CF" id="Line 21" o:spid="_x0000_s1026" style="position:absolute;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8pt,11.95pt" to="51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aZFQIAACo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" strokeweight=".1675mm">
                <w10:wrap type="topAndBottom" anchorx="page"/>
              </v:line>
            </w:pict>
          </mc:Fallback>
        </mc:AlternateContent>
      </w:r>
    </w:p>
    <w:p w14:paraId="5224CABE" w14:textId="77777777"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Notice</w:t>
      </w:r>
    </w:p>
    <w:p w14:paraId="6882AF17" w14:textId="3AB460EF" w:rsidR="007A1102" w:rsidRPr="0051718F" w:rsidRDefault="007A1102" w:rsidP="00062D5B">
      <w:pPr>
        <w:pStyle w:val="ListParagraph"/>
        <w:numPr>
          <w:ilvl w:val="1"/>
          <w:numId w:val="2"/>
        </w:numPr>
        <w:spacing w:before="240" w:line="271" w:lineRule="auto"/>
        <w:ind w:left="720" w:hanging="720"/>
      </w:pPr>
      <w:bookmarkStart w:id="6" w:name="_Ref449691101"/>
      <w:r w:rsidRPr="00D5498F">
        <w:t>Any notice or document to be given (or delivered) pursuant to this Scheme shall be deemed to be given (or delivered) and received for all purposes associated with this Scheme if it is</w:t>
      </w:r>
      <w:r w:rsidRPr="0051718F">
        <w:t>:</w:t>
      </w:r>
      <w:bookmarkEnd w:id="6"/>
    </w:p>
    <w:p w14:paraId="7883FDE9" w14:textId="77777777" w:rsidR="007A1102" w:rsidRPr="0051718F" w:rsidRDefault="007A1102" w:rsidP="00062D5B">
      <w:pPr>
        <w:pStyle w:val="ListParagraph"/>
        <w:numPr>
          <w:ilvl w:val="0"/>
          <w:numId w:val="7"/>
        </w:numPr>
        <w:spacing w:before="240" w:line="271" w:lineRule="auto"/>
        <w:ind w:left="1260" w:right="-46"/>
      </w:pPr>
      <w:r w:rsidRPr="0051718F">
        <w:rPr>
          <w:w w:val="105"/>
        </w:rPr>
        <w:t>addressed</w:t>
      </w:r>
      <w:r w:rsidRPr="0051718F">
        <w:rPr>
          <w:spacing w:val="-17"/>
          <w:w w:val="105"/>
        </w:rPr>
        <w:t xml:space="preserve"> </w:t>
      </w:r>
      <w:r w:rsidRPr="0051718F">
        <w:rPr>
          <w:w w:val="105"/>
        </w:rPr>
        <w:t>to</w:t>
      </w:r>
      <w:r w:rsidRPr="0051718F">
        <w:rPr>
          <w:spacing w:val="-24"/>
          <w:w w:val="105"/>
        </w:rPr>
        <w:t xml:space="preserve"> </w:t>
      </w:r>
      <w:r w:rsidRPr="0051718F">
        <w:rPr>
          <w:w w:val="105"/>
        </w:rPr>
        <w:t>the</w:t>
      </w:r>
      <w:r w:rsidRPr="0051718F">
        <w:rPr>
          <w:spacing w:val="-13"/>
          <w:w w:val="105"/>
        </w:rPr>
        <w:t xml:space="preserve"> </w:t>
      </w:r>
      <w:r w:rsidRPr="0051718F">
        <w:rPr>
          <w:w w:val="105"/>
        </w:rPr>
        <w:t>person</w:t>
      </w:r>
      <w:r w:rsidRPr="0051718F">
        <w:rPr>
          <w:spacing w:val="-22"/>
          <w:w w:val="105"/>
        </w:rPr>
        <w:t xml:space="preserve"> </w:t>
      </w:r>
      <w:r w:rsidRPr="0051718F">
        <w:rPr>
          <w:w w:val="105"/>
        </w:rPr>
        <w:t>to</w:t>
      </w:r>
      <w:r w:rsidRPr="0051718F">
        <w:rPr>
          <w:spacing w:val="-21"/>
          <w:w w:val="105"/>
        </w:rPr>
        <w:t xml:space="preserve"> </w:t>
      </w:r>
      <w:r w:rsidRPr="0051718F">
        <w:rPr>
          <w:w w:val="105"/>
        </w:rPr>
        <w:t>whom</w:t>
      </w:r>
      <w:r w:rsidRPr="0051718F">
        <w:rPr>
          <w:spacing w:val="-9"/>
          <w:w w:val="105"/>
        </w:rPr>
        <w:t xml:space="preserve"> </w:t>
      </w:r>
      <w:r w:rsidRPr="0051718F">
        <w:rPr>
          <w:w w:val="105"/>
        </w:rPr>
        <w:t>it</w:t>
      </w:r>
      <w:r w:rsidRPr="0051718F">
        <w:rPr>
          <w:spacing w:val="-24"/>
          <w:w w:val="105"/>
        </w:rPr>
        <w:t xml:space="preserve"> </w:t>
      </w:r>
      <w:r w:rsidRPr="0051718F">
        <w:rPr>
          <w:spacing w:val="-15"/>
          <w:w w:val="105"/>
        </w:rPr>
        <w:t>is</w:t>
      </w:r>
      <w:r w:rsidRPr="0051718F">
        <w:rPr>
          <w:spacing w:val="-27"/>
          <w:w w:val="105"/>
        </w:rPr>
        <w:t xml:space="preserve"> </w:t>
      </w:r>
      <w:r w:rsidRPr="0051718F">
        <w:rPr>
          <w:w w:val="105"/>
        </w:rPr>
        <w:t>to</w:t>
      </w:r>
      <w:r w:rsidRPr="0051718F">
        <w:rPr>
          <w:spacing w:val="-19"/>
          <w:w w:val="105"/>
        </w:rPr>
        <w:t xml:space="preserve"> </w:t>
      </w:r>
      <w:r w:rsidRPr="0051718F">
        <w:rPr>
          <w:w w:val="105"/>
        </w:rPr>
        <w:t>be</w:t>
      </w:r>
      <w:r w:rsidRPr="0051718F">
        <w:rPr>
          <w:spacing w:val="-24"/>
          <w:w w:val="105"/>
        </w:rPr>
        <w:t xml:space="preserve"> </w:t>
      </w:r>
      <w:r w:rsidRPr="0051718F">
        <w:rPr>
          <w:w w:val="105"/>
        </w:rPr>
        <w:t>given;</w:t>
      </w:r>
      <w:r w:rsidRPr="0051718F">
        <w:rPr>
          <w:spacing w:val="-19"/>
          <w:w w:val="105"/>
        </w:rPr>
        <w:t xml:space="preserve"> </w:t>
      </w:r>
      <w:r w:rsidRPr="0051718F">
        <w:rPr>
          <w:w w:val="105"/>
        </w:rPr>
        <w:t>and</w:t>
      </w:r>
    </w:p>
    <w:p w14:paraId="7AB0DDCF" w14:textId="77777777" w:rsidR="007A1102" w:rsidRPr="0051718F" w:rsidRDefault="007A1102" w:rsidP="00062D5B">
      <w:pPr>
        <w:pStyle w:val="ListParagraph"/>
        <w:numPr>
          <w:ilvl w:val="0"/>
          <w:numId w:val="7"/>
        </w:numPr>
        <w:spacing w:before="240" w:line="271" w:lineRule="auto"/>
        <w:ind w:left="1260" w:right="-46"/>
      </w:pPr>
      <w:r w:rsidRPr="0051718F">
        <w:t>either:</w:t>
      </w:r>
    </w:p>
    <w:p w14:paraId="6E3A4C4D" w14:textId="77777777" w:rsidR="007A1102" w:rsidRPr="0051718F" w:rsidRDefault="007A1102" w:rsidP="00062D5B">
      <w:pPr>
        <w:pStyle w:val="ListParagraph"/>
        <w:numPr>
          <w:ilvl w:val="0"/>
          <w:numId w:val="5"/>
        </w:numPr>
        <w:spacing w:before="240" w:line="271" w:lineRule="auto"/>
        <w:ind w:left="1800" w:right="-46" w:hanging="540"/>
      </w:pPr>
      <w:r w:rsidRPr="0051718F">
        <w:t xml:space="preserve">delivered, or sent by pre-paid mail, to that person's postal address (being, in respect of any </w:t>
      </w:r>
      <w:r w:rsidR="00414C30" w:rsidRPr="0051718F">
        <w:t>Group Member</w:t>
      </w:r>
      <w:r w:rsidRPr="0051718F">
        <w:t xml:space="preserve">, the postal address recorded in the Claimant Records, as obtained from or directly from the </w:t>
      </w:r>
      <w:r w:rsidR="00414C30" w:rsidRPr="0051718F">
        <w:t>Group Member</w:t>
      </w:r>
      <w:r w:rsidR="00C977E0" w:rsidRPr="0051718F">
        <w:t>)</w:t>
      </w:r>
      <w:r w:rsidRPr="0051718F">
        <w:t>;</w:t>
      </w:r>
    </w:p>
    <w:p w14:paraId="4D8E1AC9" w14:textId="77777777" w:rsidR="007A1102" w:rsidRPr="0051718F" w:rsidRDefault="007A1102" w:rsidP="00062D5B">
      <w:pPr>
        <w:pStyle w:val="ListParagraph"/>
        <w:numPr>
          <w:ilvl w:val="0"/>
          <w:numId w:val="5"/>
        </w:numPr>
        <w:spacing w:before="240" w:line="271" w:lineRule="auto"/>
        <w:ind w:left="1800" w:right="-46" w:hanging="540"/>
      </w:pPr>
      <w:r w:rsidRPr="0051718F">
        <w:t xml:space="preserve">sent by fax to that person's fax number (being, in respect of any </w:t>
      </w:r>
      <w:r w:rsidR="00246825" w:rsidRPr="0051718F">
        <w:t>Group Member</w:t>
      </w:r>
      <w:r w:rsidRPr="0051718F">
        <w:t xml:space="preserve">, the fax number provided by the </w:t>
      </w:r>
      <w:r w:rsidR="00246825" w:rsidRPr="0051718F">
        <w:t>Group Member</w:t>
      </w:r>
      <w:r w:rsidRPr="0051718F">
        <w:t xml:space="preserve">) and the machine </w:t>
      </w:r>
      <w:r w:rsidRPr="0051718F">
        <w:lastRenderedPageBreak/>
        <w:t>from which it is sent produces a report that states that it was sent in full; or</w:t>
      </w:r>
    </w:p>
    <w:p w14:paraId="5FA671C0" w14:textId="77777777" w:rsidR="007A1102" w:rsidRPr="0051718F" w:rsidRDefault="007A1102" w:rsidP="00062D5B">
      <w:pPr>
        <w:pStyle w:val="ListParagraph"/>
        <w:numPr>
          <w:ilvl w:val="0"/>
          <w:numId w:val="5"/>
        </w:numPr>
        <w:spacing w:before="240" w:line="271" w:lineRule="auto"/>
        <w:ind w:left="1800" w:right="-46" w:hanging="540"/>
      </w:pPr>
      <w:r w:rsidRPr="0051718F">
        <w:t xml:space="preserve">sent by email to that person's email address (being, in respect of a </w:t>
      </w:r>
      <w:r w:rsidR="00246825" w:rsidRPr="0051718F">
        <w:t>Group Member</w:t>
      </w:r>
      <w:r w:rsidRPr="0051718F">
        <w:t xml:space="preserve">, the email address provided by the </w:t>
      </w:r>
      <w:r w:rsidR="00246825" w:rsidRPr="0051718F">
        <w:t>Group Member</w:t>
      </w:r>
      <w:r w:rsidRPr="0051718F">
        <w:t>, and a server through which it is transmitted produces a report that states that the email has been "sent" to the inbox of the specified email address.</w:t>
      </w:r>
    </w:p>
    <w:p w14:paraId="0F66BFB3" w14:textId="33C3FB8D" w:rsidR="007A1102" w:rsidRPr="0051718F" w:rsidRDefault="007A1102" w:rsidP="00062D5B">
      <w:pPr>
        <w:pStyle w:val="ListParagraph"/>
        <w:numPr>
          <w:ilvl w:val="1"/>
          <w:numId w:val="2"/>
        </w:numPr>
        <w:spacing w:before="240" w:line="271" w:lineRule="auto"/>
        <w:ind w:left="720" w:hanging="720"/>
      </w:pPr>
      <w:r w:rsidRPr="0051718F">
        <w:t xml:space="preserve">A notice or document that complies with clause </w:t>
      </w:r>
      <w:r w:rsidR="00186F7F">
        <w:t>15.1</w:t>
      </w:r>
      <w:r w:rsidRPr="0051718F">
        <w:t xml:space="preserve"> will be deemed to have been given (or delivered) and</w:t>
      </w:r>
      <w:r w:rsidRPr="0051718F">
        <w:rPr>
          <w:spacing w:val="-34"/>
        </w:rPr>
        <w:t xml:space="preserve"> </w:t>
      </w:r>
      <w:r w:rsidRPr="0051718F">
        <w:t>received:</w:t>
      </w:r>
    </w:p>
    <w:p w14:paraId="73D4ED8C" w14:textId="77777777" w:rsidR="007A1102" w:rsidRPr="0051718F" w:rsidRDefault="007A1102" w:rsidP="00062D5B">
      <w:pPr>
        <w:pStyle w:val="ListParagraph"/>
        <w:numPr>
          <w:ilvl w:val="0"/>
          <w:numId w:val="6"/>
        </w:numPr>
        <w:spacing w:before="240" w:line="271" w:lineRule="auto"/>
        <w:ind w:left="1260" w:right="-46"/>
      </w:pPr>
      <w:r w:rsidRPr="0051718F">
        <w:t>if it was sent by mail to an addressee in Australia, three (3) clear business days after being sent;</w:t>
      </w:r>
    </w:p>
    <w:p w14:paraId="4AAA048D" w14:textId="77777777" w:rsidR="007A1102" w:rsidRPr="0051718F" w:rsidRDefault="007A1102" w:rsidP="00062D5B">
      <w:pPr>
        <w:pStyle w:val="ListParagraph"/>
        <w:numPr>
          <w:ilvl w:val="0"/>
          <w:numId w:val="6"/>
        </w:numPr>
        <w:spacing w:before="240" w:line="271" w:lineRule="auto"/>
        <w:ind w:left="1260" w:right="-46"/>
      </w:pPr>
      <w:r w:rsidRPr="0051718F">
        <w:t>if it is sent by mail to an addressee overseas, five (5) clear business days after being sent;</w:t>
      </w:r>
    </w:p>
    <w:p w14:paraId="777D7640" w14:textId="77777777" w:rsidR="007A1102" w:rsidRPr="0051718F" w:rsidRDefault="007A1102" w:rsidP="00062D5B">
      <w:pPr>
        <w:pStyle w:val="ListParagraph"/>
        <w:numPr>
          <w:ilvl w:val="0"/>
          <w:numId w:val="6"/>
        </w:numPr>
        <w:spacing w:before="240" w:line="271" w:lineRule="auto"/>
        <w:ind w:left="1260" w:right="-46"/>
      </w:pPr>
      <w:r w:rsidRPr="0051718F">
        <w:t>if it is delivered or sent by fax, at the time stated on the report that is produced by the machine from which it is sent; and</w:t>
      </w:r>
    </w:p>
    <w:p w14:paraId="232E7E12" w14:textId="77777777" w:rsidR="007A1102" w:rsidRPr="0051718F" w:rsidRDefault="007A1102" w:rsidP="00062D5B">
      <w:pPr>
        <w:pStyle w:val="ListParagraph"/>
        <w:numPr>
          <w:ilvl w:val="0"/>
          <w:numId w:val="6"/>
        </w:numPr>
        <w:spacing w:before="240" w:line="271" w:lineRule="auto"/>
        <w:ind w:left="1260" w:right="-46"/>
      </w:pPr>
      <w:r w:rsidRPr="0051718F">
        <w:t>if it is sent by email, at the time it is sent.</w:t>
      </w:r>
    </w:p>
    <w:p w14:paraId="49A74617" w14:textId="1E0A57D3" w:rsidR="00C35CB7" w:rsidRPr="0051718F" w:rsidRDefault="007A1102" w:rsidP="00062D5B">
      <w:pPr>
        <w:pStyle w:val="ListParagraph"/>
        <w:numPr>
          <w:ilvl w:val="1"/>
          <w:numId w:val="2"/>
        </w:numPr>
        <w:spacing w:before="240" w:line="271" w:lineRule="auto"/>
        <w:ind w:left="720" w:hanging="720"/>
      </w:pPr>
      <w:r w:rsidRPr="0051718F">
        <w:t xml:space="preserve">Where a </w:t>
      </w:r>
      <w:r w:rsidR="00246825" w:rsidRPr="0051718F">
        <w:t>Group Member</w:t>
      </w:r>
      <w:r w:rsidRPr="0051718F">
        <w:t xml:space="preserve"> is not a natural person and where one person has been nominated as the contact </w:t>
      </w:r>
      <w:r w:rsidRPr="00D5498F">
        <w:t xml:space="preserve">in </w:t>
      </w:r>
      <w:r w:rsidRPr="0051718F">
        <w:t xml:space="preserve">respect of several </w:t>
      </w:r>
      <w:r w:rsidR="00246825" w:rsidRPr="0051718F">
        <w:t>Group Members</w:t>
      </w:r>
      <w:r w:rsidRPr="0051718F">
        <w:t>, it is sufficient for the purpose of giving notice</w:t>
      </w:r>
      <w:r w:rsidRPr="00D5498F">
        <w:t xml:space="preserve"> </w:t>
      </w:r>
      <w:r w:rsidRPr="0051718F">
        <w:t>that</w:t>
      </w:r>
      <w:r w:rsidRPr="00D5498F">
        <w:t xml:space="preserve"> </w:t>
      </w:r>
      <w:r w:rsidRPr="0051718F">
        <w:t>any</w:t>
      </w:r>
      <w:r w:rsidRPr="00D5498F">
        <w:t xml:space="preserve"> </w:t>
      </w:r>
      <w:r w:rsidRPr="0051718F">
        <w:t>of</w:t>
      </w:r>
      <w:r w:rsidRPr="00D5498F">
        <w:t xml:space="preserve"> </w:t>
      </w:r>
      <w:r w:rsidRPr="0051718F">
        <w:t>the</w:t>
      </w:r>
      <w:r w:rsidRPr="00D5498F">
        <w:t xml:space="preserve"> </w:t>
      </w:r>
      <w:r w:rsidRPr="0051718F">
        <w:t>provisions</w:t>
      </w:r>
      <w:r w:rsidRPr="00D5498F">
        <w:t xml:space="preserve"> </w:t>
      </w:r>
      <w:r w:rsidRPr="0051718F">
        <w:t>of</w:t>
      </w:r>
      <w:r w:rsidRPr="00D5498F">
        <w:t xml:space="preserve"> </w:t>
      </w:r>
      <w:r w:rsidRPr="0051718F">
        <w:t xml:space="preserve">clause </w:t>
      </w:r>
      <w:r w:rsidR="00186F7F" w:rsidRPr="0051718F">
        <w:fldChar w:fldCharType="begin"/>
      </w:r>
      <w:r w:rsidR="00186F7F" w:rsidRPr="0051718F">
        <w:instrText xml:space="preserve"> REF _Ref449691101 \r \h  \* MERGEFORMAT </w:instrText>
      </w:r>
      <w:r w:rsidR="00186F7F" w:rsidRPr="0051718F">
        <w:fldChar w:fldCharType="separate"/>
      </w:r>
      <w:r w:rsidR="00C21A72">
        <w:t>15.1</w:t>
      </w:r>
      <w:r w:rsidR="00186F7F" w:rsidRPr="0051718F">
        <w:fldChar w:fldCharType="end"/>
      </w:r>
      <w:r w:rsidRPr="0051718F">
        <w:t xml:space="preserve"> are</w:t>
      </w:r>
      <w:r w:rsidRPr="00D5498F">
        <w:t xml:space="preserve"> </w:t>
      </w:r>
      <w:r w:rsidRPr="0051718F">
        <w:t>complied</w:t>
      </w:r>
      <w:r w:rsidRPr="00D5498F">
        <w:t xml:space="preserve"> </w:t>
      </w:r>
      <w:r w:rsidRPr="0051718F">
        <w:t>with</w:t>
      </w:r>
      <w:r w:rsidRPr="00D5498F">
        <w:t xml:space="preserve"> </w:t>
      </w:r>
      <w:r w:rsidRPr="0051718F">
        <w:t>in</w:t>
      </w:r>
      <w:r w:rsidRPr="00D5498F">
        <w:t xml:space="preserve"> </w:t>
      </w:r>
      <w:r w:rsidRPr="0051718F">
        <w:t>relation</w:t>
      </w:r>
      <w:r w:rsidRPr="00D5498F">
        <w:t xml:space="preserve"> </w:t>
      </w:r>
      <w:r w:rsidRPr="0051718F">
        <w:t>to</w:t>
      </w:r>
      <w:r w:rsidRPr="00D5498F">
        <w:t xml:space="preserve"> </w:t>
      </w:r>
      <w:r w:rsidRPr="0051718F">
        <w:t>that</w:t>
      </w:r>
      <w:r w:rsidRPr="00D5498F">
        <w:t xml:space="preserve"> </w:t>
      </w:r>
      <w:r w:rsidRPr="0051718F">
        <w:t>nominated person.</w:t>
      </w:r>
    </w:p>
    <w:p w14:paraId="3138BA1F" w14:textId="76E8F5AA" w:rsidR="007A1102" w:rsidRPr="0051718F" w:rsidRDefault="007A1102" w:rsidP="00062D5B">
      <w:pPr>
        <w:pStyle w:val="ListParagraph"/>
        <w:numPr>
          <w:ilvl w:val="1"/>
          <w:numId w:val="2"/>
        </w:numPr>
        <w:spacing w:before="240" w:line="271" w:lineRule="auto"/>
        <w:ind w:left="720" w:hanging="720"/>
      </w:pPr>
      <w:r w:rsidRPr="0051718F">
        <w:t xml:space="preserve">The Administrator's address, fax number and email address shall be as set out below unless and until the Administrator notifies the </w:t>
      </w:r>
      <w:r w:rsidR="006D4E5D" w:rsidRPr="0051718F">
        <w:t>Group Members</w:t>
      </w:r>
      <w:r w:rsidRPr="0051718F">
        <w:t xml:space="preserve"> otherwise:</w:t>
      </w:r>
    </w:p>
    <w:p w14:paraId="684901F7" w14:textId="77777777" w:rsidR="007A1102" w:rsidRPr="0051718F" w:rsidRDefault="007A1102" w:rsidP="00D5498F">
      <w:pPr>
        <w:pStyle w:val="BodyText"/>
        <w:spacing w:before="3" w:line="271" w:lineRule="auto"/>
        <w:ind w:right="-46"/>
        <w:jc w:val="both"/>
        <w:rPr>
          <w:sz w:val="22"/>
          <w:szCs w:val="22"/>
        </w:rPr>
      </w:pPr>
    </w:p>
    <w:p w14:paraId="53DD3E3D" w14:textId="64EF2850" w:rsidR="007A1102" w:rsidRPr="0051718F" w:rsidRDefault="007A1102" w:rsidP="00D5498F">
      <w:pPr>
        <w:spacing w:line="271" w:lineRule="auto"/>
        <w:ind w:left="960" w:right="2898" w:hanging="5"/>
        <w:rPr>
          <w:rFonts w:ascii="Arial" w:hAnsi="Arial" w:cs="Arial"/>
          <w:u w:val="single"/>
        </w:rPr>
      </w:pPr>
      <w:r w:rsidRPr="0051718F">
        <w:rPr>
          <w:rFonts w:ascii="Arial" w:hAnsi="Arial" w:cs="Arial"/>
          <w:u w:val="single"/>
        </w:rPr>
        <w:t xml:space="preserve">Attention: </w:t>
      </w:r>
      <w:r w:rsidR="000837FF" w:rsidRPr="0051718F">
        <w:rPr>
          <w:rFonts w:ascii="Arial" w:hAnsi="Arial" w:cs="Arial"/>
          <w:u w:val="single"/>
        </w:rPr>
        <w:t>Kathryn Emeny</w:t>
      </w:r>
    </w:p>
    <w:p w14:paraId="69A99E5F" w14:textId="77777777" w:rsidR="007A1102" w:rsidRPr="0051718F" w:rsidRDefault="00927E72" w:rsidP="00D5498F">
      <w:pPr>
        <w:pStyle w:val="BodyText"/>
        <w:spacing w:before="114" w:line="271" w:lineRule="auto"/>
        <w:ind w:left="960" w:right="2930" w:firstLine="4"/>
        <w:rPr>
          <w:sz w:val="22"/>
          <w:szCs w:val="22"/>
        </w:rPr>
      </w:pPr>
      <w:r w:rsidRPr="0051718F">
        <w:rPr>
          <w:sz w:val="22"/>
          <w:szCs w:val="22"/>
        </w:rPr>
        <w:t xml:space="preserve">Scotsburn </w:t>
      </w:r>
      <w:r w:rsidR="00C977E0" w:rsidRPr="0051718F">
        <w:rPr>
          <w:sz w:val="22"/>
          <w:szCs w:val="22"/>
        </w:rPr>
        <w:t>Bushfire Class Action</w:t>
      </w:r>
      <w:r w:rsidR="00017349" w:rsidRPr="0051718F">
        <w:rPr>
          <w:sz w:val="22"/>
          <w:szCs w:val="22"/>
        </w:rPr>
        <w:t xml:space="preserve"> </w:t>
      </w:r>
      <w:r w:rsidR="007A1102" w:rsidRPr="0051718F">
        <w:rPr>
          <w:sz w:val="22"/>
          <w:szCs w:val="22"/>
        </w:rPr>
        <w:t>Proceeding</w:t>
      </w:r>
    </w:p>
    <w:p w14:paraId="2B2D9827" w14:textId="77777777" w:rsidR="007A1102" w:rsidRPr="0051718F" w:rsidRDefault="007A1102" w:rsidP="00D5498F">
      <w:pPr>
        <w:pStyle w:val="BodyText"/>
        <w:spacing w:before="114" w:line="271" w:lineRule="auto"/>
        <w:ind w:left="960" w:right="3780" w:firstLine="4"/>
        <w:rPr>
          <w:sz w:val="22"/>
          <w:szCs w:val="22"/>
        </w:rPr>
      </w:pPr>
      <w:r w:rsidRPr="0051718F">
        <w:rPr>
          <w:sz w:val="22"/>
          <w:szCs w:val="22"/>
        </w:rPr>
        <w:t>Maddens Lawyers</w:t>
      </w:r>
    </w:p>
    <w:p w14:paraId="0F32CA64" w14:textId="77777777" w:rsidR="007A1102" w:rsidRPr="0051718F" w:rsidRDefault="007A1102" w:rsidP="00D5498F">
      <w:pPr>
        <w:pStyle w:val="BodyText"/>
        <w:spacing w:line="271" w:lineRule="auto"/>
        <w:ind w:left="970" w:right="4088"/>
        <w:rPr>
          <w:sz w:val="22"/>
          <w:szCs w:val="22"/>
        </w:rPr>
      </w:pPr>
      <w:r w:rsidRPr="0051718F">
        <w:rPr>
          <w:sz w:val="22"/>
          <w:szCs w:val="22"/>
        </w:rPr>
        <w:t>219 Koroit Street</w:t>
      </w:r>
    </w:p>
    <w:p w14:paraId="2A8B16FA" w14:textId="77777777" w:rsidR="007A1102" w:rsidRPr="0051718F" w:rsidRDefault="007A1102" w:rsidP="00D5498F">
      <w:pPr>
        <w:pStyle w:val="BodyText"/>
        <w:spacing w:line="271" w:lineRule="auto"/>
        <w:ind w:left="970" w:right="4088"/>
        <w:rPr>
          <w:sz w:val="22"/>
          <w:szCs w:val="22"/>
        </w:rPr>
      </w:pPr>
      <w:r w:rsidRPr="0051718F">
        <w:rPr>
          <w:sz w:val="22"/>
          <w:szCs w:val="22"/>
        </w:rPr>
        <w:t>Warrnambool  VIC  3280</w:t>
      </w:r>
    </w:p>
    <w:p w14:paraId="34FD3496" w14:textId="77777777" w:rsidR="007A1102" w:rsidRPr="0051718F" w:rsidRDefault="007A1102" w:rsidP="00D5498F">
      <w:pPr>
        <w:pStyle w:val="BodyText"/>
        <w:spacing w:line="271" w:lineRule="auto"/>
        <w:ind w:left="970" w:right="4088"/>
        <w:rPr>
          <w:sz w:val="22"/>
          <w:szCs w:val="22"/>
        </w:rPr>
      </w:pPr>
      <w:r w:rsidRPr="0051718F">
        <w:rPr>
          <w:sz w:val="22"/>
          <w:szCs w:val="22"/>
        </w:rPr>
        <w:t>Fax: (03) 5560 2000</w:t>
      </w:r>
    </w:p>
    <w:p w14:paraId="0929229E" w14:textId="1411857F" w:rsidR="007A1102" w:rsidRPr="0051718F" w:rsidRDefault="007A1102" w:rsidP="00397A5E">
      <w:pPr>
        <w:pStyle w:val="BodyText"/>
        <w:spacing w:line="271" w:lineRule="auto"/>
        <w:ind w:left="970" w:right="3890"/>
        <w:rPr>
          <w:sz w:val="22"/>
          <w:szCs w:val="22"/>
        </w:rPr>
      </w:pPr>
      <w:r w:rsidRPr="0051718F">
        <w:rPr>
          <w:sz w:val="22"/>
          <w:szCs w:val="22"/>
        </w:rPr>
        <w:t xml:space="preserve">Email: </w:t>
      </w:r>
      <w:hyperlink r:id="rId12" w:history="1">
        <w:r w:rsidR="00A77C9E" w:rsidRPr="0051718F">
          <w:rPr>
            <w:rStyle w:val="Hyperlink"/>
            <w:sz w:val="22"/>
            <w:szCs w:val="22"/>
          </w:rPr>
          <w:t>lam@maddenslawyers.com.au</w:t>
        </w:r>
      </w:hyperlink>
    </w:p>
    <w:p w14:paraId="0A21C66B" w14:textId="6E425CCA" w:rsidR="007A1102" w:rsidRPr="0051718F" w:rsidRDefault="007A1102" w:rsidP="00D5498F">
      <w:pPr>
        <w:pStyle w:val="BodyText"/>
        <w:spacing w:before="3" w:line="271" w:lineRule="auto"/>
        <w:rPr>
          <w:b/>
          <w:sz w:val="22"/>
          <w:szCs w:val="22"/>
        </w:rPr>
      </w:pPr>
      <w:r w:rsidRPr="0051718F">
        <w:rPr>
          <w:noProof/>
          <w:sz w:val="22"/>
          <w:szCs w:val="22"/>
          <w:lang w:val="en-AU" w:eastAsia="en-AU"/>
        </w:rPr>
        <mc:AlternateContent>
          <mc:Choice Requires="wps">
            <w:drawing>
              <wp:anchor distT="0" distB="0" distL="0" distR="0" simplePos="0" relativeHeight="251684864" behindDoc="0" locked="0" layoutInCell="1" allowOverlap="1" wp14:anchorId="6FE9ECA5" wp14:editId="7C287025">
                <wp:simplePos x="0" y="0"/>
                <wp:positionH relativeFrom="page">
                  <wp:posOffset>1132840</wp:posOffset>
                </wp:positionH>
                <wp:positionV relativeFrom="paragraph">
                  <wp:posOffset>163195</wp:posOffset>
                </wp:positionV>
                <wp:extent cx="5448300" cy="0"/>
                <wp:effectExtent l="8890" t="8255" r="10160" b="1079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89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85101A1" id="Line 22"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pt,12.85pt" to="51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S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" strokeweight=".24986mm">
                <w10:wrap type="topAndBottom" anchorx="page"/>
              </v:line>
            </w:pict>
          </mc:Fallback>
        </mc:AlternateContent>
      </w:r>
    </w:p>
    <w:p w14:paraId="4CC5A121" w14:textId="77777777" w:rsidR="007A1102" w:rsidRPr="0051718F" w:rsidRDefault="007A1102" w:rsidP="00062D5B">
      <w:pPr>
        <w:pStyle w:val="Heading6"/>
        <w:keepNext w:val="0"/>
        <w:keepLines w:val="0"/>
        <w:widowControl w:val="0"/>
        <w:numPr>
          <w:ilvl w:val="0"/>
          <w:numId w:val="2"/>
        </w:numPr>
        <w:spacing w:before="240" w:line="271" w:lineRule="auto"/>
        <w:ind w:left="720" w:right="-46" w:hanging="720"/>
        <w:jc w:val="both"/>
        <w:rPr>
          <w:rFonts w:ascii="Arial" w:hAnsi="Arial" w:cs="Arial"/>
          <w:b/>
          <w:color w:val="auto"/>
        </w:rPr>
      </w:pPr>
      <w:r w:rsidRPr="0051718F">
        <w:rPr>
          <w:rFonts w:ascii="Arial" w:hAnsi="Arial" w:cs="Arial"/>
          <w:b/>
          <w:color w:val="auto"/>
        </w:rPr>
        <w:t>Time</w:t>
      </w:r>
    </w:p>
    <w:p w14:paraId="54C359E9" w14:textId="62127EB1" w:rsidR="007A1102" w:rsidRPr="0051718F" w:rsidRDefault="007A1102" w:rsidP="00062D5B">
      <w:pPr>
        <w:pStyle w:val="ListParagraph"/>
        <w:numPr>
          <w:ilvl w:val="1"/>
          <w:numId w:val="2"/>
        </w:numPr>
        <w:spacing w:before="240" w:line="271" w:lineRule="auto"/>
        <w:ind w:left="720" w:hanging="720"/>
      </w:pPr>
      <w:r w:rsidRPr="0051718F">
        <w:t>The</w:t>
      </w:r>
      <w:r w:rsidRPr="0051718F">
        <w:rPr>
          <w:spacing w:val="-7"/>
        </w:rPr>
        <w:t xml:space="preserve"> </w:t>
      </w:r>
      <w:r w:rsidRPr="0051718F">
        <w:t>time</w:t>
      </w:r>
      <w:r w:rsidRPr="0051718F">
        <w:rPr>
          <w:spacing w:val="-11"/>
        </w:rPr>
        <w:t xml:space="preserve"> </w:t>
      </w:r>
      <w:r w:rsidRPr="0051718F">
        <w:t>for</w:t>
      </w:r>
      <w:r w:rsidRPr="0051718F">
        <w:rPr>
          <w:spacing w:val="-7"/>
        </w:rPr>
        <w:t xml:space="preserve"> </w:t>
      </w:r>
      <w:r w:rsidRPr="0051718F">
        <w:t>doing</w:t>
      </w:r>
      <w:r w:rsidRPr="0051718F">
        <w:rPr>
          <w:spacing w:val="-13"/>
        </w:rPr>
        <w:t xml:space="preserve"> </w:t>
      </w:r>
      <w:r w:rsidRPr="0051718F">
        <w:t>any</w:t>
      </w:r>
      <w:r w:rsidRPr="0051718F">
        <w:rPr>
          <w:spacing w:val="-11"/>
        </w:rPr>
        <w:t xml:space="preserve"> </w:t>
      </w:r>
      <w:r w:rsidRPr="0051718F">
        <w:t>act</w:t>
      </w:r>
      <w:r w:rsidRPr="0051718F">
        <w:rPr>
          <w:spacing w:val="-10"/>
        </w:rPr>
        <w:t xml:space="preserve"> </w:t>
      </w:r>
      <w:r w:rsidRPr="0051718F">
        <w:t>or</w:t>
      </w:r>
      <w:r w:rsidRPr="0051718F">
        <w:rPr>
          <w:spacing w:val="-11"/>
        </w:rPr>
        <w:t xml:space="preserve"> </w:t>
      </w:r>
      <w:r w:rsidRPr="0051718F">
        <w:t>thing</w:t>
      </w:r>
      <w:r w:rsidRPr="0051718F">
        <w:rPr>
          <w:spacing w:val="-2"/>
        </w:rPr>
        <w:t xml:space="preserve"> </w:t>
      </w:r>
      <w:r w:rsidRPr="0051718F">
        <w:t>under</w:t>
      </w:r>
      <w:r w:rsidRPr="0051718F">
        <w:rPr>
          <w:spacing w:val="-15"/>
        </w:rPr>
        <w:t xml:space="preserve"> </w:t>
      </w:r>
      <w:r w:rsidRPr="0051718F">
        <w:t>this</w:t>
      </w:r>
      <w:r w:rsidRPr="0051718F">
        <w:rPr>
          <w:spacing w:val="-9"/>
        </w:rPr>
        <w:t xml:space="preserve"> </w:t>
      </w:r>
      <w:r w:rsidRPr="0051718F">
        <w:t>Scheme</w:t>
      </w:r>
      <w:r w:rsidRPr="0051718F">
        <w:rPr>
          <w:spacing w:val="1"/>
        </w:rPr>
        <w:t xml:space="preserve"> </w:t>
      </w:r>
      <w:r w:rsidRPr="0051718F">
        <w:t>may</w:t>
      </w:r>
      <w:r w:rsidRPr="0051718F">
        <w:rPr>
          <w:spacing w:val="-13"/>
        </w:rPr>
        <w:t xml:space="preserve"> </w:t>
      </w:r>
      <w:r w:rsidRPr="0051718F">
        <w:t>be</w:t>
      </w:r>
      <w:r w:rsidRPr="0051718F">
        <w:rPr>
          <w:spacing w:val="-19"/>
        </w:rPr>
        <w:t xml:space="preserve"> </w:t>
      </w:r>
      <w:r w:rsidRPr="0051718F">
        <w:t>extended</w:t>
      </w:r>
      <w:r w:rsidRPr="0051718F">
        <w:rPr>
          <w:spacing w:val="-3"/>
        </w:rPr>
        <w:t xml:space="preserve"> </w:t>
      </w:r>
      <w:r w:rsidRPr="0051718F">
        <w:t>by</w:t>
      </w:r>
      <w:r w:rsidRPr="0051718F">
        <w:rPr>
          <w:spacing w:val="-21"/>
        </w:rPr>
        <w:t xml:space="preserve"> </w:t>
      </w:r>
      <w:r w:rsidRPr="0051718F">
        <w:t>order</w:t>
      </w:r>
      <w:r w:rsidRPr="0051718F">
        <w:rPr>
          <w:spacing w:val="-3"/>
        </w:rPr>
        <w:t xml:space="preserve"> </w:t>
      </w:r>
      <w:r w:rsidRPr="0051718F">
        <w:t>of</w:t>
      </w:r>
      <w:r w:rsidRPr="0051718F">
        <w:rPr>
          <w:spacing w:val="-17"/>
        </w:rPr>
        <w:t xml:space="preserve"> </w:t>
      </w:r>
      <w:r w:rsidRPr="0051718F">
        <w:t>the</w:t>
      </w:r>
      <w:r w:rsidRPr="0051718F">
        <w:rPr>
          <w:spacing w:val="-9"/>
        </w:rPr>
        <w:t xml:space="preserve"> </w:t>
      </w:r>
      <w:r w:rsidRPr="0051718F">
        <w:t>Court.</w:t>
      </w:r>
    </w:p>
    <w:p w14:paraId="655D2133" w14:textId="77777777" w:rsidR="007A1102" w:rsidRPr="0051718F" w:rsidRDefault="007A1102" w:rsidP="00D5498F">
      <w:pPr>
        <w:pStyle w:val="BodyText"/>
        <w:spacing w:line="271" w:lineRule="auto"/>
        <w:rPr>
          <w:sz w:val="22"/>
          <w:szCs w:val="22"/>
        </w:rPr>
      </w:pPr>
    </w:p>
    <w:p w14:paraId="7596B5F8" w14:textId="77777777" w:rsidR="007A1102" w:rsidRPr="0051718F" w:rsidRDefault="007A1102" w:rsidP="00D5498F">
      <w:pPr>
        <w:pStyle w:val="BodyText"/>
        <w:spacing w:before="10" w:line="271" w:lineRule="auto"/>
        <w:rPr>
          <w:sz w:val="22"/>
          <w:szCs w:val="22"/>
        </w:rPr>
      </w:pPr>
    </w:p>
    <w:p w14:paraId="091B9361" w14:textId="167147D9" w:rsidR="00253C85" w:rsidRPr="00ED3682" w:rsidRDefault="007A1102" w:rsidP="00ED3682">
      <w:pPr>
        <w:spacing w:line="271" w:lineRule="auto"/>
        <w:jc w:val="center"/>
      </w:pPr>
      <w:r w:rsidRPr="0051718F">
        <w:rPr>
          <w:rFonts w:ascii="Arial" w:hAnsi="Arial" w:cs="Arial"/>
          <w:b/>
          <w:w w:val="105"/>
        </w:rPr>
        <w:t>END OF SETTLEMENT DISTRIBUTION SCHEME</w:t>
      </w:r>
    </w:p>
    <w:sectPr w:rsidR="00253C85" w:rsidRPr="00ED3682" w:rsidSect="00006A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D863" w14:textId="77777777" w:rsidR="007D4900" w:rsidRDefault="007D4900" w:rsidP="00AF0D74">
      <w:pPr>
        <w:spacing w:after="0" w:line="240" w:lineRule="auto"/>
      </w:pPr>
      <w:r>
        <w:separator/>
      </w:r>
    </w:p>
  </w:endnote>
  <w:endnote w:type="continuationSeparator" w:id="0">
    <w:p w14:paraId="362FB618" w14:textId="77777777" w:rsidR="007D4900" w:rsidRDefault="007D4900" w:rsidP="00AF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1C56" w14:textId="77777777" w:rsidR="009E4004" w:rsidRDefault="009E400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871684"/>
      <w:docPartObj>
        <w:docPartGallery w:val="Page Numbers (Bottom of Page)"/>
        <w:docPartUnique/>
      </w:docPartObj>
    </w:sdtPr>
    <w:sdtEndPr>
      <w:rPr>
        <w:rFonts w:ascii="Arial" w:hAnsi="Arial" w:cs="Arial"/>
        <w:noProof/>
      </w:rPr>
    </w:sdtEndPr>
    <w:sdtContent>
      <w:p w14:paraId="0CFDA59E" w14:textId="112C1074" w:rsidR="009E4004" w:rsidRPr="00056969" w:rsidRDefault="009E4004">
        <w:pPr>
          <w:pStyle w:val="Footer"/>
          <w:jc w:val="center"/>
          <w:rPr>
            <w:rFonts w:ascii="Arial" w:hAnsi="Arial" w:cs="Arial"/>
          </w:rPr>
        </w:pPr>
        <w:r w:rsidRPr="00056969">
          <w:rPr>
            <w:rFonts w:ascii="Arial" w:hAnsi="Arial" w:cs="Arial"/>
          </w:rPr>
          <w:fldChar w:fldCharType="begin"/>
        </w:r>
        <w:r w:rsidRPr="00056969">
          <w:rPr>
            <w:rFonts w:ascii="Arial" w:hAnsi="Arial" w:cs="Arial"/>
          </w:rPr>
          <w:instrText xml:space="preserve"> PAGE   \* MERGEFORMAT </w:instrText>
        </w:r>
        <w:r w:rsidRPr="00056969">
          <w:rPr>
            <w:rFonts w:ascii="Arial" w:hAnsi="Arial" w:cs="Arial"/>
          </w:rPr>
          <w:fldChar w:fldCharType="separate"/>
        </w:r>
        <w:r w:rsidR="00937259">
          <w:rPr>
            <w:rFonts w:ascii="Arial" w:hAnsi="Arial" w:cs="Arial"/>
            <w:noProof/>
          </w:rPr>
          <w:t>1</w:t>
        </w:r>
        <w:r w:rsidRPr="00056969">
          <w:rPr>
            <w:rFonts w:ascii="Arial" w:hAnsi="Arial" w:cs="Arial"/>
            <w:noProof/>
          </w:rPr>
          <w:fldChar w:fldCharType="end"/>
        </w:r>
      </w:p>
    </w:sdtContent>
  </w:sdt>
  <w:p w14:paraId="79C7473B" w14:textId="77777777" w:rsidR="009E4004" w:rsidRDefault="009E400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AB00C" w14:textId="77777777" w:rsidR="009E4004" w:rsidRDefault="009E40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F4E30" w14:textId="77777777" w:rsidR="007D4900" w:rsidRDefault="007D4900" w:rsidP="00AF0D74">
      <w:pPr>
        <w:spacing w:after="0" w:line="240" w:lineRule="auto"/>
      </w:pPr>
      <w:r>
        <w:separator/>
      </w:r>
    </w:p>
  </w:footnote>
  <w:footnote w:type="continuationSeparator" w:id="0">
    <w:p w14:paraId="40E7C948" w14:textId="77777777" w:rsidR="007D4900" w:rsidRDefault="007D4900" w:rsidP="00AF0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02A9E" w14:textId="77777777" w:rsidR="009E4004" w:rsidRDefault="009E400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741C" w14:textId="0FB662D1" w:rsidR="009E4004" w:rsidRDefault="009E400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7946" w14:textId="77777777" w:rsidR="009E4004" w:rsidRDefault="009E40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6DF"/>
    <w:multiLevelType w:val="hybridMultilevel"/>
    <w:tmpl w:val="89FE3FB8"/>
    <w:lvl w:ilvl="0" w:tplc="BE704F00">
      <w:start w:val="1"/>
      <w:numFmt w:val="lowerRoman"/>
      <w:lvlText w:val="(%1)"/>
      <w:lvlJc w:val="left"/>
      <w:pPr>
        <w:ind w:left="2242" w:hanging="720"/>
      </w:pPr>
      <w:rPr>
        <w:rFonts w:hint="default"/>
      </w:rPr>
    </w:lvl>
    <w:lvl w:ilvl="1" w:tplc="0C090019">
      <w:start w:val="1"/>
      <w:numFmt w:val="lowerLetter"/>
      <w:lvlText w:val="%2."/>
      <w:lvlJc w:val="left"/>
      <w:pPr>
        <w:ind w:left="2602" w:hanging="360"/>
      </w:pPr>
    </w:lvl>
    <w:lvl w:ilvl="2" w:tplc="0C09001B">
      <w:start w:val="1"/>
      <w:numFmt w:val="lowerRoman"/>
      <w:lvlText w:val="%3."/>
      <w:lvlJc w:val="right"/>
      <w:pPr>
        <w:ind w:left="3322" w:hanging="180"/>
      </w:pPr>
    </w:lvl>
    <w:lvl w:ilvl="3" w:tplc="0C09000F" w:tentative="1">
      <w:start w:val="1"/>
      <w:numFmt w:val="decimal"/>
      <w:lvlText w:val="%4."/>
      <w:lvlJc w:val="left"/>
      <w:pPr>
        <w:ind w:left="4042" w:hanging="360"/>
      </w:pPr>
    </w:lvl>
    <w:lvl w:ilvl="4" w:tplc="0C090019" w:tentative="1">
      <w:start w:val="1"/>
      <w:numFmt w:val="lowerLetter"/>
      <w:lvlText w:val="%5."/>
      <w:lvlJc w:val="left"/>
      <w:pPr>
        <w:ind w:left="4762" w:hanging="360"/>
      </w:pPr>
    </w:lvl>
    <w:lvl w:ilvl="5" w:tplc="0C09001B" w:tentative="1">
      <w:start w:val="1"/>
      <w:numFmt w:val="lowerRoman"/>
      <w:lvlText w:val="%6."/>
      <w:lvlJc w:val="right"/>
      <w:pPr>
        <w:ind w:left="5482" w:hanging="180"/>
      </w:pPr>
    </w:lvl>
    <w:lvl w:ilvl="6" w:tplc="0C09000F" w:tentative="1">
      <w:start w:val="1"/>
      <w:numFmt w:val="decimal"/>
      <w:lvlText w:val="%7."/>
      <w:lvlJc w:val="left"/>
      <w:pPr>
        <w:ind w:left="6202" w:hanging="360"/>
      </w:pPr>
    </w:lvl>
    <w:lvl w:ilvl="7" w:tplc="0C090019" w:tentative="1">
      <w:start w:val="1"/>
      <w:numFmt w:val="lowerLetter"/>
      <w:lvlText w:val="%8."/>
      <w:lvlJc w:val="left"/>
      <w:pPr>
        <w:ind w:left="6922" w:hanging="360"/>
      </w:pPr>
    </w:lvl>
    <w:lvl w:ilvl="8" w:tplc="0C09001B" w:tentative="1">
      <w:start w:val="1"/>
      <w:numFmt w:val="lowerRoman"/>
      <w:lvlText w:val="%9."/>
      <w:lvlJc w:val="right"/>
      <w:pPr>
        <w:ind w:left="7642" w:hanging="180"/>
      </w:pPr>
    </w:lvl>
  </w:abstractNum>
  <w:abstractNum w:abstractNumId="1" w15:restartNumberingAfterBreak="0">
    <w:nsid w:val="091B7766"/>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0E5F7242"/>
    <w:multiLevelType w:val="hybridMultilevel"/>
    <w:tmpl w:val="DFD0BA54"/>
    <w:lvl w:ilvl="0" w:tplc="DF4CF19E">
      <w:start w:val="1"/>
      <w:numFmt w:val="lowerLetter"/>
      <w:lvlText w:val="(%1)"/>
      <w:lvlJc w:val="left"/>
      <w:pPr>
        <w:ind w:left="1379" w:hanging="528"/>
      </w:pPr>
      <w:rPr>
        <w:rFonts w:hint="default"/>
      </w:rPr>
    </w:lvl>
    <w:lvl w:ilvl="1" w:tplc="0C090019" w:tentative="1">
      <w:start w:val="1"/>
      <w:numFmt w:val="lowerLetter"/>
      <w:lvlText w:val="%2."/>
      <w:lvlJc w:val="left"/>
      <w:pPr>
        <w:ind w:left="1628" w:hanging="360"/>
      </w:pPr>
    </w:lvl>
    <w:lvl w:ilvl="2" w:tplc="0C09001B" w:tentative="1">
      <w:start w:val="1"/>
      <w:numFmt w:val="lowerRoman"/>
      <w:lvlText w:val="%3."/>
      <w:lvlJc w:val="right"/>
      <w:pPr>
        <w:ind w:left="2348" w:hanging="180"/>
      </w:pPr>
    </w:lvl>
    <w:lvl w:ilvl="3" w:tplc="0C09000F" w:tentative="1">
      <w:start w:val="1"/>
      <w:numFmt w:val="decimal"/>
      <w:lvlText w:val="%4."/>
      <w:lvlJc w:val="left"/>
      <w:pPr>
        <w:ind w:left="3068" w:hanging="360"/>
      </w:pPr>
    </w:lvl>
    <w:lvl w:ilvl="4" w:tplc="0C090019" w:tentative="1">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3" w15:restartNumberingAfterBreak="0">
    <w:nsid w:val="13F55627"/>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15F62FE8"/>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172D51B7"/>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6" w15:restartNumberingAfterBreak="0">
    <w:nsid w:val="1E170F1C"/>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1E5309E1"/>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8" w15:restartNumberingAfterBreak="0">
    <w:nsid w:val="20081ABF"/>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26FE1FDC"/>
    <w:multiLevelType w:val="multilevel"/>
    <w:tmpl w:val="8D8260CC"/>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FA4C5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1" w15:restartNumberingAfterBreak="0">
    <w:nsid w:val="31026272"/>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2" w15:restartNumberingAfterBreak="0">
    <w:nsid w:val="35331AD5"/>
    <w:multiLevelType w:val="hybridMultilevel"/>
    <w:tmpl w:val="C47070EE"/>
    <w:lvl w:ilvl="0" w:tplc="83A25E4A">
      <w:start w:val="1"/>
      <w:numFmt w:val="lowerLetter"/>
      <w:lvlText w:val="(%1)"/>
      <w:lvlJc w:val="left"/>
      <w:pPr>
        <w:ind w:left="1521" w:hanging="528"/>
      </w:pPr>
      <w:rPr>
        <w:rFonts w:hint="default"/>
      </w:rPr>
    </w:lvl>
    <w:lvl w:ilvl="1" w:tplc="0C090019">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3" w15:restartNumberingAfterBreak="0">
    <w:nsid w:val="377E2059"/>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4" w15:restartNumberingAfterBreak="0">
    <w:nsid w:val="378232F3"/>
    <w:multiLevelType w:val="hybridMultilevel"/>
    <w:tmpl w:val="65C006B8"/>
    <w:lvl w:ilvl="0" w:tplc="B1EAE5A2">
      <w:start w:val="1"/>
      <w:numFmt w:val="lowerRoman"/>
      <w:lvlText w:val="(%1)"/>
      <w:lvlJc w:val="left"/>
      <w:pPr>
        <w:ind w:left="2340" w:hanging="720"/>
      </w:pPr>
      <w:rPr>
        <w:rFonts w:ascii="Arial Narrow" w:eastAsia="Arial" w:hAnsi="Arial Narrow" w:hint="default"/>
        <w:b w:val="0"/>
        <w:w w:val="126"/>
        <w:sz w:val="22"/>
        <w:szCs w:val="22"/>
        <w:u w:val="none"/>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15" w15:restartNumberingAfterBreak="0">
    <w:nsid w:val="472771B4"/>
    <w:multiLevelType w:val="multilevel"/>
    <w:tmpl w:val="B254DF2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99528EF"/>
    <w:multiLevelType w:val="hybridMultilevel"/>
    <w:tmpl w:val="40209514"/>
    <w:lvl w:ilvl="0" w:tplc="0D54B84E">
      <w:start w:val="1"/>
      <w:numFmt w:val="upperLetter"/>
      <w:lvlText w:val="%1."/>
      <w:lvlJc w:val="left"/>
      <w:pPr>
        <w:ind w:left="639" w:hanging="534"/>
      </w:pPr>
      <w:rPr>
        <w:rFonts w:ascii="Arial" w:eastAsia="Arial" w:hAnsi="Arial" w:cs="Symbol" w:hint="default"/>
        <w:w w:val="96"/>
        <w:sz w:val="22"/>
        <w:szCs w:val="22"/>
      </w:rPr>
    </w:lvl>
    <w:lvl w:ilvl="1" w:tplc="7C6E010C">
      <w:start w:val="1"/>
      <w:numFmt w:val="lowerLetter"/>
      <w:lvlText w:val="(%2)"/>
      <w:lvlJc w:val="left"/>
      <w:pPr>
        <w:ind w:left="1192" w:hanging="529"/>
      </w:pPr>
      <w:rPr>
        <w:rFonts w:ascii="Arial" w:eastAsia="Arial" w:hAnsi="Arial" w:cs="Symbol" w:hint="default"/>
        <w:w w:val="97"/>
        <w:sz w:val="22"/>
        <w:szCs w:val="22"/>
      </w:rPr>
    </w:lvl>
    <w:lvl w:ilvl="2" w:tplc="1C9E1B66">
      <w:start w:val="1"/>
      <w:numFmt w:val="bullet"/>
      <w:lvlText w:val="•"/>
      <w:lvlJc w:val="left"/>
      <w:pPr>
        <w:ind w:left="1200" w:hanging="529"/>
      </w:pPr>
      <w:rPr>
        <w:rFonts w:hint="default"/>
      </w:rPr>
    </w:lvl>
    <w:lvl w:ilvl="3" w:tplc="67AA8248">
      <w:start w:val="1"/>
      <w:numFmt w:val="bullet"/>
      <w:lvlText w:val="•"/>
      <w:lvlJc w:val="left"/>
      <w:pPr>
        <w:ind w:left="2143" w:hanging="529"/>
      </w:pPr>
      <w:rPr>
        <w:rFonts w:hint="default"/>
      </w:rPr>
    </w:lvl>
    <w:lvl w:ilvl="4" w:tplc="636C92DC">
      <w:start w:val="1"/>
      <w:numFmt w:val="bullet"/>
      <w:lvlText w:val="•"/>
      <w:lvlJc w:val="left"/>
      <w:pPr>
        <w:ind w:left="3086" w:hanging="529"/>
      </w:pPr>
      <w:rPr>
        <w:rFonts w:hint="default"/>
      </w:rPr>
    </w:lvl>
    <w:lvl w:ilvl="5" w:tplc="AA7A7F16">
      <w:start w:val="1"/>
      <w:numFmt w:val="bullet"/>
      <w:lvlText w:val="•"/>
      <w:lvlJc w:val="left"/>
      <w:pPr>
        <w:ind w:left="4029" w:hanging="529"/>
      </w:pPr>
      <w:rPr>
        <w:rFonts w:hint="default"/>
      </w:rPr>
    </w:lvl>
    <w:lvl w:ilvl="6" w:tplc="CB34FD22">
      <w:start w:val="1"/>
      <w:numFmt w:val="bullet"/>
      <w:lvlText w:val="•"/>
      <w:lvlJc w:val="left"/>
      <w:pPr>
        <w:ind w:left="4972" w:hanging="529"/>
      </w:pPr>
      <w:rPr>
        <w:rFonts w:hint="default"/>
      </w:rPr>
    </w:lvl>
    <w:lvl w:ilvl="7" w:tplc="BA6C4624">
      <w:start w:val="1"/>
      <w:numFmt w:val="bullet"/>
      <w:lvlText w:val="•"/>
      <w:lvlJc w:val="left"/>
      <w:pPr>
        <w:ind w:left="5915" w:hanging="529"/>
      </w:pPr>
      <w:rPr>
        <w:rFonts w:hint="default"/>
      </w:rPr>
    </w:lvl>
    <w:lvl w:ilvl="8" w:tplc="4CB4F03E">
      <w:start w:val="1"/>
      <w:numFmt w:val="bullet"/>
      <w:lvlText w:val="•"/>
      <w:lvlJc w:val="left"/>
      <w:pPr>
        <w:ind w:left="6858" w:hanging="529"/>
      </w:pPr>
      <w:rPr>
        <w:rFonts w:hint="default"/>
      </w:rPr>
    </w:lvl>
  </w:abstractNum>
  <w:abstractNum w:abstractNumId="17" w15:restartNumberingAfterBreak="0">
    <w:nsid w:val="53B642BE"/>
    <w:multiLevelType w:val="hybridMultilevel"/>
    <w:tmpl w:val="5F92D040"/>
    <w:lvl w:ilvl="0" w:tplc="8DD4766A">
      <w:start w:val="1"/>
      <w:numFmt w:val="lowerLetter"/>
      <w:lvlText w:val="(%1)"/>
      <w:lvlJc w:val="left"/>
      <w:pPr>
        <w:ind w:left="1521" w:hanging="528"/>
      </w:pPr>
      <w:rPr>
        <w:rFonts w:hint="default"/>
      </w:rPr>
    </w:lvl>
    <w:lvl w:ilvl="1" w:tplc="0C090019">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8" w15:restartNumberingAfterBreak="0">
    <w:nsid w:val="5438384F"/>
    <w:multiLevelType w:val="hybridMultilevel"/>
    <w:tmpl w:val="B53426E0"/>
    <w:lvl w:ilvl="0" w:tplc="8DD4766A">
      <w:start w:val="1"/>
      <w:numFmt w:val="lowerLetter"/>
      <w:lvlText w:val="(%1)"/>
      <w:lvlJc w:val="left"/>
      <w:pPr>
        <w:ind w:left="1521" w:hanging="528"/>
      </w:pPr>
      <w:rPr>
        <w:rFonts w:hint="default"/>
      </w:rPr>
    </w:lvl>
    <w:lvl w:ilvl="1" w:tplc="B1EAE5A2">
      <w:start w:val="1"/>
      <w:numFmt w:val="lowerRoman"/>
      <w:lvlText w:val="(%2)"/>
      <w:lvlJc w:val="left"/>
      <w:pPr>
        <w:ind w:left="1890" w:hanging="360"/>
      </w:pPr>
      <w:rPr>
        <w:rFonts w:ascii="Arial Narrow" w:eastAsia="Arial" w:hAnsi="Arial Narrow" w:hint="default"/>
        <w:b w:val="0"/>
        <w:w w:val="126"/>
        <w:sz w:val="22"/>
        <w:szCs w:val="22"/>
        <w:u w:val="none"/>
      </w:r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9" w15:restartNumberingAfterBreak="0">
    <w:nsid w:val="58E10A1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0" w15:restartNumberingAfterBreak="0">
    <w:nsid w:val="5B3E3315"/>
    <w:multiLevelType w:val="hybridMultilevel"/>
    <w:tmpl w:val="BA54D328"/>
    <w:lvl w:ilvl="0" w:tplc="B1EAE5A2">
      <w:start w:val="1"/>
      <w:numFmt w:val="lowerRoman"/>
      <w:lvlText w:val="(%1)"/>
      <w:lvlJc w:val="left"/>
      <w:pPr>
        <w:ind w:left="2130"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850" w:hanging="360"/>
      </w:pPr>
    </w:lvl>
    <w:lvl w:ilvl="2" w:tplc="0C09001B" w:tentative="1">
      <w:start w:val="1"/>
      <w:numFmt w:val="lowerRoman"/>
      <w:lvlText w:val="%3."/>
      <w:lvlJc w:val="right"/>
      <w:pPr>
        <w:ind w:left="3570" w:hanging="180"/>
      </w:pPr>
    </w:lvl>
    <w:lvl w:ilvl="3" w:tplc="0C09000F" w:tentative="1">
      <w:start w:val="1"/>
      <w:numFmt w:val="decimal"/>
      <w:lvlText w:val="%4."/>
      <w:lvlJc w:val="left"/>
      <w:pPr>
        <w:ind w:left="4290" w:hanging="360"/>
      </w:pPr>
    </w:lvl>
    <w:lvl w:ilvl="4" w:tplc="0C090019" w:tentative="1">
      <w:start w:val="1"/>
      <w:numFmt w:val="lowerLetter"/>
      <w:lvlText w:val="%5."/>
      <w:lvlJc w:val="left"/>
      <w:pPr>
        <w:ind w:left="5010" w:hanging="360"/>
      </w:pPr>
    </w:lvl>
    <w:lvl w:ilvl="5" w:tplc="0C09001B" w:tentative="1">
      <w:start w:val="1"/>
      <w:numFmt w:val="lowerRoman"/>
      <w:lvlText w:val="%6."/>
      <w:lvlJc w:val="right"/>
      <w:pPr>
        <w:ind w:left="5730" w:hanging="180"/>
      </w:pPr>
    </w:lvl>
    <w:lvl w:ilvl="6" w:tplc="0C09000F" w:tentative="1">
      <w:start w:val="1"/>
      <w:numFmt w:val="decimal"/>
      <w:lvlText w:val="%7."/>
      <w:lvlJc w:val="left"/>
      <w:pPr>
        <w:ind w:left="6450" w:hanging="360"/>
      </w:pPr>
    </w:lvl>
    <w:lvl w:ilvl="7" w:tplc="0C090019" w:tentative="1">
      <w:start w:val="1"/>
      <w:numFmt w:val="lowerLetter"/>
      <w:lvlText w:val="%8."/>
      <w:lvlJc w:val="left"/>
      <w:pPr>
        <w:ind w:left="7170" w:hanging="360"/>
      </w:pPr>
    </w:lvl>
    <w:lvl w:ilvl="8" w:tplc="0C09001B" w:tentative="1">
      <w:start w:val="1"/>
      <w:numFmt w:val="lowerRoman"/>
      <w:lvlText w:val="%9."/>
      <w:lvlJc w:val="right"/>
      <w:pPr>
        <w:ind w:left="7890" w:hanging="180"/>
      </w:pPr>
    </w:lvl>
  </w:abstractNum>
  <w:abstractNum w:abstractNumId="21" w15:restartNumberingAfterBreak="0">
    <w:nsid w:val="61182B2C"/>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2" w15:restartNumberingAfterBreak="0">
    <w:nsid w:val="64334302"/>
    <w:multiLevelType w:val="hybridMultilevel"/>
    <w:tmpl w:val="5F92D040"/>
    <w:lvl w:ilvl="0" w:tplc="8DD4766A">
      <w:start w:val="1"/>
      <w:numFmt w:val="lowerLetter"/>
      <w:lvlText w:val="(%1)"/>
      <w:lvlJc w:val="left"/>
      <w:pPr>
        <w:ind w:left="1521" w:hanging="528"/>
      </w:pPr>
      <w:rPr>
        <w:rFonts w:hint="default"/>
      </w:rPr>
    </w:lvl>
    <w:lvl w:ilvl="1" w:tplc="0C090019">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3" w15:restartNumberingAfterBreak="0">
    <w:nsid w:val="6BFB5830"/>
    <w:multiLevelType w:val="hybridMultilevel"/>
    <w:tmpl w:val="A1E091D2"/>
    <w:lvl w:ilvl="0" w:tplc="B1EAE5A2">
      <w:start w:val="1"/>
      <w:numFmt w:val="lowerRoman"/>
      <w:lvlText w:val="(%1)"/>
      <w:lvlJc w:val="left"/>
      <w:pPr>
        <w:ind w:left="2250" w:hanging="720"/>
      </w:pPr>
      <w:rPr>
        <w:rFonts w:ascii="Arial Narrow" w:eastAsia="Arial" w:hAnsi="Arial Narrow" w:hint="default"/>
        <w:b w:val="0"/>
        <w:w w:val="126"/>
        <w:sz w:val="22"/>
        <w:szCs w:val="22"/>
        <w:u w:val="none"/>
      </w:rPr>
    </w:lvl>
    <w:lvl w:ilvl="1" w:tplc="04090019" w:tentative="1">
      <w:start w:val="1"/>
      <w:numFmt w:val="lowerLetter"/>
      <w:lvlText w:val="%2."/>
      <w:lvlJc w:val="left"/>
      <w:pPr>
        <w:ind w:left="135" w:hanging="360"/>
      </w:pPr>
    </w:lvl>
    <w:lvl w:ilvl="2" w:tplc="0409001B" w:tentative="1">
      <w:start w:val="1"/>
      <w:numFmt w:val="lowerRoman"/>
      <w:lvlText w:val="%3."/>
      <w:lvlJc w:val="right"/>
      <w:pPr>
        <w:ind w:left="855" w:hanging="180"/>
      </w:pPr>
    </w:lvl>
    <w:lvl w:ilvl="3" w:tplc="0409000F" w:tentative="1">
      <w:start w:val="1"/>
      <w:numFmt w:val="decimal"/>
      <w:lvlText w:val="%4."/>
      <w:lvlJc w:val="left"/>
      <w:pPr>
        <w:ind w:left="1575" w:hanging="360"/>
      </w:pPr>
    </w:lvl>
    <w:lvl w:ilvl="4" w:tplc="04090019" w:tentative="1">
      <w:start w:val="1"/>
      <w:numFmt w:val="lowerLetter"/>
      <w:lvlText w:val="%5."/>
      <w:lvlJc w:val="left"/>
      <w:pPr>
        <w:ind w:left="2295" w:hanging="360"/>
      </w:pPr>
    </w:lvl>
    <w:lvl w:ilvl="5" w:tplc="0409001B" w:tentative="1">
      <w:start w:val="1"/>
      <w:numFmt w:val="lowerRoman"/>
      <w:lvlText w:val="%6."/>
      <w:lvlJc w:val="right"/>
      <w:pPr>
        <w:ind w:left="3015" w:hanging="180"/>
      </w:pPr>
    </w:lvl>
    <w:lvl w:ilvl="6" w:tplc="0409000F" w:tentative="1">
      <w:start w:val="1"/>
      <w:numFmt w:val="decimal"/>
      <w:lvlText w:val="%7."/>
      <w:lvlJc w:val="left"/>
      <w:pPr>
        <w:ind w:left="3735" w:hanging="360"/>
      </w:pPr>
    </w:lvl>
    <w:lvl w:ilvl="7" w:tplc="04090019" w:tentative="1">
      <w:start w:val="1"/>
      <w:numFmt w:val="lowerLetter"/>
      <w:lvlText w:val="%8."/>
      <w:lvlJc w:val="left"/>
      <w:pPr>
        <w:ind w:left="4455" w:hanging="360"/>
      </w:pPr>
    </w:lvl>
    <w:lvl w:ilvl="8" w:tplc="0409001B" w:tentative="1">
      <w:start w:val="1"/>
      <w:numFmt w:val="lowerRoman"/>
      <w:lvlText w:val="%9."/>
      <w:lvlJc w:val="right"/>
      <w:pPr>
        <w:ind w:left="5175" w:hanging="180"/>
      </w:pPr>
    </w:lvl>
  </w:abstractNum>
  <w:abstractNum w:abstractNumId="24" w15:restartNumberingAfterBreak="0">
    <w:nsid w:val="6DC73CEA"/>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15:restartNumberingAfterBreak="0">
    <w:nsid w:val="6F3F2013"/>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6" w15:restartNumberingAfterBreak="0">
    <w:nsid w:val="70D8548A"/>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7" w15:restartNumberingAfterBreak="0">
    <w:nsid w:val="71DF454A"/>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8" w15:restartNumberingAfterBreak="0">
    <w:nsid w:val="75A76192"/>
    <w:multiLevelType w:val="hybridMultilevel"/>
    <w:tmpl w:val="10061E74"/>
    <w:lvl w:ilvl="0" w:tplc="0C80DAA8">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29" w15:restartNumberingAfterBreak="0">
    <w:nsid w:val="76A02FCB"/>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30" w15:restartNumberingAfterBreak="0">
    <w:nsid w:val="784B1652"/>
    <w:multiLevelType w:val="multilevel"/>
    <w:tmpl w:val="35E2671A"/>
    <w:lvl w:ilvl="0">
      <w:start w:val="5"/>
      <w:numFmt w:val="decimal"/>
      <w:lvlText w:val="%1"/>
      <w:lvlJc w:val="left"/>
      <w:pPr>
        <w:ind w:left="360" w:hanging="360"/>
      </w:pPr>
      <w:rPr>
        <w:rFonts w:hint="default"/>
        <w:b w:val="0"/>
        <w:i w:val="0"/>
      </w:rPr>
    </w:lvl>
    <w:lvl w:ilvl="1">
      <w:start w:val="3"/>
      <w:numFmt w:val="decimal"/>
      <w:lvlText w:val="%1.%2"/>
      <w:lvlJc w:val="left"/>
      <w:pPr>
        <w:ind w:left="360" w:hanging="360"/>
      </w:pPr>
      <w:rPr>
        <w:rFonts w:hint="default"/>
        <w:b w:val="0"/>
        <w:i w:val="0"/>
      </w:rPr>
    </w:lvl>
    <w:lvl w:ilvl="2">
      <w:start w:val="1"/>
      <w:numFmt w:val="lowerLetter"/>
      <w:lvlText w:val="(%3)"/>
      <w:lvlJc w:val="left"/>
      <w:pPr>
        <w:ind w:left="720" w:hanging="720"/>
      </w:pPr>
      <w:rPr>
        <w:rFonts w:ascii="Arial" w:eastAsia="Arial" w:hAnsi="Arial" w:cs="Arial"/>
        <w:b w:val="0"/>
        <w:i w:val="0"/>
      </w:rPr>
    </w:lvl>
    <w:lvl w:ilvl="3">
      <w:start w:val="1"/>
      <w:numFmt w:val="lowerLetter"/>
      <w:lvlText w:val="(%4)"/>
      <w:lvlJc w:val="left"/>
      <w:pPr>
        <w:ind w:left="1855" w:hanging="720"/>
      </w:pPr>
      <w:rPr>
        <w:rFonts w:ascii="Arial" w:eastAsia="Arial" w:hAnsi="Arial" w:cs="Arial"/>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6"/>
  </w:num>
  <w:num w:numId="2">
    <w:abstractNumId w:val="9"/>
  </w:num>
  <w:num w:numId="3">
    <w:abstractNumId w:val="26"/>
  </w:num>
  <w:num w:numId="4">
    <w:abstractNumId w:val="28"/>
  </w:num>
  <w:num w:numId="5">
    <w:abstractNumId w:val="23"/>
  </w:num>
  <w:num w:numId="6">
    <w:abstractNumId w:val="2"/>
  </w:num>
  <w:num w:numId="7">
    <w:abstractNumId w:val="12"/>
  </w:num>
  <w:num w:numId="8">
    <w:abstractNumId w:val="10"/>
  </w:num>
  <w:num w:numId="9">
    <w:abstractNumId w:val="25"/>
  </w:num>
  <w:num w:numId="10">
    <w:abstractNumId w:val="7"/>
  </w:num>
  <w:num w:numId="11">
    <w:abstractNumId w:val="0"/>
  </w:num>
  <w:num w:numId="12">
    <w:abstractNumId w:val="29"/>
  </w:num>
  <w:num w:numId="13">
    <w:abstractNumId w:val="15"/>
  </w:num>
  <w:num w:numId="14">
    <w:abstractNumId w:val="19"/>
  </w:num>
  <w:num w:numId="15">
    <w:abstractNumId w:val="18"/>
  </w:num>
  <w:num w:numId="16">
    <w:abstractNumId w:val="14"/>
  </w:num>
  <w:num w:numId="17">
    <w:abstractNumId w:val="4"/>
  </w:num>
  <w:num w:numId="18">
    <w:abstractNumId w:val="22"/>
  </w:num>
  <w:num w:numId="19">
    <w:abstractNumId w:val="17"/>
  </w:num>
  <w:num w:numId="20">
    <w:abstractNumId w:val="20"/>
  </w:num>
  <w:num w:numId="21">
    <w:abstractNumId w:val="8"/>
  </w:num>
  <w:num w:numId="22">
    <w:abstractNumId w:val="5"/>
  </w:num>
  <w:num w:numId="23">
    <w:abstractNumId w:val="27"/>
  </w:num>
  <w:num w:numId="24">
    <w:abstractNumId w:val="13"/>
  </w:num>
  <w:num w:numId="25">
    <w:abstractNumId w:val="24"/>
  </w:num>
  <w:num w:numId="26">
    <w:abstractNumId w:val="11"/>
  </w:num>
  <w:num w:numId="27">
    <w:abstractNumId w:val="21"/>
  </w:num>
  <w:num w:numId="28">
    <w:abstractNumId w:val="1"/>
  </w:num>
  <w:num w:numId="29">
    <w:abstractNumId w:val="3"/>
  </w:num>
  <w:num w:numId="30">
    <w:abstractNumId w:val="6"/>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lastRevisionsView" w:val="0"/>
  </w:docVars>
  <w:rsids>
    <w:rsidRoot w:val="00AF0D74"/>
    <w:rsid w:val="000015C3"/>
    <w:rsid w:val="000030C9"/>
    <w:rsid w:val="00003439"/>
    <w:rsid w:val="0000523D"/>
    <w:rsid w:val="00005C61"/>
    <w:rsid w:val="00006AFA"/>
    <w:rsid w:val="000072A1"/>
    <w:rsid w:val="00010C3A"/>
    <w:rsid w:val="00011CAF"/>
    <w:rsid w:val="00012FD1"/>
    <w:rsid w:val="00014518"/>
    <w:rsid w:val="00015749"/>
    <w:rsid w:val="00015EE8"/>
    <w:rsid w:val="00016306"/>
    <w:rsid w:val="00017349"/>
    <w:rsid w:val="0002022E"/>
    <w:rsid w:val="00022857"/>
    <w:rsid w:val="00022C08"/>
    <w:rsid w:val="00023DB4"/>
    <w:rsid w:val="0002405E"/>
    <w:rsid w:val="000259A1"/>
    <w:rsid w:val="00027448"/>
    <w:rsid w:val="00027AB1"/>
    <w:rsid w:val="00030B66"/>
    <w:rsid w:val="0003235C"/>
    <w:rsid w:val="000325FF"/>
    <w:rsid w:val="000338A1"/>
    <w:rsid w:val="00034898"/>
    <w:rsid w:val="00034D4D"/>
    <w:rsid w:val="000350D8"/>
    <w:rsid w:val="00035F5B"/>
    <w:rsid w:val="000363BA"/>
    <w:rsid w:val="00036400"/>
    <w:rsid w:val="000404D2"/>
    <w:rsid w:val="00042B23"/>
    <w:rsid w:val="00044BD2"/>
    <w:rsid w:val="000451C6"/>
    <w:rsid w:val="00046597"/>
    <w:rsid w:val="00052EDA"/>
    <w:rsid w:val="0005395B"/>
    <w:rsid w:val="00053D4D"/>
    <w:rsid w:val="000543DB"/>
    <w:rsid w:val="00055F61"/>
    <w:rsid w:val="00056969"/>
    <w:rsid w:val="000570C1"/>
    <w:rsid w:val="00060977"/>
    <w:rsid w:val="000622F1"/>
    <w:rsid w:val="00062D5B"/>
    <w:rsid w:val="0006366E"/>
    <w:rsid w:val="00065ACA"/>
    <w:rsid w:val="00065EEA"/>
    <w:rsid w:val="00066A0C"/>
    <w:rsid w:val="000702E3"/>
    <w:rsid w:val="00070305"/>
    <w:rsid w:val="0007065B"/>
    <w:rsid w:val="00071698"/>
    <w:rsid w:val="00071729"/>
    <w:rsid w:val="00073ADB"/>
    <w:rsid w:val="000742E0"/>
    <w:rsid w:val="000745F5"/>
    <w:rsid w:val="00075182"/>
    <w:rsid w:val="0007533F"/>
    <w:rsid w:val="000753FA"/>
    <w:rsid w:val="0007689A"/>
    <w:rsid w:val="00077B28"/>
    <w:rsid w:val="00080FC4"/>
    <w:rsid w:val="000837FF"/>
    <w:rsid w:val="00084371"/>
    <w:rsid w:val="000843CD"/>
    <w:rsid w:val="00084983"/>
    <w:rsid w:val="0008534A"/>
    <w:rsid w:val="000854C0"/>
    <w:rsid w:val="00085635"/>
    <w:rsid w:val="00086A35"/>
    <w:rsid w:val="00086EA6"/>
    <w:rsid w:val="00087182"/>
    <w:rsid w:val="000878C1"/>
    <w:rsid w:val="00091E25"/>
    <w:rsid w:val="00096512"/>
    <w:rsid w:val="00097630"/>
    <w:rsid w:val="000A0054"/>
    <w:rsid w:val="000A25D8"/>
    <w:rsid w:val="000A3284"/>
    <w:rsid w:val="000A5C1A"/>
    <w:rsid w:val="000A6E80"/>
    <w:rsid w:val="000B144C"/>
    <w:rsid w:val="000B3050"/>
    <w:rsid w:val="000B34B7"/>
    <w:rsid w:val="000B5489"/>
    <w:rsid w:val="000B5BCB"/>
    <w:rsid w:val="000B6467"/>
    <w:rsid w:val="000B6809"/>
    <w:rsid w:val="000B7D3B"/>
    <w:rsid w:val="000B7D57"/>
    <w:rsid w:val="000C339E"/>
    <w:rsid w:val="000C3583"/>
    <w:rsid w:val="000C3CFE"/>
    <w:rsid w:val="000C45D7"/>
    <w:rsid w:val="000C4B00"/>
    <w:rsid w:val="000C4F32"/>
    <w:rsid w:val="000C5647"/>
    <w:rsid w:val="000C7A3A"/>
    <w:rsid w:val="000D00E8"/>
    <w:rsid w:val="000D691E"/>
    <w:rsid w:val="000D751F"/>
    <w:rsid w:val="000D78BF"/>
    <w:rsid w:val="000E004D"/>
    <w:rsid w:val="000E141B"/>
    <w:rsid w:val="000E174B"/>
    <w:rsid w:val="000E303C"/>
    <w:rsid w:val="000E3857"/>
    <w:rsid w:val="000E5DEF"/>
    <w:rsid w:val="000E7DE0"/>
    <w:rsid w:val="000F1680"/>
    <w:rsid w:val="000F1E98"/>
    <w:rsid w:val="000F377D"/>
    <w:rsid w:val="000F4895"/>
    <w:rsid w:val="000F4C3F"/>
    <w:rsid w:val="000F59A3"/>
    <w:rsid w:val="000F602B"/>
    <w:rsid w:val="000F6394"/>
    <w:rsid w:val="000F6AD0"/>
    <w:rsid w:val="000F7239"/>
    <w:rsid w:val="0010041B"/>
    <w:rsid w:val="0010171A"/>
    <w:rsid w:val="001022E9"/>
    <w:rsid w:val="00105436"/>
    <w:rsid w:val="0010738A"/>
    <w:rsid w:val="00111F87"/>
    <w:rsid w:val="001124BD"/>
    <w:rsid w:val="001167EA"/>
    <w:rsid w:val="00116A0C"/>
    <w:rsid w:val="00116E17"/>
    <w:rsid w:val="001210C2"/>
    <w:rsid w:val="00121832"/>
    <w:rsid w:val="00123A28"/>
    <w:rsid w:val="0012469C"/>
    <w:rsid w:val="00124E20"/>
    <w:rsid w:val="00124E39"/>
    <w:rsid w:val="001279FB"/>
    <w:rsid w:val="00131867"/>
    <w:rsid w:val="00132108"/>
    <w:rsid w:val="00133C09"/>
    <w:rsid w:val="00133C7C"/>
    <w:rsid w:val="0013464E"/>
    <w:rsid w:val="001352A7"/>
    <w:rsid w:val="00135B69"/>
    <w:rsid w:val="0013643E"/>
    <w:rsid w:val="0013721F"/>
    <w:rsid w:val="00137DC1"/>
    <w:rsid w:val="00140495"/>
    <w:rsid w:val="001410BC"/>
    <w:rsid w:val="00141D9E"/>
    <w:rsid w:val="00142C15"/>
    <w:rsid w:val="00143DAA"/>
    <w:rsid w:val="00143F8F"/>
    <w:rsid w:val="00144392"/>
    <w:rsid w:val="00145C28"/>
    <w:rsid w:val="0014647B"/>
    <w:rsid w:val="00147129"/>
    <w:rsid w:val="00147FF7"/>
    <w:rsid w:val="001512E0"/>
    <w:rsid w:val="00151C19"/>
    <w:rsid w:val="00152D8E"/>
    <w:rsid w:val="00154F00"/>
    <w:rsid w:val="00155714"/>
    <w:rsid w:val="001576EC"/>
    <w:rsid w:val="00157E29"/>
    <w:rsid w:val="001603E1"/>
    <w:rsid w:val="0016143D"/>
    <w:rsid w:val="0016202A"/>
    <w:rsid w:val="00163280"/>
    <w:rsid w:val="00163EF5"/>
    <w:rsid w:val="00166FD7"/>
    <w:rsid w:val="00170B3C"/>
    <w:rsid w:val="00170C19"/>
    <w:rsid w:val="00171802"/>
    <w:rsid w:val="00172967"/>
    <w:rsid w:val="00173EB1"/>
    <w:rsid w:val="00173FBF"/>
    <w:rsid w:val="00174B4D"/>
    <w:rsid w:val="0017581D"/>
    <w:rsid w:val="00175877"/>
    <w:rsid w:val="00176571"/>
    <w:rsid w:val="00180348"/>
    <w:rsid w:val="00180FB8"/>
    <w:rsid w:val="001814DE"/>
    <w:rsid w:val="001817EA"/>
    <w:rsid w:val="00181E68"/>
    <w:rsid w:val="00182000"/>
    <w:rsid w:val="00183490"/>
    <w:rsid w:val="00184CED"/>
    <w:rsid w:val="0018596A"/>
    <w:rsid w:val="00186F7F"/>
    <w:rsid w:val="00187300"/>
    <w:rsid w:val="0018796A"/>
    <w:rsid w:val="00187D56"/>
    <w:rsid w:val="00191BC5"/>
    <w:rsid w:val="00192D50"/>
    <w:rsid w:val="001931C3"/>
    <w:rsid w:val="00193511"/>
    <w:rsid w:val="00194152"/>
    <w:rsid w:val="001947BB"/>
    <w:rsid w:val="001949C1"/>
    <w:rsid w:val="001A1872"/>
    <w:rsid w:val="001A2B4B"/>
    <w:rsid w:val="001A2D84"/>
    <w:rsid w:val="001A5FA4"/>
    <w:rsid w:val="001A677A"/>
    <w:rsid w:val="001A6EE7"/>
    <w:rsid w:val="001A74C0"/>
    <w:rsid w:val="001A7CD7"/>
    <w:rsid w:val="001B07EA"/>
    <w:rsid w:val="001B16E4"/>
    <w:rsid w:val="001B1C00"/>
    <w:rsid w:val="001B3F2B"/>
    <w:rsid w:val="001B4FE3"/>
    <w:rsid w:val="001B5FDB"/>
    <w:rsid w:val="001B7B34"/>
    <w:rsid w:val="001B7D23"/>
    <w:rsid w:val="001C0982"/>
    <w:rsid w:val="001C5024"/>
    <w:rsid w:val="001C72B5"/>
    <w:rsid w:val="001C740D"/>
    <w:rsid w:val="001C7574"/>
    <w:rsid w:val="001D1379"/>
    <w:rsid w:val="001D1BE9"/>
    <w:rsid w:val="001D1D5A"/>
    <w:rsid w:val="001D20E4"/>
    <w:rsid w:val="001D2B45"/>
    <w:rsid w:val="001D3365"/>
    <w:rsid w:val="001D34E2"/>
    <w:rsid w:val="001D377A"/>
    <w:rsid w:val="001D3B64"/>
    <w:rsid w:val="001D4A1A"/>
    <w:rsid w:val="001D4EAD"/>
    <w:rsid w:val="001D7BB5"/>
    <w:rsid w:val="001E0567"/>
    <w:rsid w:val="001E0C67"/>
    <w:rsid w:val="001E10D4"/>
    <w:rsid w:val="001E195D"/>
    <w:rsid w:val="001E1D1C"/>
    <w:rsid w:val="001E2579"/>
    <w:rsid w:val="001E2A23"/>
    <w:rsid w:val="001E2F1F"/>
    <w:rsid w:val="001E4283"/>
    <w:rsid w:val="001E4DFF"/>
    <w:rsid w:val="001E5E74"/>
    <w:rsid w:val="001E7D69"/>
    <w:rsid w:val="001F0787"/>
    <w:rsid w:val="001F0920"/>
    <w:rsid w:val="001F25DC"/>
    <w:rsid w:val="001F4CC9"/>
    <w:rsid w:val="001F4F09"/>
    <w:rsid w:val="001F533B"/>
    <w:rsid w:val="001F6804"/>
    <w:rsid w:val="001F7A81"/>
    <w:rsid w:val="00200803"/>
    <w:rsid w:val="002008CB"/>
    <w:rsid w:val="00200D63"/>
    <w:rsid w:val="00201782"/>
    <w:rsid w:val="00201D2A"/>
    <w:rsid w:val="0020283D"/>
    <w:rsid w:val="00202BC8"/>
    <w:rsid w:val="00202E41"/>
    <w:rsid w:val="00203DD0"/>
    <w:rsid w:val="0020413D"/>
    <w:rsid w:val="002045D4"/>
    <w:rsid w:val="00205F7B"/>
    <w:rsid w:val="002102C7"/>
    <w:rsid w:val="0021190B"/>
    <w:rsid w:val="00211B53"/>
    <w:rsid w:val="002130BB"/>
    <w:rsid w:val="00214ABE"/>
    <w:rsid w:val="002174FC"/>
    <w:rsid w:val="00217B39"/>
    <w:rsid w:val="0022021D"/>
    <w:rsid w:val="00220779"/>
    <w:rsid w:val="00221BDC"/>
    <w:rsid w:val="00222110"/>
    <w:rsid w:val="00223126"/>
    <w:rsid w:val="002243AB"/>
    <w:rsid w:val="002246A6"/>
    <w:rsid w:val="002249D3"/>
    <w:rsid w:val="00225280"/>
    <w:rsid w:val="00225E69"/>
    <w:rsid w:val="002271A1"/>
    <w:rsid w:val="00227E19"/>
    <w:rsid w:val="0023074A"/>
    <w:rsid w:val="00232947"/>
    <w:rsid w:val="00235494"/>
    <w:rsid w:val="00235A7F"/>
    <w:rsid w:val="00235DE0"/>
    <w:rsid w:val="00240DDF"/>
    <w:rsid w:val="00241B56"/>
    <w:rsid w:val="002453B5"/>
    <w:rsid w:val="00245624"/>
    <w:rsid w:val="002457CA"/>
    <w:rsid w:val="002457FC"/>
    <w:rsid w:val="00246492"/>
    <w:rsid w:val="00246825"/>
    <w:rsid w:val="00246BDA"/>
    <w:rsid w:val="002472D2"/>
    <w:rsid w:val="0025132B"/>
    <w:rsid w:val="002534A4"/>
    <w:rsid w:val="00253C85"/>
    <w:rsid w:val="00254936"/>
    <w:rsid w:val="00254DDF"/>
    <w:rsid w:val="00256496"/>
    <w:rsid w:val="00257348"/>
    <w:rsid w:val="00257D1E"/>
    <w:rsid w:val="00260C84"/>
    <w:rsid w:val="00262762"/>
    <w:rsid w:val="00262B2D"/>
    <w:rsid w:val="002630FB"/>
    <w:rsid w:val="00263B31"/>
    <w:rsid w:val="00264293"/>
    <w:rsid w:val="00265B69"/>
    <w:rsid w:val="00265EEE"/>
    <w:rsid w:val="002705A0"/>
    <w:rsid w:val="00270E49"/>
    <w:rsid w:val="00274273"/>
    <w:rsid w:val="00274C47"/>
    <w:rsid w:val="00275506"/>
    <w:rsid w:val="00275BBA"/>
    <w:rsid w:val="00276022"/>
    <w:rsid w:val="00276887"/>
    <w:rsid w:val="00276B73"/>
    <w:rsid w:val="00280EB7"/>
    <w:rsid w:val="0028122E"/>
    <w:rsid w:val="00282ACD"/>
    <w:rsid w:val="00285722"/>
    <w:rsid w:val="0028726B"/>
    <w:rsid w:val="002908AF"/>
    <w:rsid w:val="00290D8B"/>
    <w:rsid w:val="00296F91"/>
    <w:rsid w:val="0029783F"/>
    <w:rsid w:val="002A018F"/>
    <w:rsid w:val="002A0292"/>
    <w:rsid w:val="002A0976"/>
    <w:rsid w:val="002A09DD"/>
    <w:rsid w:val="002A0D3B"/>
    <w:rsid w:val="002A217E"/>
    <w:rsid w:val="002A23DA"/>
    <w:rsid w:val="002A40B9"/>
    <w:rsid w:val="002A439B"/>
    <w:rsid w:val="002A6F9A"/>
    <w:rsid w:val="002B0198"/>
    <w:rsid w:val="002B04DC"/>
    <w:rsid w:val="002B0E47"/>
    <w:rsid w:val="002B2A3E"/>
    <w:rsid w:val="002B3552"/>
    <w:rsid w:val="002B35E7"/>
    <w:rsid w:val="002B5A2A"/>
    <w:rsid w:val="002B62F3"/>
    <w:rsid w:val="002B6765"/>
    <w:rsid w:val="002C02E8"/>
    <w:rsid w:val="002C0781"/>
    <w:rsid w:val="002C0BF2"/>
    <w:rsid w:val="002C0D15"/>
    <w:rsid w:val="002C0E07"/>
    <w:rsid w:val="002C0FBB"/>
    <w:rsid w:val="002C1FA9"/>
    <w:rsid w:val="002C28F5"/>
    <w:rsid w:val="002C3905"/>
    <w:rsid w:val="002C3A45"/>
    <w:rsid w:val="002C5103"/>
    <w:rsid w:val="002C5789"/>
    <w:rsid w:val="002C7835"/>
    <w:rsid w:val="002C794F"/>
    <w:rsid w:val="002C7C42"/>
    <w:rsid w:val="002D22A0"/>
    <w:rsid w:val="002D3B58"/>
    <w:rsid w:val="002D43C0"/>
    <w:rsid w:val="002D44D0"/>
    <w:rsid w:val="002D50C1"/>
    <w:rsid w:val="002D5DFD"/>
    <w:rsid w:val="002D6069"/>
    <w:rsid w:val="002D65B1"/>
    <w:rsid w:val="002D74C2"/>
    <w:rsid w:val="002D7E3C"/>
    <w:rsid w:val="002E0CE7"/>
    <w:rsid w:val="002E0D12"/>
    <w:rsid w:val="002E28E9"/>
    <w:rsid w:val="002E3FBF"/>
    <w:rsid w:val="002E4B73"/>
    <w:rsid w:val="002E51B7"/>
    <w:rsid w:val="002E6F55"/>
    <w:rsid w:val="002E7870"/>
    <w:rsid w:val="002F0782"/>
    <w:rsid w:val="002F0ADD"/>
    <w:rsid w:val="002F0F77"/>
    <w:rsid w:val="002F27C2"/>
    <w:rsid w:val="002F3031"/>
    <w:rsid w:val="002F6EB3"/>
    <w:rsid w:val="002F6F91"/>
    <w:rsid w:val="002F7714"/>
    <w:rsid w:val="002F7E9F"/>
    <w:rsid w:val="00300CD8"/>
    <w:rsid w:val="00300E4C"/>
    <w:rsid w:val="00302D42"/>
    <w:rsid w:val="003032E2"/>
    <w:rsid w:val="0030539B"/>
    <w:rsid w:val="00305D1D"/>
    <w:rsid w:val="0030623D"/>
    <w:rsid w:val="003064F8"/>
    <w:rsid w:val="00310879"/>
    <w:rsid w:val="003144AE"/>
    <w:rsid w:val="00315B81"/>
    <w:rsid w:val="00315DD8"/>
    <w:rsid w:val="003161DF"/>
    <w:rsid w:val="00316291"/>
    <w:rsid w:val="00316547"/>
    <w:rsid w:val="0031767C"/>
    <w:rsid w:val="00321B47"/>
    <w:rsid w:val="00321FF0"/>
    <w:rsid w:val="003242DA"/>
    <w:rsid w:val="003244B1"/>
    <w:rsid w:val="0032584B"/>
    <w:rsid w:val="00327630"/>
    <w:rsid w:val="00327CFB"/>
    <w:rsid w:val="00331165"/>
    <w:rsid w:val="00331E4F"/>
    <w:rsid w:val="0033219A"/>
    <w:rsid w:val="003329A0"/>
    <w:rsid w:val="00333279"/>
    <w:rsid w:val="00333485"/>
    <w:rsid w:val="003340E8"/>
    <w:rsid w:val="003345CD"/>
    <w:rsid w:val="0033543C"/>
    <w:rsid w:val="00337D03"/>
    <w:rsid w:val="00340A31"/>
    <w:rsid w:val="00341346"/>
    <w:rsid w:val="003431BA"/>
    <w:rsid w:val="0034386B"/>
    <w:rsid w:val="00344029"/>
    <w:rsid w:val="003442DB"/>
    <w:rsid w:val="00345344"/>
    <w:rsid w:val="0034576C"/>
    <w:rsid w:val="003457E8"/>
    <w:rsid w:val="00345D48"/>
    <w:rsid w:val="00346400"/>
    <w:rsid w:val="00346C33"/>
    <w:rsid w:val="00347749"/>
    <w:rsid w:val="00350DA3"/>
    <w:rsid w:val="00351119"/>
    <w:rsid w:val="0035131D"/>
    <w:rsid w:val="00351540"/>
    <w:rsid w:val="00351D08"/>
    <w:rsid w:val="00353401"/>
    <w:rsid w:val="0035344A"/>
    <w:rsid w:val="00355544"/>
    <w:rsid w:val="00357E27"/>
    <w:rsid w:val="00361A73"/>
    <w:rsid w:val="00362517"/>
    <w:rsid w:val="00362BED"/>
    <w:rsid w:val="003643F5"/>
    <w:rsid w:val="00365AEA"/>
    <w:rsid w:val="00365C89"/>
    <w:rsid w:val="0036614C"/>
    <w:rsid w:val="00366506"/>
    <w:rsid w:val="003666EC"/>
    <w:rsid w:val="00366BC4"/>
    <w:rsid w:val="0036779A"/>
    <w:rsid w:val="00370046"/>
    <w:rsid w:val="00370212"/>
    <w:rsid w:val="0037087E"/>
    <w:rsid w:val="00372ECE"/>
    <w:rsid w:val="0037311B"/>
    <w:rsid w:val="003755A5"/>
    <w:rsid w:val="00375AC8"/>
    <w:rsid w:val="00380CA5"/>
    <w:rsid w:val="003813CB"/>
    <w:rsid w:val="00381C90"/>
    <w:rsid w:val="00381CCB"/>
    <w:rsid w:val="00384410"/>
    <w:rsid w:val="003849C1"/>
    <w:rsid w:val="00390B28"/>
    <w:rsid w:val="00393B9D"/>
    <w:rsid w:val="003941AF"/>
    <w:rsid w:val="0039478C"/>
    <w:rsid w:val="00395802"/>
    <w:rsid w:val="003973A4"/>
    <w:rsid w:val="00397A5E"/>
    <w:rsid w:val="00397A75"/>
    <w:rsid w:val="003A0664"/>
    <w:rsid w:val="003A076F"/>
    <w:rsid w:val="003A1231"/>
    <w:rsid w:val="003A1298"/>
    <w:rsid w:val="003A2155"/>
    <w:rsid w:val="003A3165"/>
    <w:rsid w:val="003A79F4"/>
    <w:rsid w:val="003A7BEB"/>
    <w:rsid w:val="003A7FB4"/>
    <w:rsid w:val="003B3698"/>
    <w:rsid w:val="003B369F"/>
    <w:rsid w:val="003B37CF"/>
    <w:rsid w:val="003B462D"/>
    <w:rsid w:val="003B4A8B"/>
    <w:rsid w:val="003B5C9F"/>
    <w:rsid w:val="003B6034"/>
    <w:rsid w:val="003B7EF4"/>
    <w:rsid w:val="003B7FA0"/>
    <w:rsid w:val="003C1B35"/>
    <w:rsid w:val="003C35D7"/>
    <w:rsid w:val="003C3904"/>
    <w:rsid w:val="003C3B0F"/>
    <w:rsid w:val="003C50C4"/>
    <w:rsid w:val="003C52EF"/>
    <w:rsid w:val="003C57FC"/>
    <w:rsid w:val="003C6A89"/>
    <w:rsid w:val="003C7ABC"/>
    <w:rsid w:val="003D1772"/>
    <w:rsid w:val="003D3C00"/>
    <w:rsid w:val="003D478F"/>
    <w:rsid w:val="003D68F7"/>
    <w:rsid w:val="003E0B84"/>
    <w:rsid w:val="003E125E"/>
    <w:rsid w:val="003E3C64"/>
    <w:rsid w:val="003E66F6"/>
    <w:rsid w:val="003E7031"/>
    <w:rsid w:val="003F25EC"/>
    <w:rsid w:val="003F51AF"/>
    <w:rsid w:val="003F6441"/>
    <w:rsid w:val="00401052"/>
    <w:rsid w:val="00402402"/>
    <w:rsid w:val="004031F9"/>
    <w:rsid w:val="00405AB4"/>
    <w:rsid w:val="00406F88"/>
    <w:rsid w:val="004070B5"/>
    <w:rsid w:val="00410F0C"/>
    <w:rsid w:val="00413F2F"/>
    <w:rsid w:val="0041439A"/>
    <w:rsid w:val="004146E2"/>
    <w:rsid w:val="00414C30"/>
    <w:rsid w:val="00416687"/>
    <w:rsid w:val="00423303"/>
    <w:rsid w:val="0042546C"/>
    <w:rsid w:val="00426209"/>
    <w:rsid w:val="00426943"/>
    <w:rsid w:val="00427DA0"/>
    <w:rsid w:val="00432FA2"/>
    <w:rsid w:val="00433BCB"/>
    <w:rsid w:val="00441EE6"/>
    <w:rsid w:val="00442DB8"/>
    <w:rsid w:val="004435CB"/>
    <w:rsid w:val="00443FAB"/>
    <w:rsid w:val="00444EAA"/>
    <w:rsid w:val="00445A56"/>
    <w:rsid w:val="00445D02"/>
    <w:rsid w:val="00445DCC"/>
    <w:rsid w:val="00446DC9"/>
    <w:rsid w:val="0044753D"/>
    <w:rsid w:val="004548AA"/>
    <w:rsid w:val="00455923"/>
    <w:rsid w:val="00460836"/>
    <w:rsid w:val="00463ABA"/>
    <w:rsid w:val="00464B43"/>
    <w:rsid w:val="0047074B"/>
    <w:rsid w:val="00471F09"/>
    <w:rsid w:val="0047265F"/>
    <w:rsid w:val="00476B1F"/>
    <w:rsid w:val="00481F2D"/>
    <w:rsid w:val="004831A4"/>
    <w:rsid w:val="00483DFA"/>
    <w:rsid w:val="00484296"/>
    <w:rsid w:val="00487752"/>
    <w:rsid w:val="00487791"/>
    <w:rsid w:val="00487B89"/>
    <w:rsid w:val="00490F3F"/>
    <w:rsid w:val="00492EC8"/>
    <w:rsid w:val="00492FA5"/>
    <w:rsid w:val="00494250"/>
    <w:rsid w:val="004979B7"/>
    <w:rsid w:val="004A1D18"/>
    <w:rsid w:val="004A48F1"/>
    <w:rsid w:val="004A5210"/>
    <w:rsid w:val="004A690B"/>
    <w:rsid w:val="004A6DCD"/>
    <w:rsid w:val="004A7809"/>
    <w:rsid w:val="004B3D40"/>
    <w:rsid w:val="004B40D9"/>
    <w:rsid w:val="004B4BD4"/>
    <w:rsid w:val="004B60B8"/>
    <w:rsid w:val="004B651F"/>
    <w:rsid w:val="004B6642"/>
    <w:rsid w:val="004B685E"/>
    <w:rsid w:val="004B6D1A"/>
    <w:rsid w:val="004C0395"/>
    <w:rsid w:val="004C2C51"/>
    <w:rsid w:val="004C44E9"/>
    <w:rsid w:val="004C4560"/>
    <w:rsid w:val="004C4B50"/>
    <w:rsid w:val="004C4DB4"/>
    <w:rsid w:val="004C5356"/>
    <w:rsid w:val="004C6CBA"/>
    <w:rsid w:val="004C7DB8"/>
    <w:rsid w:val="004D0005"/>
    <w:rsid w:val="004D1181"/>
    <w:rsid w:val="004D1FAE"/>
    <w:rsid w:val="004D25E5"/>
    <w:rsid w:val="004D2762"/>
    <w:rsid w:val="004D386D"/>
    <w:rsid w:val="004D4BE4"/>
    <w:rsid w:val="004D4C08"/>
    <w:rsid w:val="004D643A"/>
    <w:rsid w:val="004D6F23"/>
    <w:rsid w:val="004E0913"/>
    <w:rsid w:val="004E09B4"/>
    <w:rsid w:val="004E14C7"/>
    <w:rsid w:val="004E17CE"/>
    <w:rsid w:val="004E3D9A"/>
    <w:rsid w:val="004E465C"/>
    <w:rsid w:val="004E654F"/>
    <w:rsid w:val="004E6778"/>
    <w:rsid w:val="004E7B96"/>
    <w:rsid w:val="004F0095"/>
    <w:rsid w:val="004F0631"/>
    <w:rsid w:val="004F24E3"/>
    <w:rsid w:val="004F2795"/>
    <w:rsid w:val="004F3E5A"/>
    <w:rsid w:val="004F5FBF"/>
    <w:rsid w:val="004F78ED"/>
    <w:rsid w:val="00500DAE"/>
    <w:rsid w:val="005026B9"/>
    <w:rsid w:val="00502CC2"/>
    <w:rsid w:val="00503DE4"/>
    <w:rsid w:val="00504421"/>
    <w:rsid w:val="00504F12"/>
    <w:rsid w:val="005050DA"/>
    <w:rsid w:val="00505BDA"/>
    <w:rsid w:val="0050763C"/>
    <w:rsid w:val="00507A76"/>
    <w:rsid w:val="00510D87"/>
    <w:rsid w:val="00511A29"/>
    <w:rsid w:val="00512229"/>
    <w:rsid w:val="00513B22"/>
    <w:rsid w:val="00516EBD"/>
    <w:rsid w:val="00517092"/>
    <w:rsid w:val="005170D7"/>
    <w:rsid w:val="0051718F"/>
    <w:rsid w:val="005172ED"/>
    <w:rsid w:val="005174AE"/>
    <w:rsid w:val="00517939"/>
    <w:rsid w:val="00517998"/>
    <w:rsid w:val="00517E6C"/>
    <w:rsid w:val="005237D4"/>
    <w:rsid w:val="005239D2"/>
    <w:rsid w:val="00523B29"/>
    <w:rsid w:val="00523BEF"/>
    <w:rsid w:val="00525B8F"/>
    <w:rsid w:val="00527B34"/>
    <w:rsid w:val="0053152E"/>
    <w:rsid w:val="005328AE"/>
    <w:rsid w:val="00532C90"/>
    <w:rsid w:val="00537789"/>
    <w:rsid w:val="00537CB1"/>
    <w:rsid w:val="00541073"/>
    <w:rsid w:val="00542B33"/>
    <w:rsid w:val="0054432F"/>
    <w:rsid w:val="00544EEA"/>
    <w:rsid w:val="00546827"/>
    <w:rsid w:val="00547A0A"/>
    <w:rsid w:val="00551DA6"/>
    <w:rsid w:val="00552904"/>
    <w:rsid w:val="00553171"/>
    <w:rsid w:val="005534F3"/>
    <w:rsid w:val="00555F57"/>
    <w:rsid w:val="0056205A"/>
    <w:rsid w:val="00562063"/>
    <w:rsid w:val="0056290D"/>
    <w:rsid w:val="005641B1"/>
    <w:rsid w:val="00565D05"/>
    <w:rsid w:val="00565DC8"/>
    <w:rsid w:val="005702FC"/>
    <w:rsid w:val="00572389"/>
    <w:rsid w:val="005729FE"/>
    <w:rsid w:val="00572DC1"/>
    <w:rsid w:val="0057351D"/>
    <w:rsid w:val="005761E6"/>
    <w:rsid w:val="005828E3"/>
    <w:rsid w:val="005841C8"/>
    <w:rsid w:val="0058484B"/>
    <w:rsid w:val="0058499E"/>
    <w:rsid w:val="0058637A"/>
    <w:rsid w:val="005876EB"/>
    <w:rsid w:val="005934B6"/>
    <w:rsid w:val="00593E19"/>
    <w:rsid w:val="005942B1"/>
    <w:rsid w:val="00596765"/>
    <w:rsid w:val="0059771D"/>
    <w:rsid w:val="005A137C"/>
    <w:rsid w:val="005A1A3D"/>
    <w:rsid w:val="005A76F0"/>
    <w:rsid w:val="005A7FFD"/>
    <w:rsid w:val="005B0C11"/>
    <w:rsid w:val="005B12DD"/>
    <w:rsid w:val="005B21A1"/>
    <w:rsid w:val="005B4676"/>
    <w:rsid w:val="005B48B8"/>
    <w:rsid w:val="005B50DC"/>
    <w:rsid w:val="005B74F8"/>
    <w:rsid w:val="005C0E73"/>
    <w:rsid w:val="005C2CA3"/>
    <w:rsid w:val="005C2FB4"/>
    <w:rsid w:val="005C2FFB"/>
    <w:rsid w:val="005C46FC"/>
    <w:rsid w:val="005D13E6"/>
    <w:rsid w:val="005D2843"/>
    <w:rsid w:val="005D4797"/>
    <w:rsid w:val="005D5822"/>
    <w:rsid w:val="005D72A9"/>
    <w:rsid w:val="005E0122"/>
    <w:rsid w:val="005E0AA8"/>
    <w:rsid w:val="005E146F"/>
    <w:rsid w:val="005E1973"/>
    <w:rsid w:val="005E1EC8"/>
    <w:rsid w:val="005E25FD"/>
    <w:rsid w:val="005E2AAB"/>
    <w:rsid w:val="005E2BD9"/>
    <w:rsid w:val="005E2D77"/>
    <w:rsid w:val="005E3166"/>
    <w:rsid w:val="005E3B40"/>
    <w:rsid w:val="005E430A"/>
    <w:rsid w:val="005E480B"/>
    <w:rsid w:val="005F0D3F"/>
    <w:rsid w:val="005F10A4"/>
    <w:rsid w:val="005F139D"/>
    <w:rsid w:val="005F3474"/>
    <w:rsid w:val="005F4D6A"/>
    <w:rsid w:val="005F5117"/>
    <w:rsid w:val="005F56C4"/>
    <w:rsid w:val="005F5D58"/>
    <w:rsid w:val="005F7DAD"/>
    <w:rsid w:val="00603816"/>
    <w:rsid w:val="00603921"/>
    <w:rsid w:val="0060538E"/>
    <w:rsid w:val="006071C9"/>
    <w:rsid w:val="00607C0D"/>
    <w:rsid w:val="00610069"/>
    <w:rsid w:val="006111FD"/>
    <w:rsid w:val="00613642"/>
    <w:rsid w:val="0061424B"/>
    <w:rsid w:val="0061469C"/>
    <w:rsid w:val="00615F67"/>
    <w:rsid w:val="006169FC"/>
    <w:rsid w:val="00616D4C"/>
    <w:rsid w:val="00617210"/>
    <w:rsid w:val="00626F05"/>
    <w:rsid w:val="00630A73"/>
    <w:rsid w:val="00630E9A"/>
    <w:rsid w:val="00631C36"/>
    <w:rsid w:val="00631F8A"/>
    <w:rsid w:val="00632B52"/>
    <w:rsid w:val="0063397A"/>
    <w:rsid w:val="0063602C"/>
    <w:rsid w:val="00636063"/>
    <w:rsid w:val="006413E8"/>
    <w:rsid w:val="006424DD"/>
    <w:rsid w:val="0064531D"/>
    <w:rsid w:val="006505AC"/>
    <w:rsid w:val="00651143"/>
    <w:rsid w:val="006512D6"/>
    <w:rsid w:val="00651C29"/>
    <w:rsid w:val="00651DDA"/>
    <w:rsid w:val="00651F18"/>
    <w:rsid w:val="00652A2D"/>
    <w:rsid w:val="0065384F"/>
    <w:rsid w:val="00655C22"/>
    <w:rsid w:val="00655D97"/>
    <w:rsid w:val="00656CEA"/>
    <w:rsid w:val="00657C8D"/>
    <w:rsid w:val="00657D52"/>
    <w:rsid w:val="00661144"/>
    <w:rsid w:val="00661DD4"/>
    <w:rsid w:val="0066297D"/>
    <w:rsid w:val="00664AC2"/>
    <w:rsid w:val="00666912"/>
    <w:rsid w:val="00666A82"/>
    <w:rsid w:val="006670B5"/>
    <w:rsid w:val="006679EF"/>
    <w:rsid w:val="00670B6B"/>
    <w:rsid w:val="00672F40"/>
    <w:rsid w:val="00673860"/>
    <w:rsid w:val="00674074"/>
    <w:rsid w:val="0067494B"/>
    <w:rsid w:val="00674FBB"/>
    <w:rsid w:val="00676B7E"/>
    <w:rsid w:val="00677FFE"/>
    <w:rsid w:val="006804B1"/>
    <w:rsid w:val="006836AE"/>
    <w:rsid w:val="00683B24"/>
    <w:rsid w:val="0068479E"/>
    <w:rsid w:val="00684977"/>
    <w:rsid w:val="006858B9"/>
    <w:rsid w:val="00685DD6"/>
    <w:rsid w:val="00686030"/>
    <w:rsid w:val="00687675"/>
    <w:rsid w:val="00691315"/>
    <w:rsid w:val="00694A28"/>
    <w:rsid w:val="0069551F"/>
    <w:rsid w:val="00696D5B"/>
    <w:rsid w:val="006A03FA"/>
    <w:rsid w:val="006A0B62"/>
    <w:rsid w:val="006A1A85"/>
    <w:rsid w:val="006A2160"/>
    <w:rsid w:val="006A2F3A"/>
    <w:rsid w:val="006A3F60"/>
    <w:rsid w:val="006A4C90"/>
    <w:rsid w:val="006A5725"/>
    <w:rsid w:val="006A744D"/>
    <w:rsid w:val="006A7E68"/>
    <w:rsid w:val="006B0108"/>
    <w:rsid w:val="006B4202"/>
    <w:rsid w:val="006B6971"/>
    <w:rsid w:val="006C2BD8"/>
    <w:rsid w:val="006C42A0"/>
    <w:rsid w:val="006C42BF"/>
    <w:rsid w:val="006C486A"/>
    <w:rsid w:val="006C48BC"/>
    <w:rsid w:val="006C5C76"/>
    <w:rsid w:val="006C62C5"/>
    <w:rsid w:val="006C7BAB"/>
    <w:rsid w:val="006D07C8"/>
    <w:rsid w:val="006D09A1"/>
    <w:rsid w:val="006D0ED4"/>
    <w:rsid w:val="006D192B"/>
    <w:rsid w:val="006D1A59"/>
    <w:rsid w:val="006D388D"/>
    <w:rsid w:val="006D39BA"/>
    <w:rsid w:val="006D3A01"/>
    <w:rsid w:val="006D3D60"/>
    <w:rsid w:val="006D4010"/>
    <w:rsid w:val="006D418D"/>
    <w:rsid w:val="006D4E5D"/>
    <w:rsid w:val="006E1BE3"/>
    <w:rsid w:val="006E3238"/>
    <w:rsid w:val="006E3D06"/>
    <w:rsid w:val="006E4744"/>
    <w:rsid w:val="006E5810"/>
    <w:rsid w:val="006E63D3"/>
    <w:rsid w:val="006E63F5"/>
    <w:rsid w:val="006E7699"/>
    <w:rsid w:val="006F0297"/>
    <w:rsid w:val="006F05DC"/>
    <w:rsid w:val="006F0E39"/>
    <w:rsid w:val="006F3606"/>
    <w:rsid w:val="006F3754"/>
    <w:rsid w:val="006F40A6"/>
    <w:rsid w:val="006F416F"/>
    <w:rsid w:val="006F4503"/>
    <w:rsid w:val="006F4B29"/>
    <w:rsid w:val="006F4CA5"/>
    <w:rsid w:val="006F525F"/>
    <w:rsid w:val="006F62CB"/>
    <w:rsid w:val="00700E08"/>
    <w:rsid w:val="0070169D"/>
    <w:rsid w:val="00702F29"/>
    <w:rsid w:val="0070476C"/>
    <w:rsid w:val="007047EB"/>
    <w:rsid w:val="00705536"/>
    <w:rsid w:val="007058C6"/>
    <w:rsid w:val="00706EBB"/>
    <w:rsid w:val="00707EB7"/>
    <w:rsid w:val="00710A69"/>
    <w:rsid w:val="00713A48"/>
    <w:rsid w:val="007140BC"/>
    <w:rsid w:val="00714AB2"/>
    <w:rsid w:val="0071579F"/>
    <w:rsid w:val="00716333"/>
    <w:rsid w:val="0071656C"/>
    <w:rsid w:val="007214C3"/>
    <w:rsid w:val="00723C73"/>
    <w:rsid w:val="00724003"/>
    <w:rsid w:val="00724A46"/>
    <w:rsid w:val="00725485"/>
    <w:rsid w:val="00727DC7"/>
    <w:rsid w:val="00727E5C"/>
    <w:rsid w:val="0073331B"/>
    <w:rsid w:val="007342BD"/>
    <w:rsid w:val="00735BED"/>
    <w:rsid w:val="0074209F"/>
    <w:rsid w:val="00743310"/>
    <w:rsid w:val="00746822"/>
    <w:rsid w:val="00747855"/>
    <w:rsid w:val="00750268"/>
    <w:rsid w:val="00754C22"/>
    <w:rsid w:val="00756D77"/>
    <w:rsid w:val="00757AD8"/>
    <w:rsid w:val="00757E41"/>
    <w:rsid w:val="007631F4"/>
    <w:rsid w:val="00763FD7"/>
    <w:rsid w:val="0076548F"/>
    <w:rsid w:val="00767A6F"/>
    <w:rsid w:val="00767C9F"/>
    <w:rsid w:val="007714D5"/>
    <w:rsid w:val="00771546"/>
    <w:rsid w:val="00771DAB"/>
    <w:rsid w:val="007736FA"/>
    <w:rsid w:val="00774AC0"/>
    <w:rsid w:val="00775A71"/>
    <w:rsid w:val="0077739E"/>
    <w:rsid w:val="00781202"/>
    <w:rsid w:val="00782952"/>
    <w:rsid w:val="00782EBF"/>
    <w:rsid w:val="00782FF6"/>
    <w:rsid w:val="007846E3"/>
    <w:rsid w:val="00785DD6"/>
    <w:rsid w:val="00785DEC"/>
    <w:rsid w:val="00786358"/>
    <w:rsid w:val="00786CF2"/>
    <w:rsid w:val="0079153B"/>
    <w:rsid w:val="00792C7B"/>
    <w:rsid w:val="00793834"/>
    <w:rsid w:val="0079428A"/>
    <w:rsid w:val="00794DE9"/>
    <w:rsid w:val="0079530C"/>
    <w:rsid w:val="007A06B3"/>
    <w:rsid w:val="007A1102"/>
    <w:rsid w:val="007A1D83"/>
    <w:rsid w:val="007A215A"/>
    <w:rsid w:val="007A4A4E"/>
    <w:rsid w:val="007A58B4"/>
    <w:rsid w:val="007A6868"/>
    <w:rsid w:val="007A6AB2"/>
    <w:rsid w:val="007B005A"/>
    <w:rsid w:val="007B0730"/>
    <w:rsid w:val="007B186B"/>
    <w:rsid w:val="007B30F0"/>
    <w:rsid w:val="007B3D49"/>
    <w:rsid w:val="007B5112"/>
    <w:rsid w:val="007B51D6"/>
    <w:rsid w:val="007B64BF"/>
    <w:rsid w:val="007C1206"/>
    <w:rsid w:val="007C1664"/>
    <w:rsid w:val="007C35E0"/>
    <w:rsid w:val="007C373B"/>
    <w:rsid w:val="007C4481"/>
    <w:rsid w:val="007C4F02"/>
    <w:rsid w:val="007C6922"/>
    <w:rsid w:val="007C7671"/>
    <w:rsid w:val="007D0134"/>
    <w:rsid w:val="007D05C2"/>
    <w:rsid w:val="007D1739"/>
    <w:rsid w:val="007D18CC"/>
    <w:rsid w:val="007D210A"/>
    <w:rsid w:val="007D4253"/>
    <w:rsid w:val="007D4900"/>
    <w:rsid w:val="007D5479"/>
    <w:rsid w:val="007D552C"/>
    <w:rsid w:val="007D62C3"/>
    <w:rsid w:val="007E0646"/>
    <w:rsid w:val="007E10AF"/>
    <w:rsid w:val="007E3468"/>
    <w:rsid w:val="007E479D"/>
    <w:rsid w:val="007E482E"/>
    <w:rsid w:val="007E5B25"/>
    <w:rsid w:val="007E5C2C"/>
    <w:rsid w:val="007E5F90"/>
    <w:rsid w:val="007E6640"/>
    <w:rsid w:val="007E6F5A"/>
    <w:rsid w:val="007F1AB6"/>
    <w:rsid w:val="007F2704"/>
    <w:rsid w:val="007F5250"/>
    <w:rsid w:val="007F5356"/>
    <w:rsid w:val="007F5428"/>
    <w:rsid w:val="007F6D4F"/>
    <w:rsid w:val="007F79C2"/>
    <w:rsid w:val="00800C96"/>
    <w:rsid w:val="00802082"/>
    <w:rsid w:val="00802F2D"/>
    <w:rsid w:val="00804DF5"/>
    <w:rsid w:val="00806E02"/>
    <w:rsid w:val="008075D1"/>
    <w:rsid w:val="008105F5"/>
    <w:rsid w:val="00810B5B"/>
    <w:rsid w:val="00811DB3"/>
    <w:rsid w:val="008122CA"/>
    <w:rsid w:val="00813256"/>
    <w:rsid w:val="00815FE6"/>
    <w:rsid w:val="008164E2"/>
    <w:rsid w:val="00817ADE"/>
    <w:rsid w:val="00820B62"/>
    <w:rsid w:val="00820F9A"/>
    <w:rsid w:val="008214E9"/>
    <w:rsid w:val="00821CE9"/>
    <w:rsid w:val="0082234E"/>
    <w:rsid w:val="0082293D"/>
    <w:rsid w:val="00823132"/>
    <w:rsid w:val="008231E5"/>
    <w:rsid w:val="0082335A"/>
    <w:rsid w:val="0082449C"/>
    <w:rsid w:val="0082564C"/>
    <w:rsid w:val="00825EC6"/>
    <w:rsid w:val="00826E5A"/>
    <w:rsid w:val="0082792B"/>
    <w:rsid w:val="0083074C"/>
    <w:rsid w:val="00830BE2"/>
    <w:rsid w:val="00831883"/>
    <w:rsid w:val="00833559"/>
    <w:rsid w:val="00833A99"/>
    <w:rsid w:val="008340CF"/>
    <w:rsid w:val="00834D1C"/>
    <w:rsid w:val="00835779"/>
    <w:rsid w:val="008363AB"/>
    <w:rsid w:val="008379CD"/>
    <w:rsid w:val="00837B07"/>
    <w:rsid w:val="00840017"/>
    <w:rsid w:val="00840880"/>
    <w:rsid w:val="00840E05"/>
    <w:rsid w:val="008417F8"/>
    <w:rsid w:val="00843CD1"/>
    <w:rsid w:val="00843D71"/>
    <w:rsid w:val="008456B4"/>
    <w:rsid w:val="00845CA3"/>
    <w:rsid w:val="008468AE"/>
    <w:rsid w:val="00847CC3"/>
    <w:rsid w:val="0085008E"/>
    <w:rsid w:val="00851B7D"/>
    <w:rsid w:val="00852F93"/>
    <w:rsid w:val="00855573"/>
    <w:rsid w:val="00855F72"/>
    <w:rsid w:val="008565B9"/>
    <w:rsid w:val="00856959"/>
    <w:rsid w:val="0086143F"/>
    <w:rsid w:val="00861F32"/>
    <w:rsid w:val="00863A3B"/>
    <w:rsid w:val="00864A7D"/>
    <w:rsid w:val="00864E0A"/>
    <w:rsid w:val="00866D51"/>
    <w:rsid w:val="00870667"/>
    <w:rsid w:val="00872489"/>
    <w:rsid w:val="00873955"/>
    <w:rsid w:val="0087490C"/>
    <w:rsid w:val="00877222"/>
    <w:rsid w:val="00880558"/>
    <w:rsid w:val="0088144E"/>
    <w:rsid w:val="00883302"/>
    <w:rsid w:val="00885CD2"/>
    <w:rsid w:val="008869D3"/>
    <w:rsid w:val="00891DB1"/>
    <w:rsid w:val="00891EAB"/>
    <w:rsid w:val="0089351A"/>
    <w:rsid w:val="00895BE6"/>
    <w:rsid w:val="00896C48"/>
    <w:rsid w:val="008A16A9"/>
    <w:rsid w:val="008A1D43"/>
    <w:rsid w:val="008A1EA4"/>
    <w:rsid w:val="008A24F9"/>
    <w:rsid w:val="008A299B"/>
    <w:rsid w:val="008A32C8"/>
    <w:rsid w:val="008A4D7F"/>
    <w:rsid w:val="008A6DBB"/>
    <w:rsid w:val="008B1A6F"/>
    <w:rsid w:val="008B2F0C"/>
    <w:rsid w:val="008B4A78"/>
    <w:rsid w:val="008B53E6"/>
    <w:rsid w:val="008B5565"/>
    <w:rsid w:val="008B55A3"/>
    <w:rsid w:val="008B6AF0"/>
    <w:rsid w:val="008B6E0D"/>
    <w:rsid w:val="008B721A"/>
    <w:rsid w:val="008B7600"/>
    <w:rsid w:val="008C0555"/>
    <w:rsid w:val="008C1429"/>
    <w:rsid w:val="008C2FCA"/>
    <w:rsid w:val="008C301D"/>
    <w:rsid w:val="008C386D"/>
    <w:rsid w:val="008C39B0"/>
    <w:rsid w:val="008C499E"/>
    <w:rsid w:val="008C560D"/>
    <w:rsid w:val="008C5D8A"/>
    <w:rsid w:val="008C71A9"/>
    <w:rsid w:val="008D0323"/>
    <w:rsid w:val="008D0A95"/>
    <w:rsid w:val="008D134E"/>
    <w:rsid w:val="008D283E"/>
    <w:rsid w:val="008D31E1"/>
    <w:rsid w:val="008D3621"/>
    <w:rsid w:val="008D3E42"/>
    <w:rsid w:val="008D44F3"/>
    <w:rsid w:val="008D48B5"/>
    <w:rsid w:val="008D5703"/>
    <w:rsid w:val="008D66E8"/>
    <w:rsid w:val="008D74E6"/>
    <w:rsid w:val="008E0A22"/>
    <w:rsid w:val="008E42CA"/>
    <w:rsid w:val="008E52E9"/>
    <w:rsid w:val="008E626E"/>
    <w:rsid w:val="008F0037"/>
    <w:rsid w:val="008F1106"/>
    <w:rsid w:val="008F38E8"/>
    <w:rsid w:val="008F3DCA"/>
    <w:rsid w:val="008F3E5B"/>
    <w:rsid w:val="008F7174"/>
    <w:rsid w:val="0090009D"/>
    <w:rsid w:val="0090077E"/>
    <w:rsid w:val="0090105F"/>
    <w:rsid w:val="0090131B"/>
    <w:rsid w:val="00903A0A"/>
    <w:rsid w:val="009053BA"/>
    <w:rsid w:val="00906A9F"/>
    <w:rsid w:val="009075FA"/>
    <w:rsid w:val="00907904"/>
    <w:rsid w:val="00907B99"/>
    <w:rsid w:val="00911BB4"/>
    <w:rsid w:val="009125B5"/>
    <w:rsid w:val="009125DB"/>
    <w:rsid w:val="00914E82"/>
    <w:rsid w:val="00920E1D"/>
    <w:rsid w:val="0092241F"/>
    <w:rsid w:val="00922599"/>
    <w:rsid w:val="009227DD"/>
    <w:rsid w:val="00923611"/>
    <w:rsid w:val="00924522"/>
    <w:rsid w:val="00924639"/>
    <w:rsid w:val="00924D43"/>
    <w:rsid w:val="009253CF"/>
    <w:rsid w:val="00926198"/>
    <w:rsid w:val="00926582"/>
    <w:rsid w:val="009267B4"/>
    <w:rsid w:val="009269A7"/>
    <w:rsid w:val="00927613"/>
    <w:rsid w:val="009278F3"/>
    <w:rsid w:val="00927C04"/>
    <w:rsid w:val="00927E72"/>
    <w:rsid w:val="00930529"/>
    <w:rsid w:val="009330FD"/>
    <w:rsid w:val="009344E8"/>
    <w:rsid w:val="00934590"/>
    <w:rsid w:val="00937259"/>
    <w:rsid w:val="00937961"/>
    <w:rsid w:val="0094057C"/>
    <w:rsid w:val="0094079C"/>
    <w:rsid w:val="009412EA"/>
    <w:rsid w:val="00941316"/>
    <w:rsid w:val="00941BDC"/>
    <w:rsid w:val="00943CFD"/>
    <w:rsid w:val="009451C8"/>
    <w:rsid w:val="00945CB9"/>
    <w:rsid w:val="00946776"/>
    <w:rsid w:val="00950825"/>
    <w:rsid w:val="009508AE"/>
    <w:rsid w:val="0095153A"/>
    <w:rsid w:val="00952113"/>
    <w:rsid w:val="009524A2"/>
    <w:rsid w:val="0095253D"/>
    <w:rsid w:val="00952F92"/>
    <w:rsid w:val="00953DDC"/>
    <w:rsid w:val="00954FA9"/>
    <w:rsid w:val="00955FA3"/>
    <w:rsid w:val="00956B21"/>
    <w:rsid w:val="00956E90"/>
    <w:rsid w:val="00957147"/>
    <w:rsid w:val="0096018A"/>
    <w:rsid w:val="00962F11"/>
    <w:rsid w:val="00964925"/>
    <w:rsid w:val="0096498D"/>
    <w:rsid w:val="00964B8D"/>
    <w:rsid w:val="00970616"/>
    <w:rsid w:val="00971390"/>
    <w:rsid w:val="00972D71"/>
    <w:rsid w:val="009740E6"/>
    <w:rsid w:val="00977264"/>
    <w:rsid w:val="00977AA8"/>
    <w:rsid w:val="00983AEB"/>
    <w:rsid w:val="00983BD6"/>
    <w:rsid w:val="009857E7"/>
    <w:rsid w:val="00985934"/>
    <w:rsid w:val="0099008D"/>
    <w:rsid w:val="0099013D"/>
    <w:rsid w:val="0099058A"/>
    <w:rsid w:val="00990613"/>
    <w:rsid w:val="00990D30"/>
    <w:rsid w:val="0099243F"/>
    <w:rsid w:val="00993B61"/>
    <w:rsid w:val="0099425A"/>
    <w:rsid w:val="009948F2"/>
    <w:rsid w:val="00994AA1"/>
    <w:rsid w:val="00994BF6"/>
    <w:rsid w:val="00994D62"/>
    <w:rsid w:val="009952EB"/>
    <w:rsid w:val="00995A74"/>
    <w:rsid w:val="0099789D"/>
    <w:rsid w:val="009A25DA"/>
    <w:rsid w:val="009A52B5"/>
    <w:rsid w:val="009A609D"/>
    <w:rsid w:val="009A6661"/>
    <w:rsid w:val="009A6713"/>
    <w:rsid w:val="009A6D84"/>
    <w:rsid w:val="009A71FF"/>
    <w:rsid w:val="009A75A1"/>
    <w:rsid w:val="009B1593"/>
    <w:rsid w:val="009B23D1"/>
    <w:rsid w:val="009B3294"/>
    <w:rsid w:val="009B379A"/>
    <w:rsid w:val="009B42DF"/>
    <w:rsid w:val="009B61CF"/>
    <w:rsid w:val="009B6A33"/>
    <w:rsid w:val="009C046B"/>
    <w:rsid w:val="009C04E9"/>
    <w:rsid w:val="009C0625"/>
    <w:rsid w:val="009C1BEA"/>
    <w:rsid w:val="009C1CA3"/>
    <w:rsid w:val="009C1F21"/>
    <w:rsid w:val="009C44C4"/>
    <w:rsid w:val="009C54E2"/>
    <w:rsid w:val="009C604F"/>
    <w:rsid w:val="009C6925"/>
    <w:rsid w:val="009C70C7"/>
    <w:rsid w:val="009D077C"/>
    <w:rsid w:val="009D07D7"/>
    <w:rsid w:val="009D14B3"/>
    <w:rsid w:val="009D191E"/>
    <w:rsid w:val="009D1BC6"/>
    <w:rsid w:val="009D22F7"/>
    <w:rsid w:val="009D2411"/>
    <w:rsid w:val="009D2788"/>
    <w:rsid w:val="009D28C2"/>
    <w:rsid w:val="009D3C17"/>
    <w:rsid w:val="009D4469"/>
    <w:rsid w:val="009D4533"/>
    <w:rsid w:val="009D69C3"/>
    <w:rsid w:val="009D6E41"/>
    <w:rsid w:val="009E282C"/>
    <w:rsid w:val="009E3759"/>
    <w:rsid w:val="009E4004"/>
    <w:rsid w:val="009E4873"/>
    <w:rsid w:val="009E58D0"/>
    <w:rsid w:val="009E5D2E"/>
    <w:rsid w:val="009E6493"/>
    <w:rsid w:val="009E66CD"/>
    <w:rsid w:val="009E7C8A"/>
    <w:rsid w:val="009F1C5F"/>
    <w:rsid w:val="009F2DF1"/>
    <w:rsid w:val="009F334D"/>
    <w:rsid w:val="009F4088"/>
    <w:rsid w:val="009F4DC7"/>
    <w:rsid w:val="009F5580"/>
    <w:rsid w:val="009F63C7"/>
    <w:rsid w:val="009F7563"/>
    <w:rsid w:val="009F7795"/>
    <w:rsid w:val="00A00CF5"/>
    <w:rsid w:val="00A013AE"/>
    <w:rsid w:val="00A03203"/>
    <w:rsid w:val="00A03B29"/>
    <w:rsid w:val="00A045A7"/>
    <w:rsid w:val="00A04860"/>
    <w:rsid w:val="00A078DE"/>
    <w:rsid w:val="00A1017C"/>
    <w:rsid w:val="00A10686"/>
    <w:rsid w:val="00A12863"/>
    <w:rsid w:val="00A12A69"/>
    <w:rsid w:val="00A136C2"/>
    <w:rsid w:val="00A14367"/>
    <w:rsid w:val="00A1566F"/>
    <w:rsid w:val="00A15994"/>
    <w:rsid w:val="00A15CA4"/>
    <w:rsid w:val="00A21D54"/>
    <w:rsid w:val="00A244C0"/>
    <w:rsid w:val="00A248CB"/>
    <w:rsid w:val="00A261E8"/>
    <w:rsid w:val="00A2684F"/>
    <w:rsid w:val="00A3161F"/>
    <w:rsid w:val="00A322B0"/>
    <w:rsid w:val="00A32A1E"/>
    <w:rsid w:val="00A34057"/>
    <w:rsid w:val="00A34559"/>
    <w:rsid w:val="00A36145"/>
    <w:rsid w:val="00A37221"/>
    <w:rsid w:val="00A4161C"/>
    <w:rsid w:val="00A42C80"/>
    <w:rsid w:val="00A44F2A"/>
    <w:rsid w:val="00A46365"/>
    <w:rsid w:val="00A4657E"/>
    <w:rsid w:val="00A46BBE"/>
    <w:rsid w:val="00A513A8"/>
    <w:rsid w:val="00A5220C"/>
    <w:rsid w:val="00A526C2"/>
    <w:rsid w:val="00A54F1A"/>
    <w:rsid w:val="00A55554"/>
    <w:rsid w:val="00A568AD"/>
    <w:rsid w:val="00A57B1E"/>
    <w:rsid w:val="00A6061D"/>
    <w:rsid w:val="00A60640"/>
    <w:rsid w:val="00A609EC"/>
    <w:rsid w:val="00A61FFB"/>
    <w:rsid w:val="00A62452"/>
    <w:rsid w:val="00A6367D"/>
    <w:rsid w:val="00A64408"/>
    <w:rsid w:val="00A663C8"/>
    <w:rsid w:val="00A66521"/>
    <w:rsid w:val="00A66B30"/>
    <w:rsid w:val="00A66B3F"/>
    <w:rsid w:val="00A66DA6"/>
    <w:rsid w:val="00A70BB4"/>
    <w:rsid w:val="00A7183F"/>
    <w:rsid w:val="00A72C9D"/>
    <w:rsid w:val="00A74AB5"/>
    <w:rsid w:val="00A77C9E"/>
    <w:rsid w:val="00A81A7F"/>
    <w:rsid w:val="00A81BBD"/>
    <w:rsid w:val="00A827E6"/>
    <w:rsid w:val="00A905E5"/>
    <w:rsid w:val="00A92CAC"/>
    <w:rsid w:val="00A93D6C"/>
    <w:rsid w:val="00A965CC"/>
    <w:rsid w:val="00A96864"/>
    <w:rsid w:val="00A97251"/>
    <w:rsid w:val="00A972FB"/>
    <w:rsid w:val="00AA1560"/>
    <w:rsid w:val="00AA2CC3"/>
    <w:rsid w:val="00AA3FF8"/>
    <w:rsid w:val="00AA43E2"/>
    <w:rsid w:val="00AA61F1"/>
    <w:rsid w:val="00AA7747"/>
    <w:rsid w:val="00AA7755"/>
    <w:rsid w:val="00AA7B10"/>
    <w:rsid w:val="00AB29F8"/>
    <w:rsid w:val="00AB2C6B"/>
    <w:rsid w:val="00AB3FB9"/>
    <w:rsid w:val="00AB4C6F"/>
    <w:rsid w:val="00AB58BC"/>
    <w:rsid w:val="00AC1553"/>
    <w:rsid w:val="00AC4600"/>
    <w:rsid w:val="00AC497F"/>
    <w:rsid w:val="00AC5299"/>
    <w:rsid w:val="00AC6BE0"/>
    <w:rsid w:val="00AD0D7B"/>
    <w:rsid w:val="00AD3275"/>
    <w:rsid w:val="00AD4577"/>
    <w:rsid w:val="00AD4838"/>
    <w:rsid w:val="00AD48E1"/>
    <w:rsid w:val="00AD6F2C"/>
    <w:rsid w:val="00AE18C5"/>
    <w:rsid w:val="00AE53F0"/>
    <w:rsid w:val="00AE6262"/>
    <w:rsid w:val="00AE66FA"/>
    <w:rsid w:val="00AE7394"/>
    <w:rsid w:val="00AF0D74"/>
    <w:rsid w:val="00AF17ED"/>
    <w:rsid w:val="00AF29BE"/>
    <w:rsid w:val="00AF32D7"/>
    <w:rsid w:val="00AF487A"/>
    <w:rsid w:val="00AF71DC"/>
    <w:rsid w:val="00AF736B"/>
    <w:rsid w:val="00AF7454"/>
    <w:rsid w:val="00AF7A9D"/>
    <w:rsid w:val="00B000C7"/>
    <w:rsid w:val="00B01664"/>
    <w:rsid w:val="00B0197C"/>
    <w:rsid w:val="00B0383E"/>
    <w:rsid w:val="00B04B74"/>
    <w:rsid w:val="00B052D6"/>
    <w:rsid w:val="00B0647C"/>
    <w:rsid w:val="00B07EE9"/>
    <w:rsid w:val="00B11574"/>
    <w:rsid w:val="00B11C20"/>
    <w:rsid w:val="00B11EF0"/>
    <w:rsid w:val="00B12FE4"/>
    <w:rsid w:val="00B15115"/>
    <w:rsid w:val="00B159BD"/>
    <w:rsid w:val="00B16707"/>
    <w:rsid w:val="00B16766"/>
    <w:rsid w:val="00B172E8"/>
    <w:rsid w:val="00B17A99"/>
    <w:rsid w:val="00B20469"/>
    <w:rsid w:val="00B21B64"/>
    <w:rsid w:val="00B23F31"/>
    <w:rsid w:val="00B24801"/>
    <w:rsid w:val="00B24C99"/>
    <w:rsid w:val="00B274E2"/>
    <w:rsid w:val="00B276B4"/>
    <w:rsid w:val="00B366C8"/>
    <w:rsid w:val="00B40117"/>
    <w:rsid w:val="00B415DF"/>
    <w:rsid w:val="00B422E7"/>
    <w:rsid w:val="00B43560"/>
    <w:rsid w:val="00B44F02"/>
    <w:rsid w:val="00B461CF"/>
    <w:rsid w:val="00B46D56"/>
    <w:rsid w:val="00B501EF"/>
    <w:rsid w:val="00B51160"/>
    <w:rsid w:val="00B51F11"/>
    <w:rsid w:val="00B52780"/>
    <w:rsid w:val="00B52BDC"/>
    <w:rsid w:val="00B534E2"/>
    <w:rsid w:val="00B548EB"/>
    <w:rsid w:val="00B55528"/>
    <w:rsid w:val="00B5674D"/>
    <w:rsid w:val="00B573DD"/>
    <w:rsid w:val="00B6297F"/>
    <w:rsid w:val="00B62B1A"/>
    <w:rsid w:val="00B63A1D"/>
    <w:rsid w:val="00B64B66"/>
    <w:rsid w:val="00B660FC"/>
    <w:rsid w:val="00B662A5"/>
    <w:rsid w:val="00B72531"/>
    <w:rsid w:val="00B73B41"/>
    <w:rsid w:val="00B745C9"/>
    <w:rsid w:val="00B749F3"/>
    <w:rsid w:val="00B830C5"/>
    <w:rsid w:val="00B8793A"/>
    <w:rsid w:val="00B908AE"/>
    <w:rsid w:val="00B92FF8"/>
    <w:rsid w:val="00B9515E"/>
    <w:rsid w:val="00B951FA"/>
    <w:rsid w:val="00B9538E"/>
    <w:rsid w:val="00B956C0"/>
    <w:rsid w:val="00B96CFD"/>
    <w:rsid w:val="00BA08A2"/>
    <w:rsid w:val="00BA2149"/>
    <w:rsid w:val="00BA345A"/>
    <w:rsid w:val="00BA3944"/>
    <w:rsid w:val="00BA5357"/>
    <w:rsid w:val="00BA6E87"/>
    <w:rsid w:val="00BA721E"/>
    <w:rsid w:val="00BA760A"/>
    <w:rsid w:val="00BA78EA"/>
    <w:rsid w:val="00BB0310"/>
    <w:rsid w:val="00BB044D"/>
    <w:rsid w:val="00BB30ED"/>
    <w:rsid w:val="00BB3611"/>
    <w:rsid w:val="00BB44BD"/>
    <w:rsid w:val="00BB56B4"/>
    <w:rsid w:val="00BC025A"/>
    <w:rsid w:val="00BC1D81"/>
    <w:rsid w:val="00BC1D9B"/>
    <w:rsid w:val="00BC24A7"/>
    <w:rsid w:val="00BC25B6"/>
    <w:rsid w:val="00BC2649"/>
    <w:rsid w:val="00BC2A05"/>
    <w:rsid w:val="00BC3909"/>
    <w:rsid w:val="00BC3B68"/>
    <w:rsid w:val="00BC4C4F"/>
    <w:rsid w:val="00BC6637"/>
    <w:rsid w:val="00BC68C3"/>
    <w:rsid w:val="00BC6A28"/>
    <w:rsid w:val="00BC76FF"/>
    <w:rsid w:val="00BD114A"/>
    <w:rsid w:val="00BD1A15"/>
    <w:rsid w:val="00BD21AA"/>
    <w:rsid w:val="00BD2BF4"/>
    <w:rsid w:val="00BD5EBF"/>
    <w:rsid w:val="00BD6E07"/>
    <w:rsid w:val="00BE0127"/>
    <w:rsid w:val="00BE06E3"/>
    <w:rsid w:val="00BE0E24"/>
    <w:rsid w:val="00BE21AE"/>
    <w:rsid w:val="00BE31A2"/>
    <w:rsid w:val="00BE385C"/>
    <w:rsid w:val="00BE42BC"/>
    <w:rsid w:val="00BE526C"/>
    <w:rsid w:val="00BE6477"/>
    <w:rsid w:val="00BE6686"/>
    <w:rsid w:val="00BE73E6"/>
    <w:rsid w:val="00BE7551"/>
    <w:rsid w:val="00BF1E19"/>
    <w:rsid w:val="00BF20D7"/>
    <w:rsid w:val="00BF25C2"/>
    <w:rsid w:val="00BF32C6"/>
    <w:rsid w:val="00BF374C"/>
    <w:rsid w:val="00BF7D9A"/>
    <w:rsid w:val="00C01238"/>
    <w:rsid w:val="00C05B59"/>
    <w:rsid w:val="00C0677F"/>
    <w:rsid w:val="00C105BA"/>
    <w:rsid w:val="00C1076C"/>
    <w:rsid w:val="00C11BAC"/>
    <w:rsid w:val="00C13A61"/>
    <w:rsid w:val="00C17D07"/>
    <w:rsid w:val="00C202D3"/>
    <w:rsid w:val="00C21A72"/>
    <w:rsid w:val="00C22200"/>
    <w:rsid w:val="00C226A7"/>
    <w:rsid w:val="00C2382B"/>
    <w:rsid w:val="00C2442F"/>
    <w:rsid w:val="00C26819"/>
    <w:rsid w:val="00C26DED"/>
    <w:rsid w:val="00C272CE"/>
    <w:rsid w:val="00C30077"/>
    <w:rsid w:val="00C31368"/>
    <w:rsid w:val="00C320A4"/>
    <w:rsid w:val="00C35755"/>
    <w:rsid w:val="00C35CB7"/>
    <w:rsid w:val="00C36653"/>
    <w:rsid w:val="00C36824"/>
    <w:rsid w:val="00C36CF2"/>
    <w:rsid w:val="00C402EE"/>
    <w:rsid w:val="00C408E4"/>
    <w:rsid w:val="00C4115C"/>
    <w:rsid w:val="00C413EA"/>
    <w:rsid w:val="00C41453"/>
    <w:rsid w:val="00C421F9"/>
    <w:rsid w:val="00C42C50"/>
    <w:rsid w:val="00C46394"/>
    <w:rsid w:val="00C46F0E"/>
    <w:rsid w:val="00C478C0"/>
    <w:rsid w:val="00C478E4"/>
    <w:rsid w:val="00C50080"/>
    <w:rsid w:val="00C50975"/>
    <w:rsid w:val="00C50D9E"/>
    <w:rsid w:val="00C50E82"/>
    <w:rsid w:val="00C52A16"/>
    <w:rsid w:val="00C5325C"/>
    <w:rsid w:val="00C53BA6"/>
    <w:rsid w:val="00C54679"/>
    <w:rsid w:val="00C614EE"/>
    <w:rsid w:val="00C634E3"/>
    <w:rsid w:val="00C637C0"/>
    <w:rsid w:val="00C63812"/>
    <w:rsid w:val="00C71A1A"/>
    <w:rsid w:val="00C727AB"/>
    <w:rsid w:val="00C7324B"/>
    <w:rsid w:val="00C74241"/>
    <w:rsid w:val="00C74DAF"/>
    <w:rsid w:val="00C75221"/>
    <w:rsid w:val="00C76A2A"/>
    <w:rsid w:val="00C76E2F"/>
    <w:rsid w:val="00C830D1"/>
    <w:rsid w:val="00C83CD2"/>
    <w:rsid w:val="00C8440C"/>
    <w:rsid w:val="00C84D8E"/>
    <w:rsid w:val="00C86EE0"/>
    <w:rsid w:val="00C90972"/>
    <w:rsid w:val="00C90989"/>
    <w:rsid w:val="00C91FD7"/>
    <w:rsid w:val="00C92795"/>
    <w:rsid w:val="00C93660"/>
    <w:rsid w:val="00C937A3"/>
    <w:rsid w:val="00C93DD6"/>
    <w:rsid w:val="00C95276"/>
    <w:rsid w:val="00C95946"/>
    <w:rsid w:val="00C95D57"/>
    <w:rsid w:val="00C95F5B"/>
    <w:rsid w:val="00C960E3"/>
    <w:rsid w:val="00C977E0"/>
    <w:rsid w:val="00CA15F8"/>
    <w:rsid w:val="00CA1B8E"/>
    <w:rsid w:val="00CA346F"/>
    <w:rsid w:val="00CA3A0D"/>
    <w:rsid w:val="00CA4693"/>
    <w:rsid w:val="00CA5364"/>
    <w:rsid w:val="00CA58E0"/>
    <w:rsid w:val="00CA591F"/>
    <w:rsid w:val="00CA753E"/>
    <w:rsid w:val="00CB0478"/>
    <w:rsid w:val="00CB3AB1"/>
    <w:rsid w:val="00CB42DD"/>
    <w:rsid w:val="00CB4DEC"/>
    <w:rsid w:val="00CC0057"/>
    <w:rsid w:val="00CC00FB"/>
    <w:rsid w:val="00CC08B8"/>
    <w:rsid w:val="00CC14DC"/>
    <w:rsid w:val="00CC183F"/>
    <w:rsid w:val="00CC3E3A"/>
    <w:rsid w:val="00CC4255"/>
    <w:rsid w:val="00CC6054"/>
    <w:rsid w:val="00CC6AF8"/>
    <w:rsid w:val="00CC72B4"/>
    <w:rsid w:val="00CC7B4E"/>
    <w:rsid w:val="00CD0EB5"/>
    <w:rsid w:val="00CD1EF8"/>
    <w:rsid w:val="00CD20BF"/>
    <w:rsid w:val="00CD3FDE"/>
    <w:rsid w:val="00CD4966"/>
    <w:rsid w:val="00CD4D46"/>
    <w:rsid w:val="00CD4EC6"/>
    <w:rsid w:val="00CD57D9"/>
    <w:rsid w:val="00CE065F"/>
    <w:rsid w:val="00CE0CFB"/>
    <w:rsid w:val="00CE0D46"/>
    <w:rsid w:val="00CE2C0B"/>
    <w:rsid w:val="00CE2D60"/>
    <w:rsid w:val="00CE3B0C"/>
    <w:rsid w:val="00CE4D18"/>
    <w:rsid w:val="00CE5070"/>
    <w:rsid w:val="00CE58D5"/>
    <w:rsid w:val="00CE703A"/>
    <w:rsid w:val="00CE74EA"/>
    <w:rsid w:val="00CF0E64"/>
    <w:rsid w:val="00CF1249"/>
    <w:rsid w:val="00CF219A"/>
    <w:rsid w:val="00CF3933"/>
    <w:rsid w:val="00CF3A8B"/>
    <w:rsid w:val="00CF64B8"/>
    <w:rsid w:val="00CF7F13"/>
    <w:rsid w:val="00D001B5"/>
    <w:rsid w:val="00D013BF"/>
    <w:rsid w:val="00D01E3A"/>
    <w:rsid w:val="00D02171"/>
    <w:rsid w:val="00D03C81"/>
    <w:rsid w:val="00D049F4"/>
    <w:rsid w:val="00D0501D"/>
    <w:rsid w:val="00D06994"/>
    <w:rsid w:val="00D069BC"/>
    <w:rsid w:val="00D071D8"/>
    <w:rsid w:val="00D10496"/>
    <w:rsid w:val="00D11169"/>
    <w:rsid w:val="00D11524"/>
    <w:rsid w:val="00D11B7C"/>
    <w:rsid w:val="00D11E1E"/>
    <w:rsid w:val="00D12047"/>
    <w:rsid w:val="00D128F0"/>
    <w:rsid w:val="00D1483C"/>
    <w:rsid w:val="00D16944"/>
    <w:rsid w:val="00D17557"/>
    <w:rsid w:val="00D1768A"/>
    <w:rsid w:val="00D2033B"/>
    <w:rsid w:val="00D223C6"/>
    <w:rsid w:val="00D22BBA"/>
    <w:rsid w:val="00D23214"/>
    <w:rsid w:val="00D23893"/>
    <w:rsid w:val="00D23B4F"/>
    <w:rsid w:val="00D23D3D"/>
    <w:rsid w:val="00D27635"/>
    <w:rsid w:val="00D30DCA"/>
    <w:rsid w:val="00D31233"/>
    <w:rsid w:val="00D332E1"/>
    <w:rsid w:val="00D34302"/>
    <w:rsid w:val="00D34F97"/>
    <w:rsid w:val="00D355E2"/>
    <w:rsid w:val="00D36556"/>
    <w:rsid w:val="00D36802"/>
    <w:rsid w:val="00D42BCC"/>
    <w:rsid w:val="00D4678F"/>
    <w:rsid w:val="00D4725F"/>
    <w:rsid w:val="00D47640"/>
    <w:rsid w:val="00D50AEF"/>
    <w:rsid w:val="00D520E1"/>
    <w:rsid w:val="00D5414D"/>
    <w:rsid w:val="00D5498F"/>
    <w:rsid w:val="00D549D3"/>
    <w:rsid w:val="00D556F0"/>
    <w:rsid w:val="00D56054"/>
    <w:rsid w:val="00D561B6"/>
    <w:rsid w:val="00D57CC6"/>
    <w:rsid w:val="00D603A1"/>
    <w:rsid w:val="00D60E8D"/>
    <w:rsid w:val="00D61092"/>
    <w:rsid w:val="00D61F01"/>
    <w:rsid w:val="00D6301D"/>
    <w:rsid w:val="00D6317D"/>
    <w:rsid w:val="00D637CB"/>
    <w:rsid w:val="00D64375"/>
    <w:rsid w:val="00D644B2"/>
    <w:rsid w:val="00D6548D"/>
    <w:rsid w:val="00D65A06"/>
    <w:rsid w:val="00D65AFA"/>
    <w:rsid w:val="00D708D1"/>
    <w:rsid w:val="00D70C44"/>
    <w:rsid w:val="00D745C6"/>
    <w:rsid w:val="00D75377"/>
    <w:rsid w:val="00D7710A"/>
    <w:rsid w:val="00D77373"/>
    <w:rsid w:val="00D77FD8"/>
    <w:rsid w:val="00D80C80"/>
    <w:rsid w:val="00D80D58"/>
    <w:rsid w:val="00D84BD8"/>
    <w:rsid w:val="00D86244"/>
    <w:rsid w:val="00D86C2F"/>
    <w:rsid w:val="00D876B7"/>
    <w:rsid w:val="00D923CA"/>
    <w:rsid w:val="00D923DC"/>
    <w:rsid w:val="00D92780"/>
    <w:rsid w:val="00D931E6"/>
    <w:rsid w:val="00D9551D"/>
    <w:rsid w:val="00D955C5"/>
    <w:rsid w:val="00D962B8"/>
    <w:rsid w:val="00D96693"/>
    <w:rsid w:val="00D9719F"/>
    <w:rsid w:val="00DA1179"/>
    <w:rsid w:val="00DA168E"/>
    <w:rsid w:val="00DA349D"/>
    <w:rsid w:val="00DA534A"/>
    <w:rsid w:val="00DA5437"/>
    <w:rsid w:val="00DA5D70"/>
    <w:rsid w:val="00DA7A4C"/>
    <w:rsid w:val="00DB04B2"/>
    <w:rsid w:val="00DB0A1B"/>
    <w:rsid w:val="00DB296B"/>
    <w:rsid w:val="00DB29BB"/>
    <w:rsid w:val="00DB3BC8"/>
    <w:rsid w:val="00DB60B9"/>
    <w:rsid w:val="00DB6EC5"/>
    <w:rsid w:val="00DB6F68"/>
    <w:rsid w:val="00DC417E"/>
    <w:rsid w:val="00DC6066"/>
    <w:rsid w:val="00DC701C"/>
    <w:rsid w:val="00DC7D9F"/>
    <w:rsid w:val="00DD0D1B"/>
    <w:rsid w:val="00DD144B"/>
    <w:rsid w:val="00DD1603"/>
    <w:rsid w:val="00DD1CFB"/>
    <w:rsid w:val="00DD2FEC"/>
    <w:rsid w:val="00DD3113"/>
    <w:rsid w:val="00DD4851"/>
    <w:rsid w:val="00DD6268"/>
    <w:rsid w:val="00DE0A9D"/>
    <w:rsid w:val="00DE2F54"/>
    <w:rsid w:val="00DE5461"/>
    <w:rsid w:val="00DE5DC0"/>
    <w:rsid w:val="00DE5FCE"/>
    <w:rsid w:val="00DF1F27"/>
    <w:rsid w:val="00DF2E2B"/>
    <w:rsid w:val="00DF3E77"/>
    <w:rsid w:val="00DF3F53"/>
    <w:rsid w:val="00DF42E9"/>
    <w:rsid w:val="00DF460A"/>
    <w:rsid w:val="00DF54C4"/>
    <w:rsid w:val="00DF7DF9"/>
    <w:rsid w:val="00E002D1"/>
    <w:rsid w:val="00E016C7"/>
    <w:rsid w:val="00E03270"/>
    <w:rsid w:val="00E045F9"/>
    <w:rsid w:val="00E05AD4"/>
    <w:rsid w:val="00E05B9B"/>
    <w:rsid w:val="00E05C6B"/>
    <w:rsid w:val="00E0741E"/>
    <w:rsid w:val="00E10B27"/>
    <w:rsid w:val="00E10EAE"/>
    <w:rsid w:val="00E11B7C"/>
    <w:rsid w:val="00E11F0F"/>
    <w:rsid w:val="00E12201"/>
    <w:rsid w:val="00E134E1"/>
    <w:rsid w:val="00E135DB"/>
    <w:rsid w:val="00E156C3"/>
    <w:rsid w:val="00E15B28"/>
    <w:rsid w:val="00E16362"/>
    <w:rsid w:val="00E168CE"/>
    <w:rsid w:val="00E16D3C"/>
    <w:rsid w:val="00E21D91"/>
    <w:rsid w:val="00E22AB3"/>
    <w:rsid w:val="00E23421"/>
    <w:rsid w:val="00E2494F"/>
    <w:rsid w:val="00E255CB"/>
    <w:rsid w:val="00E26D13"/>
    <w:rsid w:val="00E33AAC"/>
    <w:rsid w:val="00E346BC"/>
    <w:rsid w:val="00E34718"/>
    <w:rsid w:val="00E34764"/>
    <w:rsid w:val="00E3539B"/>
    <w:rsid w:val="00E35F04"/>
    <w:rsid w:val="00E36D13"/>
    <w:rsid w:val="00E41F83"/>
    <w:rsid w:val="00E440B5"/>
    <w:rsid w:val="00E44BFC"/>
    <w:rsid w:val="00E45755"/>
    <w:rsid w:val="00E514CD"/>
    <w:rsid w:val="00E52C0F"/>
    <w:rsid w:val="00E53559"/>
    <w:rsid w:val="00E53B70"/>
    <w:rsid w:val="00E600BF"/>
    <w:rsid w:val="00E6094F"/>
    <w:rsid w:val="00E61288"/>
    <w:rsid w:val="00E61A8A"/>
    <w:rsid w:val="00E62214"/>
    <w:rsid w:val="00E62CE8"/>
    <w:rsid w:val="00E67A29"/>
    <w:rsid w:val="00E7000A"/>
    <w:rsid w:val="00E70CB4"/>
    <w:rsid w:val="00E733C5"/>
    <w:rsid w:val="00E73545"/>
    <w:rsid w:val="00E73C14"/>
    <w:rsid w:val="00E743B0"/>
    <w:rsid w:val="00E75016"/>
    <w:rsid w:val="00E76260"/>
    <w:rsid w:val="00E7694F"/>
    <w:rsid w:val="00E80680"/>
    <w:rsid w:val="00E82FE7"/>
    <w:rsid w:val="00E836D4"/>
    <w:rsid w:val="00E83978"/>
    <w:rsid w:val="00E84365"/>
    <w:rsid w:val="00E90015"/>
    <w:rsid w:val="00E90D71"/>
    <w:rsid w:val="00E9151E"/>
    <w:rsid w:val="00E923B2"/>
    <w:rsid w:val="00E9359F"/>
    <w:rsid w:val="00E94900"/>
    <w:rsid w:val="00E97141"/>
    <w:rsid w:val="00EA1185"/>
    <w:rsid w:val="00EA180E"/>
    <w:rsid w:val="00EA1ACC"/>
    <w:rsid w:val="00EA1EE8"/>
    <w:rsid w:val="00EA3BDC"/>
    <w:rsid w:val="00EA4353"/>
    <w:rsid w:val="00EA60F0"/>
    <w:rsid w:val="00EA62F4"/>
    <w:rsid w:val="00EA698C"/>
    <w:rsid w:val="00EA7ACE"/>
    <w:rsid w:val="00EB5201"/>
    <w:rsid w:val="00EB558A"/>
    <w:rsid w:val="00EB7906"/>
    <w:rsid w:val="00EC0714"/>
    <w:rsid w:val="00EC16F8"/>
    <w:rsid w:val="00EC48DE"/>
    <w:rsid w:val="00EC6B0B"/>
    <w:rsid w:val="00ED1536"/>
    <w:rsid w:val="00ED19BD"/>
    <w:rsid w:val="00ED28CC"/>
    <w:rsid w:val="00ED2A40"/>
    <w:rsid w:val="00ED3614"/>
    <w:rsid w:val="00ED3682"/>
    <w:rsid w:val="00ED5507"/>
    <w:rsid w:val="00ED70AF"/>
    <w:rsid w:val="00EE0A40"/>
    <w:rsid w:val="00EE20B4"/>
    <w:rsid w:val="00EE23A7"/>
    <w:rsid w:val="00EE26C2"/>
    <w:rsid w:val="00EE393F"/>
    <w:rsid w:val="00EE4216"/>
    <w:rsid w:val="00EE45B0"/>
    <w:rsid w:val="00EE49F7"/>
    <w:rsid w:val="00EE4F10"/>
    <w:rsid w:val="00EE5F05"/>
    <w:rsid w:val="00EE6AB8"/>
    <w:rsid w:val="00EE6BAD"/>
    <w:rsid w:val="00EF0153"/>
    <w:rsid w:val="00EF0316"/>
    <w:rsid w:val="00EF03FC"/>
    <w:rsid w:val="00EF2FAD"/>
    <w:rsid w:val="00EF3688"/>
    <w:rsid w:val="00EF3A2A"/>
    <w:rsid w:val="00EF4877"/>
    <w:rsid w:val="00EF6BFB"/>
    <w:rsid w:val="00F006A4"/>
    <w:rsid w:val="00F0115D"/>
    <w:rsid w:val="00F0358A"/>
    <w:rsid w:val="00F060C2"/>
    <w:rsid w:val="00F068F5"/>
    <w:rsid w:val="00F07133"/>
    <w:rsid w:val="00F071AE"/>
    <w:rsid w:val="00F10B04"/>
    <w:rsid w:val="00F10B07"/>
    <w:rsid w:val="00F12D74"/>
    <w:rsid w:val="00F13205"/>
    <w:rsid w:val="00F2062B"/>
    <w:rsid w:val="00F20844"/>
    <w:rsid w:val="00F208DE"/>
    <w:rsid w:val="00F20E66"/>
    <w:rsid w:val="00F2101F"/>
    <w:rsid w:val="00F2168E"/>
    <w:rsid w:val="00F23C8E"/>
    <w:rsid w:val="00F27CC7"/>
    <w:rsid w:val="00F27E77"/>
    <w:rsid w:val="00F305C5"/>
    <w:rsid w:val="00F323C8"/>
    <w:rsid w:val="00F327D3"/>
    <w:rsid w:val="00F3339E"/>
    <w:rsid w:val="00F34791"/>
    <w:rsid w:val="00F35BF2"/>
    <w:rsid w:val="00F36544"/>
    <w:rsid w:val="00F37930"/>
    <w:rsid w:val="00F40AF0"/>
    <w:rsid w:val="00F4184C"/>
    <w:rsid w:val="00F43600"/>
    <w:rsid w:val="00F47193"/>
    <w:rsid w:val="00F47351"/>
    <w:rsid w:val="00F473D9"/>
    <w:rsid w:val="00F507D7"/>
    <w:rsid w:val="00F51370"/>
    <w:rsid w:val="00F530C1"/>
    <w:rsid w:val="00F54D13"/>
    <w:rsid w:val="00F552C2"/>
    <w:rsid w:val="00F55870"/>
    <w:rsid w:val="00F570D6"/>
    <w:rsid w:val="00F57594"/>
    <w:rsid w:val="00F57766"/>
    <w:rsid w:val="00F57A7D"/>
    <w:rsid w:val="00F57E87"/>
    <w:rsid w:val="00F6172C"/>
    <w:rsid w:val="00F61765"/>
    <w:rsid w:val="00F6348F"/>
    <w:rsid w:val="00F64581"/>
    <w:rsid w:val="00F65527"/>
    <w:rsid w:val="00F65F9A"/>
    <w:rsid w:val="00F66768"/>
    <w:rsid w:val="00F66CBA"/>
    <w:rsid w:val="00F6702A"/>
    <w:rsid w:val="00F6731F"/>
    <w:rsid w:val="00F67F20"/>
    <w:rsid w:val="00F70EAD"/>
    <w:rsid w:val="00F72293"/>
    <w:rsid w:val="00F73519"/>
    <w:rsid w:val="00F73946"/>
    <w:rsid w:val="00F76C6D"/>
    <w:rsid w:val="00F773A0"/>
    <w:rsid w:val="00F802B3"/>
    <w:rsid w:val="00F80E1D"/>
    <w:rsid w:val="00F8121E"/>
    <w:rsid w:val="00F8325F"/>
    <w:rsid w:val="00F83B78"/>
    <w:rsid w:val="00F900A2"/>
    <w:rsid w:val="00F918DB"/>
    <w:rsid w:val="00F935EA"/>
    <w:rsid w:val="00F95121"/>
    <w:rsid w:val="00F957BA"/>
    <w:rsid w:val="00F97253"/>
    <w:rsid w:val="00FA0005"/>
    <w:rsid w:val="00FA0662"/>
    <w:rsid w:val="00FA0A37"/>
    <w:rsid w:val="00FA1CA5"/>
    <w:rsid w:val="00FA1D5F"/>
    <w:rsid w:val="00FA2001"/>
    <w:rsid w:val="00FA21E3"/>
    <w:rsid w:val="00FA39A9"/>
    <w:rsid w:val="00FA3C7D"/>
    <w:rsid w:val="00FA55EF"/>
    <w:rsid w:val="00FA780C"/>
    <w:rsid w:val="00FB08A5"/>
    <w:rsid w:val="00FB1B72"/>
    <w:rsid w:val="00FB3023"/>
    <w:rsid w:val="00FB3594"/>
    <w:rsid w:val="00FB36AC"/>
    <w:rsid w:val="00FB3852"/>
    <w:rsid w:val="00FB4436"/>
    <w:rsid w:val="00FB5574"/>
    <w:rsid w:val="00FB6D4A"/>
    <w:rsid w:val="00FB7712"/>
    <w:rsid w:val="00FB7E52"/>
    <w:rsid w:val="00FC0BC6"/>
    <w:rsid w:val="00FC2F84"/>
    <w:rsid w:val="00FC3F56"/>
    <w:rsid w:val="00FC523C"/>
    <w:rsid w:val="00FC535F"/>
    <w:rsid w:val="00FD2C02"/>
    <w:rsid w:val="00FD2C20"/>
    <w:rsid w:val="00FD47F1"/>
    <w:rsid w:val="00FD4A6D"/>
    <w:rsid w:val="00FD4ED5"/>
    <w:rsid w:val="00FD607C"/>
    <w:rsid w:val="00FD6422"/>
    <w:rsid w:val="00FE054B"/>
    <w:rsid w:val="00FE2C0B"/>
    <w:rsid w:val="00FE321A"/>
    <w:rsid w:val="00FE3655"/>
    <w:rsid w:val="00FE3E65"/>
    <w:rsid w:val="00FE65E5"/>
    <w:rsid w:val="00FE660E"/>
    <w:rsid w:val="00FE73E3"/>
    <w:rsid w:val="00FF186D"/>
    <w:rsid w:val="00FF4242"/>
    <w:rsid w:val="00FF45D8"/>
    <w:rsid w:val="00FF75B2"/>
    <w:rsid w:val="00FF79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7A3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0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802B3"/>
    <w:pPr>
      <w:widowControl w:val="0"/>
      <w:spacing w:after="0" w:line="240" w:lineRule="auto"/>
      <w:ind w:right="106"/>
      <w:jc w:val="center"/>
      <w:outlineLvl w:val="2"/>
    </w:pPr>
    <w:rPr>
      <w:rFonts w:ascii="Arial" w:eastAsia="Arial" w:hAnsi="Arial" w:cs="Arial"/>
      <w:lang w:val="en-US"/>
    </w:rPr>
  </w:style>
  <w:style w:type="paragraph" w:styleId="Heading4">
    <w:name w:val="heading 4"/>
    <w:basedOn w:val="Normal"/>
    <w:next w:val="Normal"/>
    <w:link w:val="Heading4Char"/>
    <w:uiPriority w:val="9"/>
    <w:semiHidden/>
    <w:unhideWhenUsed/>
    <w:qFormat/>
    <w:rsid w:val="005E0A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315B8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0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74"/>
  </w:style>
  <w:style w:type="paragraph" w:styleId="Footer">
    <w:name w:val="footer"/>
    <w:basedOn w:val="Normal"/>
    <w:link w:val="FooterChar"/>
    <w:uiPriority w:val="99"/>
    <w:unhideWhenUsed/>
    <w:rsid w:val="00AF0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74"/>
  </w:style>
  <w:style w:type="character" w:customStyle="1" w:styleId="Heading3Char">
    <w:name w:val="Heading 3 Char"/>
    <w:basedOn w:val="DefaultParagraphFont"/>
    <w:link w:val="Heading3"/>
    <w:uiPriority w:val="9"/>
    <w:rsid w:val="00F802B3"/>
    <w:rPr>
      <w:rFonts w:ascii="Arial" w:eastAsia="Arial" w:hAnsi="Arial" w:cs="Arial"/>
      <w:lang w:val="en-US"/>
    </w:rPr>
  </w:style>
  <w:style w:type="paragraph" w:styleId="BodyText">
    <w:name w:val="Body Text"/>
    <w:basedOn w:val="Normal"/>
    <w:link w:val="BodyTextChar"/>
    <w:uiPriority w:val="1"/>
    <w:qFormat/>
    <w:rsid w:val="00F802B3"/>
    <w:pPr>
      <w:widowControl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802B3"/>
    <w:rPr>
      <w:rFonts w:ascii="Arial" w:eastAsia="Arial" w:hAnsi="Arial" w:cs="Arial"/>
      <w:sz w:val="19"/>
      <w:szCs w:val="19"/>
      <w:lang w:val="en-US"/>
    </w:rPr>
  </w:style>
  <w:style w:type="paragraph" w:styleId="ListParagraph">
    <w:name w:val="List Paragraph"/>
    <w:basedOn w:val="Normal"/>
    <w:uiPriority w:val="34"/>
    <w:qFormat/>
    <w:rsid w:val="00F802B3"/>
    <w:pPr>
      <w:widowControl w:val="0"/>
      <w:spacing w:after="0" w:line="240" w:lineRule="auto"/>
      <w:ind w:left="810" w:hanging="679"/>
      <w:jc w:val="both"/>
    </w:pPr>
    <w:rPr>
      <w:rFonts w:ascii="Arial" w:eastAsia="Arial" w:hAnsi="Arial" w:cs="Arial"/>
      <w:lang w:val="en-US"/>
    </w:rPr>
  </w:style>
  <w:style w:type="character" w:customStyle="1" w:styleId="Heading4Char">
    <w:name w:val="Heading 4 Char"/>
    <w:basedOn w:val="DefaultParagraphFont"/>
    <w:link w:val="Heading4"/>
    <w:uiPriority w:val="9"/>
    <w:semiHidden/>
    <w:rsid w:val="005E0AA8"/>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rsid w:val="00315B81"/>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A905E5"/>
    <w:rPr>
      <w:sz w:val="16"/>
      <w:szCs w:val="16"/>
    </w:rPr>
  </w:style>
  <w:style w:type="paragraph" w:styleId="CommentText">
    <w:name w:val="annotation text"/>
    <w:basedOn w:val="Normal"/>
    <w:link w:val="CommentTextChar"/>
    <w:unhideWhenUsed/>
    <w:rsid w:val="00A905E5"/>
    <w:pPr>
      <w:spacing w:line="240" w:lineRule="auto"/>
    </w:pPr>
    <w:rPr>
      <w:sz w:val="20"/>
      <w:szCs w:val="20"/>
    </w:rPr>
  </w:style>
  <w:style w:type="character" w:customStyle="1" w:styleId="CommentTextChar">
    <w:name w:val="Comment Text Char"/>
    <w:basedOn w:val="DefaultParagraphFont"/>
    <w:link w:val="CommentText"/>
    <w:rsid w:val="00A905E5"/>
    <w:rPr>
      <w:sz w:val="20"/>
      <w:szCs w:val="20"/>
    </w:rPr>
  </w:style>
  <w:style w:type="paragraph" w:styleId="CommentSubject">
    <w:name w:val="annotation subject"/>
    <w:basedOn w:val="CommentText"/>
    <w:next w:val="CommentText"/>
    <w:link w:val="CommentSubjectChar"/>
    <w:uiPriority w:val="99"/>
    <w:semiHidden/>
    <w:unhideWhenUsed/>
    <w:rsid w:val="00A905E5"/>
    <w:rPr>
      <w:b/>
      <w:bCs/>
    </w:rPr>
  </w:style>
  <w:style w:type="character" w:customStyle="1" w:styleId="CommentSubjectChar">
    <w:name w:val="Comment Subject Char"/>
    <w:basedOn w:val="CommentTextChar"/>
    <w:link w:val="CommentSubject"/>
    <w:uiPriority w:val="99"/>
    <w:semiHidden/>
    <w:rsid w:val="00A905E5"/>
    <w:rPr>
      <w:b/>
      <w:bCs/>
      <w:sz w:val="20"/>
      <w:szCs w:val="20"/>
    </w:rPr>
  </w:style>
  <w:style w:type="paragraph" w:styleId="BalloonText">
    <w:name w:val="Balloon Text"/>
    <w:basedOn w:val="Normal"/>
    <w:link w:val="BalloonTextChar"/>
    <w:uiPriority w:val="99"/>
    <w:semiHidden/>
    <w:unhideWhenUsed/>
    <w:rsid w:val="00A90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5E5"/>
    <w:rPr>
      <w:rFonts w:ascii="Segoe UI" w:hAnsi="Segoe UI" w:cs="Segoe UI"/>
      <w:sz w:val="18"/>
      <w:szCs w:val="18"/>
    </w:rPr>
  </w:style>
  <w:style w:type="character" w:customStyle="1" w:styleId="Heading1Char">
    <w:name w:val="Heading 1 Char"/>
    <w:basedOn w:val="DefaultParagraphFont"/>
    <w:link w:val="Heading1"/>
    <w:uiPriority w:val="9"/>
    <w:rsid w:val="007E06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A1102"/>
    <w:rPr>
      <w:color w:val="0000FF"/>
      <w:u w:val="single"/>
    </w:rPr>
  </w:style>
  <w:style w:type="character" w:customStyle="1" w:styleId="UnresolvedMention1">
    <w:name w:val="Unresolved Mention1"/>
    <w:basedOn w:val="DefaultParagraphFont"/>
    <w:uiPriority w:val="99"/>
    <w:semiHidden/>
    <w:unhideWhenUsed/>
    <w:rsid w:val="00C977E0"/>
    <w:rPr>
      <w:color w:val="605E5C"/>
      <w:shd w:val="clear" w:color="auto" w:fill="E1DFDD"/>
    </w:rPr>
  </w:style>
  <w:style w:type="character" w:customStyle="1" w:styleId="fontstyle01">
    <w:name w:val="fontstyle01"/>
    <w:basedOn w:val="DefaultParagraphFont"/>
    <w:rsid w:val="00631C36"/>
    <w:rPr>
      <w:rFonts w:ascii="ArialMT" w:hAnsi="ArialMT" w:hint="default"/>
      <w:b w:val="0"/>
      <w:bCs w:val="0"/>
      <w:i w:val="0"/>
      <w:iCs w:val="0"/>
      <w:color w:val="000000"/>
      <w:sz w:val="22"/>
      <w:szCs w:val="22"/>
    </w:rPr>
  </w:style>
  <w:style w:type="paragraph" w:customStyle="1" w:styleId="paragraph">
    <w:name w:val="paragraph"/>
    <w:basedOn w:val="Normal"/>
    <w:rsid w:val="008565B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565B9"/>
  </w:style>
  <w:style w:type="character" w:customStyle="1" w:styleId="eop">
    <w:name w:val="eop"/>
    <w:basedOn w:val="DefaultParagraphFont"/>
    <w:rsid w:val="008565B9"/>
  </w:style>
  <w:style w:type="character" w:customStyle="1" w:styleId="UnresolvedMention2">
    <w:name w:val="Unresolved Mention2"/>
    <w:basedOn w:val="DefaultParagraphFont"/>
    <w:uiPriority w:val="99"/>
    <w:semiHidden/>
    <w:unhideWhenUsed/>
    <w:rsid w:val="00017349"/>
    <w:rPr>
      <w:color w:val="605E5C"/>
      <w:shd w:val="clear" w:color="auto" w:fill="E1DFDD"/>
    </w:rPr>
  </w:style>
  <w:style w:type="table" w:styleId="TableGrid">
    <w:name w:val="Table Grid"/>
    <w:basedOn w:val="TableNormal"/>
    <w:uiPriority w:val="39"/>
    <w:rsid w:val="0073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33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31B"/>
    <w:rPr>
      <w:sz w:val="20"/>
      <w:szCs w:val="20"/>
    </w:rPr>
  </w:style>
  <w:style w:type="character" w:styleId="FootnoteReference">
    <w:name w:val="footnote reference"/>
    <w:basedOn w:val="DefaultParagraphFont"/>
    <w:uiPriority w:val="99"/>
    <w:semiHidden/>
    <w:unhideWhenUsed/>
    <w:rsid w:val="0073331B"/>
    <w:rPr>
      <w:vertAlign w:val="superscript"/>
    </w:rPr>
  </w:style>
  <w:style w:type="character" w:customStyle="1" w:styleId="UnresolvedMention3">
    <w:name w:val="Unresolved Mention3"/>
    <w:basedOn w:val="DefaultParagraphFont"/>
    <w:uiPriority w:val="99"/>
    <w:semiHidden/>
    <w:unhideWhenUsed/>
    <w:rsid w:val="00927E72"/>
    <w:rPr>
      <w:color w:val="605E5C"/>
      <w:shd w:val="clear" w:color="auto" w:fill="E1DFDD"/>
    </w:rPr>
  </w:style>
  <w:style w:type="paragraph" w:styleId="Revision">
    <w:name w:val="Revision"/>
    <w:hidden/>
    <w:uiPriority w:val="99"/>
    <w:semiHidden/>
    <w:rsid w:val="008363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132113">
      <w:bodyDiv w:val="1"/>
      <w:marLeft w:val="0"/>
      <w:marRight w:val="0"/>
      <w:marTop w:val="0"/>
      <w:marBottom w:val="0"/>
      <w:divBdr>
        <w:top w:val="none" w:sz="0" w:space="0" w:color="auto"/>
        <w:left w:val="none" w:sz="0" w:space="0" w:color="auto"/>
        <w:bottom w:val="none" w:sz="0" w:space="0" w:color="auto"/>
        <w:right w:val="none" w:sz="0" w:space="0" w:color="auto"/>
      </w:divBdr>
    </w:div>
    <w:div w:id="1133325098">
      <w:bodyDiv w:val="1"/>
      <w:marLeft w:val="0"/>
      <w:marRight w:val="0"/>
      <w:marTop w:val="0"/>
      <w:marBottom w:val="0"/>
      <w:divBdr>
        <w:top w:val="none" w:sz="0" w:space="0" w:color="auto"/>
        <w:left w:val="none" w:sz="0" w:space="0" w:color="auto"/>
        <w:bottom w:val="none" w:sz="0" w:space="0" w:color="auto"/>
        <w:right w:val="none" w:sz="0" w:space="0" w:color="auto"/>
      </w:divBdr>
      <w:divsChild>
        <w:div w:id="2079594663">
          <w:marLeft w:val="0"/>
          <w:marRight w:val="0"/>
          <w:marTop w:val="0"/>
          <w:marBottom w:val="0"/>
          <w:divBdr>
            <w:top w:val="none" w:sz="0" w:space="0" w:color="auto"/>
            <w:left w:val="none" w:sz="0" w:space="0" w:color="auto"/>
            <w:bottom w:val="none" w:sz="0" w:space="0" w:color="auto"/>
            <w:right w:val="none" w:sz="0" w:space="0" w:color="auto"/>
          </w:divBdr>
        </w:div>
      </w:divsChild>
    </w:div>
    <w:div w:id="13412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lam@maddenslawyers.com.au"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957A17F6C5BB469AADED43A7A13B30" ma:contentTypeVersion="" ma:contentTypeDescription="Create a new document." ma:contentTypeScope="" ma:versionID="a68a7eac291548e173fe11544402df1e">
  <xsd:schema xmlns:xsd="http://www.w3.org/2001/XMLSchema" xmlns:xs="http://www.w3.org/2001/XMLSchema" xmlns:p="http://schemas.microsoft.com/office/2006/metadata/properties" xmlns:ns2="44ca1996-1f21-40f0-9da6-5fcfc289a2ba" xmlns:ns3="a83eb3fa-5291-4bf3-a193-819c024cb3c1" targetNamespace="http://schemas.microsoft.com/office/2006/metadata/properties" ma:root="true" ma:fieldsID="7296a1d70ea4593f747c7e339ba355af" ns2:_="" ns3:_="">
    <xsd:import namespace="44ca1996-1f21-40f0-9da6-5fcfc289a2ba"/>
    <xsd:import namespace="a83eb3fa-5291-4bf3-a193-819c024cb3c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a1996-1f21-40f0-9da6-5fcfc289a2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3eb3fa-5291-4bf3-a193-819c024cb3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4BDE-1D9A-47CF-813C-EB4C1E17B8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389B1E-2378-41F7-80EF-E2AF14E54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a1996-1f21-40f0-9da6-5fcfc289a2ba"/>
    <ds:schemaRef ds:uri="a83eb3fa-5291-4bf3-a193-819c024c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E4937-8B40-4183-88C8-56AED0DB83A7}">
  <ds:schemaRefs>
    <ds:schemaRef ds:uri="http://schemas.microsoft.com/sharepoint/v3/contenttype/forms"/>
  </ds:schemaRefs>
</ds:datastoreItem>
</file>

<file path=customXml/itemProps4.xml><?xml version="1.0" encoding="utf-8"?>
<ds:datastoreItem xmlns:ds="http://schemas.openxmlformats.org/officeDocument/2006/customXml" ds:itemID="{CB6BB581-ED22-4BEE-9D46-186176EF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5118</Words>
  <Characters>29178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2020-09-17T23:39:00Z</dcterms:created>
  <dcterms:modified xsi:type="dcterms:W3CDTF">2020-09-17T23:39:00Z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0x0101001F957A17F6C5BB469AADED43A7A13B30</vt:lpwstr>
  </property>
</Properties>
</file>