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6C1" w14:textId="45DC87EE" w:rsidR="001824F7" w:rsidRPr="00551708" w:rsidRDefault="001824F7" w:rsidP="001824F7">
      <w:pPr>
        <w:rPr>
          <w:rFonts w:ascii="Arial" w:hAnsi="Arial" w:cs="Arial"/>
          <w:b/>
          <w:color w:val="000000"/>
          <w:sz w:val="22"/>
          <w:szCs w:val="22"/>
        </w:rPr>
      </w:pPr>
      <w:r w:rsidRPr="00551708">
        <w:rPr>
          <w:rFonts w:ascii="Arial" w:hAnsi="Arial" w:cs="Arial"/>
          <w:b/>
          <w:color w:val="000000"/>
          <w:sz w:val="22"/>
          <w:szCs w:val="22"/>
        </w:rPr>
        <w:t xml:space="preserve">IN THE SUPREME COURT OF VICTORIA </w:t>
      </w:r>
    </w:p>
    <w:p w14:paraId="42198A8A" w14:textId="77777777" w:rsidR="001824F7" w:rsidRPr="00551708" w:rsidRDefault="001824F7" w:rsidP="001824F7">
      <w:pPr>
        <w:rPr>
          <w:rFonts w:ascii="Arial" w:hAnsi="Arial" w:cs="Arial"/>
          <w:color w:val="000000"/>
          <w:sz w:val="22"/>
          <w:szCs w:val="22"/>
        </w:rPr>
      </w:pPr>
      <w:r w:rsidRPr="00551708">
        <w:rPr>
          <w:rFonts w:ascii="Arial" w:hAnsi="Arial" w:cs="Arial"/>
          <w:b/>
          <w:color w:val="000000"/>
          <w:sz w:val="22"/>
          <w:szCs w:val="22"/>
        </w:rPr>
        <w:t>IN ITS PROBATE JURISDICTION</w:t>
      </w:r>
      <w:r w:rsidRPr="00551708">
        <w:rPr>
          <w:rFonts w:ascii="Arial" w:hAnsi="Arial" w:cs="Arial"/>
          <w:b/>
          <w:color w:val="000000"/>
          <w:sz w:val="22"/>
          <w:szCs w:val="22"/>
        </w:rPr>
        <w:tab/>
      </w:r>
      <w:r w:rsidRPr="00551708">
        <w:rPr>
          <w:rFonts w:ascii="Arial" w:hAnsi="Arial" w:cs="Arial"/>
          <w:color w:val="000000"/>
          <w:sz w:val="22"/>
          <w:szCs w:val="22"/>
        </w:rPr>
        <w:tab/>
      </w:r>
    </w:p>
    <w:p w14:paraId="68E4B6DB" w14:textId="77777777" w:rsidR="001824F7" w:rsidRPr="00551708" w:rsidRDefault="001824F7" w:rsidP="001824F7">
      <w:pPr>
        <w:rPr>
          <w:rFonts w:ascii="Arial" w:hAnsi="Arial" w:cs="Arial"/>
          <w:color w:val="000000"/>
          <w:sz w:val="22"/>
          <w:szCs w:val="22"/>
        </w:rPr>
      </w:pP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p>
    <w:p w14:paraId="2947F0E3" w14:textId="7118CAB3" w:rsidR="001824F7" w:rsidRPr="00551708" w:rsidRDefault="001824F7" w:rsidP="001824F7">
      <w:pPr>
        <w:autoSpaceDE w:val="0"/>
        <w:autoSpaceDN w:val="0"/>
        <w:adjustRightInd w:val="0"/>
        <w:rPr>
          <w:rFonts w:ascii="Arial" w:hAnsi="Arial" w:cs="Arial"/>
          <w:color w:val="000000"/>
          <w:sz w:val="22"/>
          <w:szCs w:val="22"/>
        </w:rPr>
      </w:pP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r>
      <w:r w:rsidRPr="00551708">
        <w:rPr>
          <w:rFonts w:ascii="Arial" w:hAnsi="Arial" w:cs="Arial"/>
          <w:color w:val="000000"/>
          <w:sz w:val="22"/>
          <w:szCs w:val="22"/>
        </w:rPr>
        <w:tab/>
        <w:t xml:space="preserve"> </w:t>
      </w:r>
      <w:r w:rsidRPr="00551708">
        <w:rPr>
          <w:rFonts w:ascii="Arial" w:hAnsi="Arial" w:cs="Arial"/>
          <w:color w:val="000000"/>
          <w:sz w:val="22"/>
          <w:szCs w:val="22"/>
        </w:rPr>
        <w:tab/>
      </w:r>
      <w:r w:rsidR="00582287" w:rsidRPr="00551708">
        <w:rPr>
          <w:rFonts w:ascii="Arial" w:hAnsi="Arial" w:cs="Arial"/>
          <w:sz w:val="22"/>
          <w:szCs w:val="22"/>
        </w:rPr>
        <w:t>S PRB [</w:t>
      </w:r>
      <w:r w:rsidR="00582287" w:rsidRPr="00551708">
        <w:rPr>
          <w:rFonts w:ascii="Arial" w:hAnsi="Arial" w:cs="Arial"/>
          <w:i/>
          <w:iCs/>
          <w:sz w:val="22"/>
          <w:szCs w:val="22"/>
        </w:rPr>
        <w:t>Application No.</w:t>
      </w:r>
      <w:r w:rsidR="00582287" w:rsidRPr="00551708">
        <w:rPr>
          <w:rFonts w:ascii="Arial" w:hAnsi="Arial" w:cs="Arial"/>
          <w:sz w:val="22"/>
          <w:szCs w:val="22"/>
        </w:rPr>
        <w:t>]</w:t>
      </w:r>
      <w:r w:rsidRPr="00551708">
        <w:rPr>
          <w:rFonts w:ascii="Arial" w:hAnsi="Arial" w:cs="Arial"/>
          <w:sz w:val="22"/>
          <w:szCs w:val="22"/>
        </w:rPr>
        <w:t xml:space="preserve">          </w:t>
      </w:r>
    </w:p>
    <w:p w14:paraId="47F0FB92" w14:textId="77777777" w:rsidR="001824F7" w:rsidRPr="00551708" w:rsidRDefault="001824F7" w:rsidP="001824F7">
      <w:pPr>
        <w:autoSpaceDE w:val="0"/>
        <w:autoSpaceDN w:val="0"/>
        <w:adjustRightInd w:val="0"/>
        <w:rPr>
          <w:rFonts w:ascii="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376"/>
      </w:tblGrid>
      <w:tr w:rsidR="001824F7" w:rsidRPr="00551708" w14:paraId="4B16F573" w14:textId="77777777" w:rsidTr="001C6FFA">
        <w:tc>
          <w:tcPr>
            <w:tcW w:w="9026" w:type="dxa"/>
            <w:gridSpan w:val="2"/>
          </w:tcPr>
          <w:p w14:paraId="02EFF858" w14:textId="77777777" w:rsidR="001824F7" w:rsidRPr="00551708" w:rsidRDefault="001824F7" w:rsidP="001C6FFA">
            <w:pPr>
              <w:autoSpaceDE w:val="0"/>
              <w:autoSpaceDN w:val="0"/>
              <w:adjustRightInd w:val="0"/>
              <w:rPr>
                <w:rFonts w:ascii="Arial" w:hAnsi="Arial" w:cs="Arial"/>
                <w:color w:val="000000"/>
                <w:sz w:val="22"/>
                <w:szCs w:val="22"/>
              </w:rPr>
            </w:pPr>
            <w:r w:rsidRPr="00551708">
              <w:rPr>
                <w:rFonts w:ascii="Arial" w:hAnsi="Arial" w:cs="Arial"/>
                <w:sz w:val="22"/>
                <w:szCs w:val="22"/>
              </w:rPr>
              <w:t xml:space="preserve">In the matter of the deceased estate of </w:t>
            </w:r>
            <w:r w:rsidRPr="00551708">
              <w:rPr>
                <w:rFonts w:ascii="Arial" w:hAnsi="Arial" w:cs="Arial"/>
                <w:i/>
                <w:iCs/>
                <w:sz w:val="22"/>
                <w:szCs w:val="22"/>
              </w:rPr>
              <w:t>[name]</w:t>
            </w:r>
          </w:p>
        </w:tc>
      </w:tr>
      <w:tr w:rsidR="001824F7" w:rsidRPr="00551708" w14:paraId="54A09CE7" w14:textId="77777777" w:rsidTr="000B23A5">
        <w:tc>
          <w:tcPr>
            <w:tcW w:w="7650" w:type="dxa"/>
          </w:tcPr>
          <w:p w14:paraId="4AD3206F" w14:textId="77777777" w:rsidR="001824F7" w:rsidRPr="00551708" w:rsidRDefault="001824F7" w:rsidP="001C6FFA">
            <w:pPr>
              <w:autoSpaceDE w:val="0"/>
              <w:autoSpaceDN w:val="0"/>
              <w:adjustRightInd w:val="0"/>
              <w:rPr>
                <w:rFonts w:ascii="Arial" w:hAnsi="Arial" w:cs="Arial"/>
                <w:color w:val="000000"/>
                <w:sz w:val="22"/>
                <w:szCs w:val="22"/>
              </w:rPr>
            </w:pPr>
          </w:p>
        </w:tc>
        <w:tc>
          <w:tcPr>
            <w:tcW w:w="1376" w:type="dxa"/>
          </w:tcPr>
          <w:p w14:paraId="20902322" w14:textId="77777777" w:rsidR="001824F7" w:rsidRPr="00551708" w:rsidRDefault="001824F7" w:rsidP="001C6FFA">
            <w:pPr>
              <w:autoSpaceDE w:val="0"/>
              <w:autoSpaceDN w:val="0"/>
              <w:adjustRightInd w:val="0"/>
              <w:rPr>
                <w:rFonts w:ascii="Arial" w:hAnsi="Arial" w:cs="Arial"/>
                <w:color w:val="000000"/>
                <w:sz w:val="22"/>
                <w:szCs w:val="22"/>
              </w:rPr>
            </w:pPr>
          </w:p>
        </w:tc>
      </w:tr>
      <w:tr w:rsidR="001824F7" w:rsidRPr="00551708" w14:paraId="23FE704E" w14:textId="77777777" w:rsidTr="000B23A5">
        <w:tc>
          <w:tcPr>
            <w:tcW w:w="7650" w:type="dxa"/>
          </w:tcPr>
          <w:p w14:paraId="078F77EB" w14:textId="77777777" w:rsidR="001824F7" w:rsidRPr="00551708" w:rsidRDefault="001824F7" w:rsidP="001C6FFA">
            <w:pPr>
              <w:autoSpaceDE w:val="0"/>
              <w:autoSpaceDN w:val="0"/>
              <w:adjustRightInd w:val="0"/>
              <w:rPr>
                <w:rFonts w:ascii="Arial" w:hAnsi="Arial" w:cs="Arial"/>
                <w:color w:val="000000"/>
                <w:sz w:val="22"/>
                <w:szCs w:val="22"/>
              </w:rPr>
            </w:pPr>
            <w:r w:rsidRPr="00551708">
              <w:rPr>
                <w:rFonts w:ascii="Arial" w:hAnsi="Arial" w:cs="Arial"/>
                <w:color w:val="000000"/>
                <w:sz w:val="22"/>
                <w:szCs w:val="22"/>
              </w:rPr>
              <w:t>Application by:</w:t>
            </w:r>
          </w:p>
          <w:p w14:paraId="30B023AF" w14:textId="39DA522E" w:rsidR="00140F8B" w:rsidRPr="00551708" w:rsidRDefault="00140F8B" w:rsidP="001C6FFA">
            <w:pPr>
              <w:autoSpaceDE w:val="0"/>
              <w:autoSpaceDN w:val="0"/>
              <w:adjustRightInd w:val="0"/>
              <w:rPr>
                <w:rFonts w:ascii="Arial" w:hAnsi="Arial" w:cs="Arial"/>
                <w:color w:val="000000"/>
                <w:sz w:val="22"/>
                <w:szCs w:val="22"/>
              </w:rPr>
            </w:pPr>
          </w:p>
        </w:tc>
        <w:tc>
          <w:tcPr>
            <w:tcW w:w="1376" w:type="dxa"/>
          </w:tcPr>
          <w:p w14:paraId="7055BB46" w14:textId="77777777" w:rsidR="001824F7" w:rsidRPr="00551708" w:rsidRDefault="001824F7" w:rsidP="001C6FFA">
            <w:pPr>
              <w:autoSpaceDE w:val="0"/>
              <w:autoSpaceDN w:val="0"/>
              <w:adjustRightInd w:val="0"/>
              <w:jc w:val="right"/>
              <w:rPr>
                <w:rFonts w:ascii="Arial" w:hAnsi="Arial" w:cs="Arial"/>
                <w:color w:val="000000"/>
                <w:sz w:val="22"/>
                <w:szCs w:val="22"/>
              </w:rPr>
            </w:pPr>
          </w:p>
        </w:tc>
      </w:tr>
      <w:tr w:rsidR="001824F7" w:rsidRPr="00551708" w14:paraId="122544DA" w14:textId="77777777" w:rsidTr="000B23A5">
        <w:tc>
          <w:tcPr>
            <w:tcW w:w="7650" w:type="dxa"/>
          </w:tcPr>
          <w:p w14:paraId="73272E2F" w14:textId="77777777" w:rsidR="001824F7" w:rsidRPr="00551708" w:rsidRDefault="001824F7" w:rsidP="001C6FFA">
            <w:pPr>
              <w:autoSpaceDE w:val="0"/>
              <w:autoSpaceDN w:val="0"/>
              <w:adjustRightInd w:val="0"/>
              <w:rPr>
                <w:rFonts w:ascii="Arial" w:hAnsi="Arial" w:cs="Arial"/>
                <w:color w:val="000000"/>
                <w:sz w:val="22"/>
                <w:szCs w:val="22"/>
              </w:rPr>
            </w:pPr>
            <w:r w:rsidRPr="00551708">
              <w:rPr>
                <w:rFonts w:ascii="Arial" w:hAnsi="Arial" w:cs="Arial"/>
                <w:i/>
                <w:iCs/>
                <w:sz w:val="22"/>
                <w:szCs w:val="22"/>
              </w:rPr>
              <w:t xml:space="preserve">[Plaintiff’s name] </w:t>
            </w:r>
            <w:r w:rsidRPr="00551708">
              <w:rPr>
                <w:rFonts w:ascii="Arial" w:hAnsi="Arial" w:cs="Arial"/>
                <w:i/>
                <w:iCs/>
                <w:sz w:val="22"/>
                <w:szCs w:val="22"/>
              </w:rPr>
              <w:tab/>
            </w:r>
          </w:p>
        </w:tc>
        <w:tc>
          <w:tcPr>
            <w:tcW w:w="1376" w:type="dxa"/>
          </w:tcPr>
          <w:p w14:paraId="4123B6B6" w14:textId="77777777" w:rsidR="001824F7" w:rsidRPr="00551708" w:rsidRDefault="001824F7">
            <w:pPr>
              <w:autoSpaceDE w:val="0"/>
              <w:autoSpaceDN w:val="0"/>
              <w:adjustRightInd w:val="0"/>
              <w:jc w:val="right"/>
              <w:rPr>
                <w:rFonts w:ascii="Arial" w:hAnsi="Arial" w:cs="Arial"/>
                <w:color w:val="000000"/>
                <w:sz w:val="22"/>
                <w:szCs w:val="22"/>
              </w:rPr>
            </w:pPr>
            <w:r w:rsidRPr="00551708">
              <w:rPr>
                <w:rFonts w:ascii="Arial" w:hAnsi="Arial" w:cs="Arial"/>
                <w:iCs/>
                <w:sz w:val="22"/>
                <w:szCs w:val="22"/>
              </w:rPr>
              <w:t>Plaintiff(s)</w:t>
            </w:r>
          </w:p>
        </w:tc>
      </w:tr>
    </w:tbl>
    <w:p w14:paraId="3ACF25C7" w14:textId="77777777" w:rsidR="001824F7" w:rsidRPr="00551708" w:rsidRDefault="001824F7" w:rsidP="001824F7">
      <w:pPr>
        <w:autoSpaceDE w:val="0"/>
        <w:autoSpaceDN w:val="0"/>
        <w:adjustRightInd w:val="0"/>
        <w:rPr>
          <w:rFonts w:ascii="Arial" w:hAnsi="Arial" w:cs="Arial"/>
          <w:sz w:val="22"/>
          <w:szCs w:val="22"/>
        </w:rPr>
      </w:pPr>
      <w:r w:rsidRPr="00551708">
        <w:rPr>
          <w:rFonts w:ascii="Arial" w:hAnsi="Arial" w:cs="Arial"/>
          <w:i/>
          <w:iCs/>
          <w:sz w:val="22"/>
          <w:szCs w:val="22"/>
        </w:rPr>
        <w:t xml:space="preserve">     </w:t>
      </w:r>
      <w:r w:rsidRPr="00551708">
        <w:rPr>
          <w:rFonts w:ascii="Arial" w:hAnsi="Arial" w:cs="Arial"/>
          <w:i/>
          <w:iCs/>
          <w:sz w:val="22"/>
          <w:szCs w:val="22"/>
        </w:rPr>
        <w:tab/>
      </w:r>
      <w:r w:rsidRPr="00551708">
        <w:rPr>
          <w:rFonts w:ascii="Arial" w:hAnsi="Arial" w:cs="Arial"/>
          <w:i/>
          <w:iCs/>
          <w:sz w:val="22"/>
          <w:szCs w:val="22"/>
        </w:rPr>
        <w:tab/>
        <w:t xml:space="preserve">                               </w:t>
      </w:r>
      <w:r w:rsidRPr="00551708">
        <w:rPr>
          <w:rFonts w:ascii="Arial" w:hAnsi="Arial" w:cs="Arial"/>
          <w:i/>
          <w:iCs/>
          <w:sz w:val="22"/>
          <w:szCs w:val="22"/>
        </w:rPr>
        <w:tab/>
      </w:r>
      <w:r w:rsidRPr="00551708">
        <w:rPr>
          <w:rFonts w:ascii="Arial" w:hAnsi="Arial" w:cs="Arial"/>
          <w:i/>
          <w:iCs/>
          <w:sz w:val="22"/>
          <w:szCs w:val="22"/>
        </w:rPr>
        <w:tab/>
        <w:t xml:space="preserve">                                              </w:t>
      </w:r>
    </w:p>
    <w:p w14:paraId="37E9212E" w14:textId="5DCB4418" w:rsidR="001824F7" w:rsidRPr="00551708" w:rsidRDefault="001824F7" w:rsidP="001824F7">
      <w:pPr>
        <w:pStyle w:val="Heading1"/>
        <w:pBdr>
          <w:bottom w:val="single" w:sz="4" w:space="1" w:color="auto"/>
        </w:pBdr>
        <w:jc w:val="center"/>
        <w:rPr>
          <w:rFonts w:ascii="Arial" w:hAnsi="Arial" w:cs="Arial"/>
          <w:sz w:val="22"/>
          <w:szCs w:val="22"/>
        </w:rPr>
      </w:pPr>
      <w:r w:rsidRPr="00551708">
        <w:rPr>
          <w:rFonts w:ascii="Arial" w:hAnsi="Arial" w:cs="Arial"/>
          <w:sz w:val="22"/>
          <w:szCs w:val="22"/>
        </w:rPr>
        <w:t>AFFIDAVIT OF TESTAMENTARY CAPACITY</w:t>
      </w:r>
      <w:r w:rsidR="00A51854" w:rsidRPr="00551708">
        <w:rPr>
          <w:rFonts w:ascii="Arial" w:hAnsi="Arial" w:cs="Arial"/>
          <w:sz w:val="22"/>
          <w:szCs w:val="22"/>
        </w:rPr>
        <w:t xml:space="preserve"> </w:t>
      </w:r>
      <w:r w:rsidR="009707AB" w:rsidRPr="00551708">
        <w:rPr>
          <w:rFonts w:ascii="Arial" w:hAnsi="Arial" w:cs="Arial"/>
          <w:sz w:val="22"/>
          <w:szCs w:val="22"/>
        </w:rPr>
        <w:t xml:space="preserve">BY </w:t>
      </w:r>
      <w:r w:rsidR="008E4F8E" w:rsidRPr="00551708">
        <w:rPr>
          <w:rFonts w:ascii="Arial" w:hAnsi="Arial" w:cs="Arial"/>
          <w:sz w:val="22"/>
          <w:szCs w:val="22"/>
        </w:rPr>
        <w:t>A PERSON OTHER THAN A MEDICAL PRACTITIONER</w:t>
      </w:r>
      <w:r w:rsidR="00D71409" w:rsidRPr="00436880">
        <w:rPr>
          <w:rFonts w:ascii="Arial" w:hAnsi="Arial" w:cs="Arial"/>
          <w:sz w:val="22"/>
          <w:szCs w:val="22"/>
        </w:rPr>
        <w:t xml:space="preserve"> OR</w:t>
      </w:r>
      <w:r w:rsidR="00D71409" w:rsidRPr="00551708">
        <w:rPr>
          <w:rFonts w:ascii="Arial" w:hAnsi="Arial" w:cs="Arial"/>
          <w:sz w:val="22"/>
          <w:szCs w:val="22"/>
        </w:rPr>
        <w:t xml:space="preserve"> LAWYER</w:t>
      </w:r>
    </w:p>
    <w:p w14:paraId="05AAAC0B" w14:textId="77777777" w:rsidR="001824F7" w:rsidRPr="00551708" w:rsidRDefault="001824F7" w:rsidP="001824F7">
      <w:pPr>
        <w:autoSpaceDE w:val="0"/>
        <w:autoSpaceDN w:val="0"/>
        <w:adjustRightInd w:val="0"/>
        <w:rPr>
          <w:rFonts w:ascii="Arial" w:hAnsi="Arial" w:cs="Arial"/>
          <w:sz w:val="22"/>
          <w:szCs w:val="22"/>
        </w:rPr>
      </w:pPr>
      <w:r w:rsidRPr="00551708">
        <w:rPr>
          <w:rFonts w:ascii="Arial" w:hAnsi="Arial" w:cs="Arial"/>
          <w:sz w:val="22"/>
          <w:szCs w:val="22"/>
        </w:rPr>
        <w:t>Date of document:</w:t>
      </w:r>
    </w:p>
    <w:p w14:paraId="7F96DCA9" w14:textId="2440D069" w:rsidR="001824F7" w:rsidRPr="00551708" w:rsidRDefault="001824F7" w:rsidP="001824F7">
      <w:pPr>
        <w:autoSpaceDE w:val="0"/>
        <w:autoSpaceDN w:val="0"/>
        <w:adjustRightInd w:val="0"/>
        <w:rPr>
          <w:rFonts w:ascii="Arial" w:hAnsi="Arial" w:cs="Arial"/>
          <w:sz w:val="22"/>
          <w:szCs w:val="22"/>
        </w:rPr>
      </w:pPr>
      <w:r w:rsidRPr="00551708">
        <w:rPr>
          <w:rFonts w:ascii="Arial" w:hAnsi="Arial" w:cs="Arial"/>
          <w:sz w:val="22"/>
          <w:szCs w:val="22"/>
        </w:rPr>
        <w:t xml:space="preserve">Filed on behalf of the </w:t>
      </w:r>
      <w:r w:rsidR="00582287" w:rsidRPr="00551708">
        <w:rPr>
          <w:rFonts w:ascii="Arial" w:hAnsi="Arial" w:cs="Arial"/>
          <w:sz w:val="22"/>
          <w:szCs w:val="22"/>
        </w:rPr>
        <w:t>P</w:t>
      </w:r>
      <w:r w:rsidRPr="00551708">
        <w:rPr>
          <w:rFonts w:ascii="Arial" w:hAnsi="Arial" w:cs="Arial"/>
          <w:sz w:val="22"/>
          <w:szCs w:val="22"/>
        </w:rPr>
        <w:t>laintiff</w:t>
      </w:r>
    </w:p>
    <w:p w14:paraId="599C4836" w14:textId="77777777" w:rsidR="001824F7" w:rsidRPr="00551708" w:rsidRDefault="001824F7" w:rsidP="001824F7">
      <w:pPr>
        <w:autoSpaceDE w:val="0"/>
        <w:autoSpaceDN w:val="0"/>
        <w:adjustRightInd w:val="0"/>
        <w:rPr>
          <w:rFonts w:ascii="Arial" w:hAnsi="Arial" w:cs="Arial"/>
          <w:i/>
          <w:iCs/>
          <w:sz w:val="22"/>
          <w:szCs w:val="22"/>
        </w:rPr>
      </w:pPr>
      <w:r w:rsidRPr="00551708">
        <w:rPr>
          <w:rFonts w:ascii="Arial" w:hAnsi="Arial" w:cs="Arial"/>
          <w:sz w:val="22"/>
          <w:szCs w:val="22"/>
        </w:rPr>
        <w:t>Prepared by:</w:t>
      </w:r>
      <w:r w:rsidRPr="00551708">
        <w:rPr>
          <w:rFonts w:ascii="Arial" w:hAnsi="Arial" w:cs="Arial"/>
          <w:i/>
          <w:iCs/>
          <w:sz w:val="22"/>
          <w:szCs w:val="22"/>
        </w:rPr>
        <w:t xml:space="preserve"> [name and</w:t>
      </w:r>
    </w:p>
    <w:p w14:paraId="0644C22D" w14:textId="4C22456B" w:rsidR="001824F7" w:rsidRPr="00551708" w:rsidRDefault="001824F7" w:rsidP="004D6CE6">
      <w:pPr>
        <w:autoSpaceDE w:val="0"/>
        <w:autoSpaceDN w:val="0"/>
        <w:adjustRightInd w:val="0"/>
        <w:rPr>
          <w:rFonts w:ascii="Arial" w:hAnsi="Arial" w:cs="Arial"/>
          <w:i/>
          <w:iCs/>
          <w:sz w:val="22"/>
          <w:szCs w:val="22"/>
        </w:rPr>
      </w:pPr>
      <w:r w:rsidRPr="00551708">
        <w:rPr>
          <w:rFonts w:ascii="Arial" w:hAnsi="Arial" w:cs="Arial"/>
          <w:i/>
          <w:iCs/>
          <w:sz w:val="22"/>
          <w:szCs w:val="22"/>
        </w:rPr>
        <w:t>address of lodging party]</w:t>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sz w:val="22"/>
          <w:szCs w:val="22"/>
        </w:rPr>
        <w:t xml:space="preserve">Ref: </w:t>
      </w:r>
      <w:r w:rsidRPr="00551708">
        <w:rPr>
          <w:rFonts w:ascii="Arial" w:hAnsi="Arial" w:cs="Arial"/>
          <w:i/>
          <w:sz w:val="22"/>
          <w:szCs w:val="22"/>
        </w:rPr>
        <w:t>[solicitors only]</w:t>
      </w:r>
      <w:r w:rsidR="004D6CE6" w:rsidRPr="00551708">
        <w:rPr>
          <w:rFonts w:ascii="Arial" w:hAnsi="Arial" w:cs="Arial"/>
          <w:sz w:val="22"/>
          <w:szCs w:val="22"/>
        </w:rPr>
        <w:tab/>
      </w:r>
      <w:r w:rsidR="004D6CE6" w:rsidRPr="00551708">
        <w:rPr>
          <w:rFonts w:ascii="Arial" w:hAnsi="Arial" w:cs="Arial"/>
          <w:sz w:val="22"/>
          <w:szCs w:val="22"/>
        </w:rPr>
        <w:tab/>
      </w:r>
      <w:r w:rsidRPr="00551708">
        <w:rPr>
          <w:rFonts w:ascii="Arial" w:hAnsi="Arial" w:cs="Arial"/>
          <w:sz w:val="22"/>
          <w:szCs w:val="22"/>
        </w:rPr>
        <w:tab/>
      </w:r>
    </w:p>
    <w:p w14:paraId="16D9DCB1" w14:textId="77777777" w:rsidR="001824F7" w:rsidRPr="00551708" w:rsidRDefault="001824F7" w:rsidP="001824F7">
      <w:pPr>
        <w:autoSpaceDE w:val="0"/>
        <w:autoSpaceDN w:val="0"/>
        <w:adjustRightInd w:val="0"/>
        <w:ind w:left="4320" w:firstLine="720"/>
        <w:rPr>
          <w:rFonts w:ascii="Arial" w:hAnsi="Arial" w:cs="Arial"/>
          <w:sz w:val="22"/>
          <w:szCs w:val="22"/>
        </w:rPr>
      </w:pPr>
      <w:r w:rsidRPr="00551708">
        <w:rPr>
          <w:rFonts w:ascii="Arial" w:hAnsi="Arial" w:cs="Arial"/>
          <w:sz w:val="22"/>
          <w:szCs w:val="22"/>
        </w:rPr>
        <w:t xml:space="preserve">CODE: </w:t>
      </w:r>
      <w:r w:rsidRPr="00551708">
        <w:rPr>
          <w:rFonts w:ascii="Arial" w:hAnsi="Arial" w:cs="Arial"/>
          <w:i/>
          <w:iCs/>
          <w:sz w:val="22"/>
          <w:szCs w:val="22"/>
        </w:rPr>
        <w:t>[solicitors only]</w:t>
      </w:r>
    </w:p>
    <w:p w14:paraId="3EF42973" w14:textId="77777777" w:rsidR="001824F7" w:rsidRPr="00551708" w:rsidRDefault="001824F7" w:rsidP="001824F7">
      <w:pPr>
        <w:pBdr>
          <w:bottom w:val="single" w:sz="4" w:space="1" w:color="auto"/>
        </w:pBdr>
        <w:autoSpaceDE w:val="0"/>
        <w:autoSpaceDN w:val="0"/>
        <w:adjustRightInd w:val="0"/>
        <w:rPr>
          <w:rFonts w:ascii="Arial" w:hAnsi="Arial" w:cs="Arial"/>
          <w:i/>
          <w:iCs/>
          <w:sz w:val="22"/>
          <w:szCs w:val="22"/>
        </w:rPr>
      </w:pPr>
      <w:r w:rsidRPr="00551708">
        <w:rPr>
          <w:rFonts w:ascii="Arial" w:hAnsi="Arial" w:cs="Arial"/>
          <w:sz w:val="22"/>
          <w:szCs w:val="22"/>
        </w:rPr>
        <w:t xml:space="preserve">Tel: </w:t>
      </w:r>
      <w:r w:rsidRPr="00551708">
        <w:rPr>
          <w:rFonts w:ascii="Arial" w:hAnsi="Arial" w:cs="Arial"/>
          <w:i/>
          <w:iCs/>
          <w:sz w:val="22"/>
          <w:szCs w:val="22"/>
        </w:rPr>
        <w:t>[number]</w:t>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
          <w:iCs/>
          <w:sz w:val="22"/>
          <w:szCs w:val="22"/>
        </w:rPr>
        <w:tab/>
      </w:r>
      <w:r w:rsidRPr="00551708">
        <w:rPr>
          <w:rFonts w:ascii="Arial" w:hAnsi="Arial" w:cs="Arial"/>
          <w:iCs/>
          <w:sz w:val="22"/>
          <w:szCs w:val="22"/>
        </w:rPr>
        <w:t xml:space="preserve">E-mail: </w:t>
      </w:r>
      <w:r w:rsidRPr="00551708">
        <w:rPr>
          <w:rFonts w:ascii="Arial" w:hAnsi="Arial" w:cs="Arial"/>
          <w:i/>
          <w:iCs/>
          <w:sz w:val="22"/>
          <w:szCs w:val="22"/>
        </w:rPr>
        <w:t>[e-mail address]</w:t>
      </w:r>
    </w:p>
    <w:p w14:paraId="37E6EEA1" w14:textId="77777777" w:rsidR="001824F7" w:rsidRPr="00551708" w:rsidRDefault="001824F7" w:rsidP="001824F7">
      <w:pPr>
        <w:spacing w:line="276" w:lineRule="auto"/>
        <w:rPr>
          <w:rFonts w:ascii="Arial" w:hAnsi="Arial" w:cs="Arial"/>
          <w:sz w:val="22"/>
          <w:szCs w:val="22"/>
        </w:rPr>
      </w:pPr>
    </w:p>
    <w:p w14:paraId="7F870CF1" w14:textId="6E101604" w:rsidR="00F841E3" w:rsidRPr="00551708" w:rsidRDefault="00F841E3" w:rsidP="000119C4">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551708">
        <w:rPr>
          <w:rFonts w:ascii="Arial" w:hAnsi="Arial" w:cs="Arial"/>
          <w:b/>
          <w:bCs/>
          <w:sz w:val="22"/>
          <w:szCs w:val="22"/>
        </w:rPr>
        <w:t>Guidance for completing this affidavit</w:t>
      </w:r>
    </w:p>
    <w:p w14:paraId="6432DBD4" w14:textId="77777777" w:rsidR="00A57038" w:rsidRDefault="004E3CC4" w:rsidP="000119C4">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Pr>
          <w:rFonts w:ascii="Arial" w:hAnsi="Arial" w:cs="Arial"/>
          <w:sz w:val="22"/>
          <w:szCs w:val="22"/>
        </w:rPr>
        <w:t xml:space="preserve">This affidavit should be completed by someone who knew the deceased well, such as a friend, family member or colleague.  </w:t>
      </w:r>
    </w:p>
    <w:p w14:paraId="53F63541" w14:textId="72D820D4" w:rsidR="00D3054F" w:rsidRPr="00551708" w:rsidRDefault="009A4CB7" w:rsidP="000119C4">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9A4CB7">
        <w:rPr>
          <w:rFonts w:ascii="Arial" w:hAnsi="Arial" w:cs="Arial"/>
          <w:sz w:val="22"/>
          <w:szCs w:val="22"/>
        </w:rPr>
        <w:t>It should explain your observations of the deceased shortly before, at the time of, and shortly after the will was made.</w:t>
      </w:r>
      <w:r>
        <w:rPr>
          <w:rFonts w:ascii="Arial" w:hAnsi="Arial" w:cs="Arial"/>
          <w:sz w:val="22"/>
          <w:szCs w:val="22"/>
        </w:rPr>
        <w:t xml:space="preserve"> </w:t>
      </w:r>
      <w:r w:rsidR="00D3054F" w:rsidRPr="00551708">
        <w:rPr>
          <w:rFonts w:ascii="Arial" w:hAnsi="Arial" w:cs="Arial"/>
          <w:sz w:val="22"/>
          <w:szCs w:val="22"/>
        </w:rPr>
        <w:t>Focus on your observations during that period.</w:t>
      </w:r>
    </w:p>
    <w:p w14:paraId="72DD149A" w14:textId="563E4305" w:rsidR="00A57038" w:rsidRPr="00A57038" w:rsidRDefault="00A57038" w:rsidP="000119C4">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A57038">
        <w:rPr>
          <w:rFonts w:ascii="Arial" w:hAnsi="Arial" w:cs="Arial"/>
          <w:sz w:val="22"/>
          <w:szCs w:val="22"/>
        </w:rPr>
        <w:t>Only include information that you personally saw, heard or experienced. Do not include information that is based only on what another person told you or information that you assume to be true.</w:t>
      </w:r>
      <w:r w:rsidR="00BE0B70">
        <w:rPr>
          <w:rFonts w:ascii="Arial" w:hAnsi="Arial" w:cs="Arial"/>
          <w:sz w:val="22"/>
          <w:szCs w:val="22"/>
        </w:rPr>
        <w:t xml:space="preserve">  </w:t>
      </w:r>
      <w:r w:rsidR="00BE0B70" w:rsidRPr="00BE0B70">
        <w:rPr>
          <w:rFonts w:ascii="Arial" w:hAnsi="Arial" w:cs="Arial"/>
          <w:sz w:val="22"/>
          <w:szCs w:val="22"/>
        </w:rPr>
        <w:t>Give specific examples and dates if you can.</w:t>
      </w:r>
    </w:p>
    <w:p w14:paraId="79E43F67" w14:textId="77777777" w:rsidR="00FF1817" w:rsidRPr="00FF1817" w:rsidRDefault="00FF1817" w:rsidP="00FF1817">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FF1817">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14813707" w14:textId="07646AE6" w:rsidR="00F841E3" w:rsidRPr="00551708" w:rsidRDefault="00096C49" w:rsidP="000119C4">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sz w:val="22"/>
          <w:szCs w:val="22"/>
        </w:rPr>
      </w:pPr>
      <w:r w:rsidRPr="00551708">
        <w:rPr>
          <w:rFonts w:ascii="Arial" w:hAnsi="Arial" w:cs="Arial"/>
          <w:sz w:val="22"/>
          <w:szCs w:val="22"/>
        </w:rPr>
        <w:t xml:space="preserve">Complete each </w:t>
      </w:r>
      <w:r w:rsidR="004E3CC4">
        <w:rPr>
          <w:rFonts w:ascii="Arial" w:hAnsi="Arial" w:cs="Arial"/>
          <w:sz w:val="22"/>
          <w:szCs w:val="22"/>
        </w:rPr>
        <w:t>part</w:t>
      </w:r>
      <w:r w:rsidRPr="00551708">
        <w:rPr>
          <w:rFonts w:ascii="Arial" w:hAnsi="Arial" w:cs="Arial"/>
          <w:sz w:val="22"/>
          <w:szCs w:val="22"/>
        </w:rPr>
        <w:t xml:space="preserve"> below. If you cannot provide information about a </w:t>
      </w:r>
      <w:r w:rsidR="009A4CB7">
        <w:rPr>
          <w:rFonts w:ascii="Arial" w:hAnsi="Arial" w:cs="Arial"/>
          <w:sz w:val="22"/>
          <w:szCs w:val="22"/>
        </w:rPr>
        <w:t>particular matter</w:t>
      </w:r>
      <w:r w:rsidR="004E3CC4">
        <w:rPr>
          <w:rFonts w:ascii="Arial" w:hAnsi="Arial" w:cs="Arial"/>
          <w:sz w:val="22"/>
          <w:szCs w:val="22"/>
        </w:rPr>
        <w:t xml:space="preserve"> </w:t>
      </w:r>
      <w:r w:rsidRPr="00551708">
        <w:rPr>
          <w:rFonts w:ascii="Arial" w:hAnsi="Arial" w:cs="Arial"/>
          <w:sz w:val="22"/>
          <w:szCs w:val="22"/>
        </w:rPr>
        <w:t>from your own personal knowledge, write "I cannot provide evidence about this matter".</w:t>
      </w:r>
    </w:p>
    <w:p w14:paraId="3E027786" w14:textId="77777777" w:rsidR="004E3CC4" w:rsidRDefault="004E3CC4" w:rsidP="000119C4">
      <w:pPr>
        <w:autoSpaceDE w:val="0"/>
        <w:autoSpaceDN w:val="0"/>
        <w:adjustRightInd w:val="0"/>
        <w:spacing w:line="360" w:lineRule="auto"/>
        <w:jc w:val="both"/>
        <w:rPr>
          <w:rFonts w:ascii="Arial" w:hAnsi="Arial" w:cs="Arial"/>
          <w:sz w:val="22"/>
          <w:szCs w:val="22"/>
        </w:rPr>
      </w:pPr>
    </w:p>
    <w:p w14:paraId="6343B4AE" w14:textId="0782BFBD" w:rsidR="00461888" w:rsidRPr="00551708" w:rsidRDefault="003D765D" w:rsidP="000119C4">
      <w:pPr>
        <w:autoSpaceDE w:val="0"/>
        <w:autoSpaceDN w:val="0"/>
        <w:adjustRightInd w:val="0"/>
        <w:spacing w:after="120" w:line="360" w:lineRule="auto"/>
        <w:jc w:val="both"/>
        <w:rPr>
          <w:rFonts w:ascii="Arial" w:hAnsi="Arial" w:cs="Arial"/>
          <w:sz w:val="22"/>
          <w:szCs w:val="22"/>
        </w:rPr>
      </w:pPr>
      <w:r w:rsidRPr="00551708">
        <w:rPr>
          <w:rFonts w:ascii="Arial" w:hAnsi="Arial" w:cs="Arial"/>
          <w:sz w:val="22"/>
          <w:szCs w:val="22"/>
        </w:rPr>
        <w:t xml:space="preserve">I, </w:t>
      </w:r>
      <w:r w:rsidR="0004613C" w:rsidRPr="00551708">
        <w:rPr>
          <w:rFonts w:ascii="Arial" w:hAnsi="Arial" w:cs="Arial"/>
          <w:i/>
          <w:iCs/>
          <w:sz w:val="22"/>
          <w:szCs w:val="22"/>
        </w:rPr>
        <w:t xml:space="preserve">[insert name and address], </w:t>
      </w:r>
      <w:r w:rsidR="00440E0B" w:rsidRPr="00551708">
        <w:rPr>
          <w:rFonts w:ascii="Arial" w:hAnsi="Arial" w:cs="Arial"/>
          <w:i/>
          <w:iCs/>
          <w:sz w:val="22"/>
          <w:szCs w:val="22"/>
        </w:rPr>
        <w:t>[o</w:t>
      </w:r>
      <w:r w:rsidR="006415F6" w:rsidRPr="00551708">
        <w:rPr>
          <w:rFonts w:ascii="Arial" w:hAnsi="Arial" w:cs="Arial"/>
          <w:i/>
          <w:iCs/>
          <w:sz w:val="22"/>
          <w:szCs w:val="22"/>
        </w:rPr>
        <w:t xml:space="preserve">ccupation] </w:t>
      </w:r>
      <w:r w:rsidR="0004613C" w:rsidRPr="00551708">
        <w:rPr>
          <w:rFonts w:ascii="Arial" w:hAnsi="Arial" w:cs="Arial"/>
          <w:sz w:val="22"/>
          <w:szCs w:val="22"/>
        </w:rPr>
        <w:t>affirm/</w:t>
      </w:r>
      <w:r w:rsidRPr="00551708">
        <w:rPr>
          <w:rFonts w:ascii="Arial" w:hAnsi="Arial" w:cs="Arial"/>
          <w:sz w:val="22"/>
          <w:szCs w:val="22"/>
        </w:rPr>
        <w:t>make oath and say that:</w:t>
      </w:r>
    </w:p>
    <w:p w14:paraId="10285DB6" w14:textId="5BCAE8E6" w:rsidR="00A51854" w:rsidRPr="00551708" w:rsidRDefault="00A51854" w:rsidP="000119C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551708">
        <w:rPr>
          <w:rFonts w:ascii="Arial" w:hAnsi="Arial" w:cs="Arial"/>
          <w:sz w:val="22"/>
          <w:szCs w:val="22"/>
        </w:rPr>
        <w:t xml:space="preserve">I am </w:t>
      </w:r>
      <w:r w:rsidRPr="00BE0B70">
        <w:rPr>
          <w:rFonts w:ascii="Arial" w:hAnsi="Arial" w:cs="Arial"/>
          <w:i/>
          <w:iCs/>
          <w:sz w:val="22"/>
          <w:szCs w:val="22"/>
        </w:rPr>
        <w:t>[insert relationship to deceased, e.g. friend, neighbour, niece]</w:t>
      </w:r>
      <w:r w:rsidRPr="00551708">
        <w:rPr>
          <w:rFonts w:ascii="Arial" w:hAnsi="Arial" w:cs="Arial"/>
          <w:sz w:val="22"/>
          <w:szCs w:val="22"/>
        </w:rPr>
        <w:t xml:space="preserve"> of </w:t>
      </w:r>
      <w:r w:rsidR="00165606" w:rsidRPr="00551708">
        <w:rPr>
          <w:rFonts w:ascii="Arial" w:hAnsi="Arial" w:cs="Arial"/>
          <w:i/>
          <w:iCs/>
          <w:sz w:val="22"/>
          <w:szCs w:val="22"/>
        </w:rPr>
        <w:t xml:space="preserve">[insert full name of the deceased] </w:t>
      </w:r>
      <w:r w:rsidR="00DC5ECC" w:rsidRPr="00551708">
        <w:rPr>
          <w:rFonts w:ascii="Arial" w:hAnsi="Arial" w:cs="Arial"/>
          <w:sz w:val="22"/>
          <w:szCs w:val="22"/>
        </w:rPr>
        <w:t>(“</w:t>
      </w:r>
      <w:r w:rsidR="00FA0383" w:rsidRPr="00551708">
        <w:rPr>
          <w:rFonts w:ascii="Arial" w:hAnsi="Arial" w:cs="Arial"/>
          <w:sz w:val="22"/>
          <w:szCs w:val="22"/>
        </w:rPr>
        <w:t>the deceased</w:t>
      </w:r>
      <w:r w:rsidR="00DC5ECC" w:rsidRPr="00551708">
        <w:rPr>
          <w:rFonts w:ascii="Arial" w:hAnsi="Arial" w:cs="Arial"/>
          <w:sz w:val="22"/>
          <w:szCs w:val="22"/>
        </w:rPr>
        <w:t>”)</w:t>
      </w:r>
      <w:r w:rsidR="00FA0383" w:rsidRPr="00551708">
        <w:rPr>
          <w:rFonts w:ascii="Arial" w:hAnsi="Arial" w:cs="Arial"/>
          <w:sz w:val="22"/>
          <w:szCs w:val="22"/>
        </w:rPr>
        <w:t>.</w:t>
      </w:r>
    </w:p>
    <w:p w14:paraId="3D21EBF3" w14:textId="0761CA2D" w:rsidR="00C349BB" w:rsidRPr="00551708" w:rsidRDefault="00A62900" w:rsidP="000119C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551708">
        <w:rPr>
          <w:rFonts w:ascii="Arial" w:hAnsi="Arial" w:cs="Arial"/>
          <w:sz w:val="22"/>
          <w:szCs w:val="22"/>
        </w:rPr>
        <w:t xml:space="preserve">I have been asked to provide evidence concerning the testamentary capacity of the deceased in relation to a will dated </w:t>
      </w:r>
      <w:r w:rsidRPr="00551708">
        <w:rPr>
          <w:rFonts w:ascii="Arial" w:hAnsi="Arial" w:cs="Arial"/>
          <w:i/>
          <w:iCs/>
          <w:sz w:val="22"/>
          <w:szCs w:val="22"/>
        </w:rPr>
        <w:t>[date]</w:t>
      </w:r>
      <w:r w:rsidRPr="00551708">
        <w:rPr>
          <w:rFonts w:ascii="Arial" w:hAnsi="Arial" w:cs="Arial"/>
          <w:sz w:val="22"/>
          <w:szCs w:val="22"/>
        </w:rPr>
        <w:t xml:space="preserve"> ("the will")</w:t>
      </w:r>
    </w:p>
    <w:p w14:paraId="742B4D90" w14:textId="79481B48" w:rsidR="006E0B73" w:rsidRPr="00551708" w:rsidRDefault="006E0B73" w:rsidP="000119C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551708">
        <w:rPr>
          <w:rFonts w:ascii="Arial" w:hAnsi="Arial" w:cs="Arial"/>
          <w:sz w:val="22"/>
          <w:szCs w:val="22"/>
        </w:rPr>
        <w:lastRenderedPageBreak/>
        <w:t xml:space="preserve">The observations set out in this affidavit primarily relate to the period from approximately </w:t>
      </w:r>
      <w:r w:rsidRPr="009A7AFD">
        <w:rPr>
          <w:rFonts w:ascii="Arial" w:hAnsi="Arial" w:cs="Arial"/>
          <w:i/>
          <w:iCs/>
          <w:sz w:val="22"/>
          <w:szCs w:val="22"/>
        </w:rPr>
        <w:t>[date]</w:t>
      </w:r>
      <w:r w:rsidRPr="00551708">
        <w:rPr>
          <w:rFonts w:ascii="Arial" w:hAnsi="Arial" w:cs="Arial"/>
          <w:sz w:val="22"/>
          <w:szCs w:val="22"/>
        </w:rPr>
        <w:t xml:space="preserve"> to </w:t>
      </w:r>
      <w:r w:rsidRPr="009A7AFD">
        <w:rPr>
          <w:rFonts w:ascii="Arial" w:hAnsi="Arial" w:cs="Arial"/>
          <w:i/>
          <w:iCs/>
          <w:sz w:val="22"/>
          <w:szCs w:val="22"/>
        </w:rPr>
        <w:t>[date]</w:t>
      </w:r>
      <w:r w:rsidRPr="00551708">
        <w:rPr>
          <w:rFonts w:ascii="Arial" w:hAnsi="Arial" w:cs="Arial"/>
          <w:sz w:val="22"/>
          <w:szCs w:val="22"/>
        </w:rPr>
        <w:t>, being the period around the time the will was made.</w:t>
      </w:r>
    </w:p>
    <w:p w14:paraId="040B0117" w14:textId="6E52CB2A" w:rsidR="00A51854" w:rsidRPr="00551708" w:rsidRDefault="00A51854" w:rsidP="000119C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551708">
        <w:rPr>
          <w:rFonts w:ascii="Arial" w:hAnsi="Arial" w:cs="Arial"/>
          <w:sz w:val="22"/>
          <w:szCs w:val="22"/>
        </w:rPr>
        <w:t xml:space="preserve">I </w:t>
      </w:r>
      <w:r w:rsidR="00165606" w:rsidRPr="00551708">
        <w:rPr>
          <w:rFonts w:ascii="Arial" w:hAnsi="Arial" w:cs="Arial"/>
          <w:sz w:val="22"/>
          <w:szCs w:val="22"/>
        </w:rPr>
        <w:t>knew</w:t>
      </w:r>
      <w:r w:rsidRPr="00551708">
        <w:rPr>
          <w:rFonts w:ascii="Arial" w:hAnsi="Arial" w:cs="Arial"/>
          <w:sz w:val="22"/>
          <w:szCs w:val="22"/>
        </w:rPr>
        <w:t xml:space="preserve"> the deceased f</w:t>
      </w:r>
      <w:r w:rsidR="00165606" w:rsidRPr="00551708">
        <w:rPr>
          <w:rFonts w:ascii="Arial" w:hAnsi="Arial" w:cs="Arial"/>
          <w:sz w:val="22"/>
          <w:szCs w:val="22"/>
        </w:rPr>
        <w:t xml:space="preserve">rom </w:t>
      </w:r>
      <w:r w:rsidRPr="00551708">
        <w:rPr>
          <w:rFonts w:ascii="Arial" w:hAnsi="Arial" w:cs="Arial"/>
          <w:sz w:val="22"/>
          <w:szCs w:val="22"/>
        </w:rPr>
        <w:t xml:space="preserve">approximately </w:t>
      </w:r>
      <w:r w:rsidRPr="009A7AFD">
        <w:rPr>
          <w:rFonts w:ascii="Arial" w:hAnsi="Arial" w:cs="Arial"/>
          <w:i/>
          <w:iCs/>
          <w:sz w:val="22"/>
          <w:szCs w:val="22"/>
        </w:rPr>
        <w:t>[</w:t>
      </w:r>
      <w:r w:rsidR="00165606" w:rsidRPr="009A7AFD">
        <w:rPr>
          <w:rFonts w:ascii="Arial" w:hAnsi="Arial" w:cs="Arial"/>
          <w:i/>
          <w:iCs/>
          <w:sz w:val="22"/>
          <w:szCs w:val="22"/>
        </w:rPr>
        <w:t>date</w:t>
      </w:r>
      <w:r w:rsidRPr="009A7AFD">
        <w:rPr>
          <w:rFonts w:ascii="Arial" w:hAnsi="Arial" w:cs="Arial"/>
          <w:i/>
          <w:iCs/>
          <w:sz w:val="22"/>
          <w:szCs w:val="22"/>
        </w:rPr>
        <w:t>]</w:t>
      </w:r>
      <w:r w:rsidRPr="00551708">
        <w:rPr>
          <w:rFonts w:ascii="Arial" w:hAnsi="Arial" w:cs="Arial"/>
          <w:sz w:val="22"/>
          <w:szCs w:val="22"/>
        </w:rPr>
        <w:t xml:space="preserve"> until </w:t>
      </w:r>
      <w:r w:rsidR="00400CC0" w:rsidRPr="009A7AFD">
        <w:rPr>
          <w:rFonts w:ascii="Arial" w:hAnsi="Arial" w:cs="Arial"/>
          <w:i/>
          <w:iCs/>
          <w:sz w:val="22"/>
          <w:szCs w:val="22"/>
        </w:rPr>
        <w:t>[</w:t>
      </w:r>
      <w:r w:rsidR="00165606" w:rsidRPr="009A7AFD">
        <w:rPr>
          <w:rFonts w:ascii="Arial" w:hAnsi="Arial" w:cs="Arial"/>
          <w:i/>
          <w:iCs/>
          <w:sz w:val="22"/>
          <w:szCs w:val="22"/>
        </w:rPr>
        <w:t>date</w:t>
      </w:r>
      <w:r w:rsidR="00400CC0" w:rsidRPr="009A7AFD">
        <w:rPr>
          <w:rFonts w:ascii="Arial" w:hAnsi="Arial" w:cs="Arial"/>
          <w:i/>
          <w:iCs/>
          <w:sz w:val="22"/>
          <w:szCs w:val="22"/>
        </w:rPr>
        <w:t>]</w:t>
      </w:r>
      <w:r w:rsidRPr="009A7AFD">
        <w:rPr>
          <w:rFonts w:ascii="Arial" w:hAnsi="Arial" w:cs="Arial"/>
          <w:i/>
          <w:iCs/>
          <w:sz w:val="22"/>
          <w:szCs w:val="22"/>
        </w:rPr>
        <w:t>.</w:t>
      </w:r>
    </w:p>
    <w:p w14:paraId="3D2C6DAD" w14:textId="04427F82" w:rsidR="00443195" w:rsidRPr="00551708" w:rsidRDefault="00A51854" w:rsidP="000119C4">
      <w:pPr>
        <w:numPr>
          <w:ilvl w:val="0"/>
          <w:numId w:val="1"/>
        </w:numPr>
        <w:autoSpaceDE w:val="0"/>
        <w:autoSpaceDN w:val="0"/>
        <w:adjustRightInd w:val="0"/>
        <w:spacing w:after="120" w:line="360" w:lineRule="auto"/>
        <w:ind w:left="540" w:hanging="540"/>
        <w:jc w:val="both"/>
        <w:rPr>
          <w:rFonts w:ascii="Arial" w:hAnsi="Arial" w:cs="Arial"/>
          <w:sz w:val="22"/>
          <w:szCs w:val="22"/>
        </w:rPr>
      </w:pPr>
      <w:r w:rsidRPr="00551708">
        <w:rPr>
          <w:rFonts w:ascii="Arial" w:hAnsi="Arial" w:cs="Arial"/>
          <w:sz w:val="22"/>
          <w:szCs w:val="22"/>
        </w:rPr>
        <w:t>During the period</w:t>
      </w:r>
      <w:r w:rsidR="00165606" w:rsidRPr="00551708">
        <w:rPr>
          <w:rFonts w:ascii="Arial" w:hAnsi="Arial" w:cs="Arial"/>
          <w:sz w:val="22"/>
          <w:szCs w:val="22"/>
        </w:rPr>
        <w:t xml:space="preserve"> </w:t>
      </w:r>
      <w:r w:rsidR="00EE0B0F" w:rsidRPr="00551708">
        <w:rPr>
          <w:rFonts w:ascii="Arial" w:hAnsi="Arial" w:cs="Arial"/>
          <w:sz w:val="22"/>
          <w:szCs w:val="22"/>
        </w:rPr>
        <w:t>immediately before and after the will was made</w:t>
      </w:r>
      <w:r w:rsidR="00443195" w:rsidRPr="00551708">
        <w:rPr>
          <w:rFonts w:ascii="Arial" w:hAnsi="Arial" w:cs="Arial"/>
          <w:sz w:val="22"/>
          <w:szCs w:val="22"/>
        </w:rPr>
        <w:t xml:space="preserve">, </w:t>
      </w:r>
      <w:r w:rsidRPr="00551708">
        <w:rPr>
          <w:rFonts w:ascii="Arial" w:hAnsi="Arial" w:cs="Arial"/>
          <w:sz w:val="22"/>
          <w:szCs w:val="22"/>
        </w:rPr>
        <w:t xml:space="preserve">I had regular contact with the deceased, </w:t>
      </w:r>
      <w:r w:rsidR="00443195" w:rsidRPr="00551708">
        <w:rPr>
          <w:rFonts w:ascii="Arial" w:hAnsi="Arial" w:cs="Arial"/>
          <w:sz w:val="22"/>
          <w:szCs w:val="22"/>
        </w:rPr>
        <w:t xml:space="preserve">usually </w:t>
      </w:r>
      <w:r w:rsidR="00443195" w:rsidRPr="00551708">
        <w:rPr>
          <w:rFonts w:ascii="Arial" w:hAnsi="Arial" w:cs="Arial"/>
          <w:i/>
          <w:iCs/>
          <w:sz w:val="22"/>
          <w:szCs w:val="22"/>
        </w:rPr>
        <w:t>[frequency</w:t>
      </w:r>
      <w:r w:rsidR="00D76A09">
        <w:rPr>
          <w:rFonts w:ascii="Arial" w:hAnsi="Arial" w:cs="Arial"/>
          <w:i/>
          <w:iCs/>
          <w:sz w:val="22"/>
          <w:szCs w:val="22"/>
        </w:rPr>
        <w:t xml:space="preserve"> of contact e.g. daily, weekly</w:t>
      </w:r>
      <w:r w:rsidR="00443195" w:rsidRPr="00551708">
        <w:rPr>
          <w:rFonts w:ascii="Arial" w:hAnsi="Arial" w:cs="Arial"/>
          <w:i/>
          <w:iCs/>
          <w:sz w:val="22"/>
          <w:szCs w:val="22"/>
        </w:rPr>
        <w:t xml:space="preserve">]. </w:t>
      </w:r>
    </w:p>
    <w:p w14:paraId="5C873D30" w14:textId="5008A943" w:rsidR="00A51854" w:rsidRPr="00551708" w:rsidRDefault="00443195" w:rsidP="000119C4">
      <w:pPr>
        <w:numPr>
          <w:ilvl w:val="0"/>
          <w:numId w:val="1"/>
        </w:numPr>
        <w:autoSpaceDE w:val="0"/>
        <w:autoSpaceDN w:val="0"/>
        <w:adjustRightInd w:val="0"/>
        <w:spacing w:after="120" w:line="360" w:lineRule="auto"/>
        <w:ind w:left="540" w:hanging="540"/>
        <w:jc w:val="both"/>
        <w:rPr>
          <w:rFonts w:ascii="Arial" w:hAnsi="Arial" w:cs="Arial"/>
          <w:i/>
          <w:iCs/>
          <w:sz w:val="22"/>
          <w:szCs w:val="22"/>
        </w:rPr>
      </w:pPr>
      <w:r w:rsidRPr="00551708">
        <w:rPr>
          <w:rFonts w:ascii="Arial" w:hAnsi="Arial" w:cs="Arial"/>
          <w:sz w:val="22"/>
          <w:szCs w:val="22"/>
        </w:rPr>
        <w:t xml:space="preserve">I saw the deceased in the following settings: </w:t>
      </w:r>
      <w:r w:rsidR="00A51854" w:rsidRPr="00551708">
        <w:rPr>
          <w:rFonts w:ascii="Arial" w:hAnsi="Arial" w:cs="Arial"/>
          <w:i/>
          <w:iCs/>
          <w:sz w:val="22"/>
          <w:szCs w:val="22"/>
        </w:rPr>
        <w:t>[</w:t>
      </w:r>
      <w:r w:rsidRPr="00551708">
        <w:rPr>
          <w:rFonts w:ascii="Arial" w:hAnsi="Arial" w:cs="Arial"/>
          <w:i/>
          <w:iCs/>
          <w:sz w:val="22"/>
          <w:szCs w:val="22"/>
        </w:rPr>
        <w:t>Describe where you regularly saw the deceased, for example, at home, social events, work, community activities</w:t>
      </w:r>
      <w:r w:rsidR="00A51854" w:rsidRPr="00551708">
        <w:rPr>
          <w:rFonts w:ascii="Arial" w:hAnsi="Arial" w:cs="Arial"/>
          <w:i/>
          <w:iCs/>
          <w:sz w:val="22"/>
          <w:szCs w:val="22"/>
        </w:rPr>
        <w:t>]</w:t>
      </w:r>
      <w:r w:rsidRPr="00551708">
        <w:rPr>
          <w:rFonts w:ascii="Arial" w:hAnsi="Arial" w:cs="Arial"/>
          <w:i/>
          <w:iCs/>
          <w:sz w:val="22"/>
          <w:szCs w:val="22"/>
        </w:rPr>
        <w:t>.</w:t>
      </w:r>
    </w:p>
    <w:p w14:paraId="4B2DD56F" w14:textId="7185FE14" w:rsidR="00443195" w:rsidRPr="00551708" w:rsidRDefault="00A45AB6" w:rsidP="000119C4">
      <w:pPr>
        <w:pStyle w:val="ListParagraph"/>
        <w:numPr>
          <w:ilvl w:val="0"/>
          <w:numId w:val="1"/>
        </w:numPr>
        <w:spacing w:after="120" w:line="360" w:lineRule="auto"/>
        <w:contextualSpacing w:val="0"/>
        <w:jc w:val="both"/>
        <w:rPr>
          <w:rFonts w:ascii="Arial" w:hAnsi="Arial" w:cs="Arial"/>
          <w:b/>
          <w:bCs/>
          <w:sz w:val="22"/>
          <w:szCs w:val="22"/>
        </w:rPr>
      </w:pPr>
      <w:r w:rsidRPr="00551708">
        <w:rPr>
          <w:rFonts w:ascii="Arial" w:hAnsi="Arial" w:cs="Arial"/>
          <w:b/>
          <w:bCs/>
          <w:sz w:val="22"/>
          <w:szCs w:val="22"/>
        </w:rPr>
        <w:t xml:space="preserve">Nature and effect of a will </w:t>
      </w:r>
    </w:p>
    <w:p w14:paraId="55DC2EF7" w14:textId="312DEB7B" w:rsidR="00A45AB6" w:rsidRPr="00551708" w:rsidRDefault="00A45AB6" w:rsidP="000119C4">
      <w:pPr>
        <w:pStyle w:val="ListParagraph"/>
        <w:spacing w:after="120" w:line="360" w:lineRule="auto"/>
        <w:ind w:left="567"/>
        <w:contextualSpacing w:val="0"/>
        <w:jc w:val="both"/>
        <w:rPr>
          <w:rFonts w:ascii="Arial" w:hAnsi="Arial" w:cs="Arial"/>
          <w:sz w:val="22"/>
          <w:szCs w:val="22"/>
        </w:rPr>
      </w:pPr>
      <w:r w:rsidRPr="00551708">
        <w:rPr>
          <w:rFonts w:ascii="Arial" w:hAnsi="Arial" w:cs="Arial"/>
          <w:sz w:val="22"/>
          <w:szCs w:val="22"/>
        </w:rPr>
        <w:t>The following matters led me to believe that the deceased understood they were making a will and understood its purpose:</w:t>
      </w:r>
    </w:p>
    <w:p w14:paraId="4166CA9A" w14:textId="57672E73" w:rsidR="009278B3" w:rsidRPr="00551708" w:rsidRDefault="009278B3" w:rsidP="000119C4">
      <w:pPr>
        <w:pStyle w:val="ListParagraph"/>
        <w:numPr>
          <w:ilvl w:val="0"/>
          <w:numId w:val="24"/>
        </w:numPr>
        <w:spacing w:after="120" w:line="360" w:lineRule="auto"/>
        <w:contextualSpacing w:val="0"/>
        <w:jc w:val="both"/>
        <w:rPr>
          <w:rFonts w:ascii="Arial" w:hAnsi="Arial" w:cs="Arial"/>
          <w:i/>
          <w:iCs/>
          <w:sz w:val="22"/>
          <w:szCs w:val="22"/>
        </w:rPr>
      </w:pPr>
      <w:r w:rsidRPr="00551708">
        <w:rPr>
          <w:rFonts w:ascii="Arial" w:hAnsi="Arial" w:cs="Arial"/>
          <w:i/>
          <w:iCs/>
          <w:sz w:val="22"/>
          <w:szCs w:val="22"/>
        </w:rPr>
        <w:t>[Describe discussions you personally had with the deceased about their will or estate planning</w:t>
      </w:r>
      <w:r w:rsidR="00EE0B0F" w:rsidRPr="00551708">
        <w:rPr>
          <w:rFonts w:ascii="Arial" w:hAnsi="Arial" w:cs="Arial"/>
          <w:i/>
          <w:iCs/>
          <w:sz w:val="22"/>
          <w:szCs w:val="22"/>
        </w:rPr>
        <w:t xml:space="preserve"> around the time the will was made</w:t>
      </w:r>
      <w:r w:rsidRPr="00551708">
        <w:rPr>
          <w:rFonts w:ascii="Arial" w:hAnsi="Arial" w:cs="Arial"/>
          <w:i/>
          <w:iCs/>
          <w:sz w:val="22"/>
          <w:szCs w:val="22"/>
        </w:rPr>
        <w:t>.]</w:t>
      </w:r>
    </w:p>
    <w:p w14:paraId="23DBA7C5" w14:textId="0C2CF895" w:rsidR="005D3A44" w:rsidRPr="00551708" w:rsidRDefault="005D3A44" w:rsidP="000119C4">
      <w:pPr>
        <w:pStyle w:val="ListParagraph"/>
        <w:numPr>
          <w:ilvl w:val="0"/>
          <w:numId w:val="1"/>
        </w:numPr>
        <w:spacing w:after="120" w:line="360" w:lineRule="auto"/>
        <w:contextualSpacing w:val="0"/>
        <w:jc w:val="both"/>
        <w:rPr>
          <w:rFonts w:ascii="Arial" w:hAnsi="Arial" w:cs="Arial"/>
          <w:b/>
          <w:bCs/>
          <w:sz w:val="22"/>
          <w:szCs w:val="22"/>
        </w:rPr>
      </w:pPr>
      <w:r w:rsidRPr="00551708">
        <w:rPr>
          <w:rFonts w:ascii="Arial" w:hAnsi="Arial" w:cs="Arial"/>
          <w:b/>
          <w:bCs/>
          <w:sz w:val="22"/>
          <w:szCs w:val="22"/>
        </w:rPr>
        <w:t>Understanding assets</w:t>
      </w:r>
    </w:p>
    <w:p w14:paraId="21623C1F" w14:textId="56866276" w:rsidR="005D3A44" w:rsidRPr="00551708" w:rsidRDefault="005D3A44" w:rsidP="000119C4">
      <w:pPr>
        <w:pStyle w:val="ListParagraph"/>
        <w:spacing w:after="120" w:line="360" w:lineRule="auto"/>
        <w:ind w:left="567"/>
        <w:contextualSpacing w:val="0"/>
        <w:jc w:val="both"/>
        <w:rPr>
          <w:rFonts w:ascii="Arial" w:hAnsi="Arial" w:cs="Arial"/>
          <w:sz w:val="22"/>
          <w:szCs w:val="22"/>
        </w:rPr>
      </w:pPr>
      <w:r w:rsidRPr="00551708">
        <w:rPr>
          <w:rFonts w:ascii="Arial" w:hAnsi="Arial" w:cs="Arial"/>
          <w:sz w:val="22"/>
          <w:szCs w:val="22"/>
        </w:rPr>
        <w:t>The following matters led me to believe that the deceased understood the general nature and extent of their property and assets:</w:t>
      </w:r>
    </w:p>
    <w:p w14:paraId="2D595518" w14:textId="3EEE05D9" w:rsidR="005D3A44" w:rsidRPr="00551708" w:rsidRDefault="00763E2B" w:rsidP="000119C4">
      <w:pPr>
        <w:pStyle w:val="ListParagraph"/>
        <w:numPr>
          <w:ilvl w:val="0"/>
          <w:numId w:val="25"/>
        </w:numPr>
        <w:spacing w:after="120" w:line="360" w:lineRule="auto"/>
        <w:contextualSpacing w:val="0"/>
        <w:jc w:val="both"/>
        <w:rPr>
          <w:rFonts w:ascii="Arial" w:hAnsi="Arial" w:cs="Arial"/>
          <w:i/>
          <w:iCs/>
          <w:sz w:val="22"/>
          <w:szCs w:val="22"/>
        </w:rPr>
      </w:pPr>
      <w:r w:rsidRPr="00551708">
        <w:rPr>
          <w:rFonts w:ascii="Arial" w:hAnsi="Arial" w:cs="Arial"/>
          <w:i/>
          <w:iCs/>
          <w:sz w:val="22"/>
          <w:szCs w:val="22"/>
        </w:rPr>
        <w:t>[Describe discussions or observations</w:t>
      </w:r>
      <w:r w:rsidR="00EE0B0F" w:rsidRPr="00551708">
        <w:rPr>
          <w:rFonts w:ascii="Arial" w:hAnsi="Arial" w:cs="Arial"/>
          <w:i/>
          <w:iCs/>
          <w:sz w:val="22"/>
          <w:szCs w:val="22"/>
        </w:rPr>
        <w:t xml:space="preserve"> around the time the will was made</w:t>
      </w:r>
      <w:r w:rsidRPr="00551708">
        <w:rPr>
          <w:rFonts w:ascii="Arial" w:hAnsi="Arial" w:cs="Arial"/>
          <w:i/>
          <w:iCs/>
          <w:sz w:val="22"/>
          <w:szCs w:val="22"/>
        </w:rPr>
        <w:t xml:space="preserve"> concerning property, finances, investments, business interests or other assets.]</w:t>
      </w:r>
    </w:p>
    <w:p w14:paraId="301D3D79" w14:textId="582ECF6C" w:rsidR="00763E2B" w:rsidRPr="00551708" w:rsidRDefault="00763E2B" w:rsidP="000119C4">
      <w:pPr>
        <w:pStyle w:val="ListParagraph"/>
        <w:numPr>
          <w:ilvl w:val="0"/>
          <w:numId w:val="1"/>
        </w:numPr>
        <w:spacing w:after="120" w:line="360" w:lineRule="auto"/>
        <w:contextualSpacing w:val="0"/>
        <w:jc w:val="both"/>
        <w:rPr>
          <w:rFonts w:ascii="Arial" w:hAnsi="Arial" w:cs="Arial"/>
          <w:b/>
          <w:bCs/>
          <w:sz w:val="22"/>
          <w:szCs w:val="22"/>
        </w:rPr>
      </w:pPr>
      <w:r w:rsidRPr="00551708">
        <w:rPr>
          <w:rFonts w:ascii="Arial" w:hAnsi="Arial" w:cs="Arial"/>
          <w:b/>
          <w:bCs/>
          <w:sz w:val="22"/>
          <w:szCs w:val="22"/>
        </w:rPr>
        <w:t>Understanding possible beneficiaries</w:t>
      </w:r>
    </w:p>
    <w:p w14:paraId="6CCC09F8" w14:textId="52893E2B" w:rsidR="00763E2B" w:rsidRPr="00551708" w:rsidRDefault="00763E2B" w:rsidP="000119C4">
      <w:pPr>
        <w:pStyle w:val="ListParagraph"/>
        <w:spacing w:after="120" w:line="360" w:lineRule="auto"/>
        <w:ind w:left="567"/>
        <w:contextualSpacing w:val="0"/>
        <w:jc w:val="both"/>
        <w:rPr>
          <w:rFonts w:ascii="Arial" w:hAnsi="Arial" w:cs="Arial"/>
          <w:sz w:val="22"/>
          <w:szCs w:val="22"/>
        </w:rPr>
      </w:pPr>
      <w:r w:rsidRPr="00551708">
        <w:rPr>
          <w:rFonts w:ascii="Arial" w:hAnsi="Arial" w:cs="Arial"/>
          <w:sz w:val="22"/>
          <w:szCs w:val="22"/>
        </w:rPr>
        <w:t>The following matters led me to believe that the deceased understood the people who may have expected to benefit from their estate:</w:t>
      </w:r>
    </w:p>
    <w:p w14:paraId="6AA76614" w14:textId="72A99823" w:rsidR="00763E2B" w:rsidRPr="00551708" w:rsidRDefault="00763E2B" w:rsidP="000119C4">
      <w:pPr>
        <w:pStyle w:val="ListParagraph"/>
        <w:numPr>
          <w:ilvl w:val="0"/>
          <w:numId w:val="26"/>
        </w:numPr>
        <w:spacing w:after="120" w:line="360" w:lineRule="auto"/>
        <w:contextualSpacing w:val="0"/>
        <w:jc w:val="both"/>
        <w:rPr>
          <w:rFonts w:ascii="Arial" w:hAnsi="Arial" w:cs="Arial"/>
          <w:i/>
          <w:iCs/>
          <w:sz w:val="22"/>
          <w:szCs w:val="22"/>
        </w:rPr>
      </w:pPr>
      <w:r w:rsidRPr="00551708">
        <w:rPr>
          <w:rFonts w:ascii="Arial" w:hAnsi="Arial" w:cs="Arial"/>
          <w:i/>
          <w:iCs/>
          <w:sz w:val="22"/>
          <w:szCs w:val="22"/>
        </w:rPr>
        <w:t>[</w:t>
      </w:r>
      <w:r w:rsidR="00C83EB6" w:rsidRPr="00551708">
        <w:rPr>
          <w:rFonts w:ascii="Arial" w:hAnsi="Arial" w:cs="Arial"/>
          <w:i/>
          <w:iCs/>
          <w:sz w:val="22"/>
          <w:szCs w:val="22"/>
        </w:rPr>
        <w:t>Describe discussions about family members, dependants or other persons important to the deceased</w:t>
      </w:r>
      <w:r w:rsidR="00EE0B0F" w:rsidRPr="00551708">
        <w:rPr>
          <w:rFonts w:ascii="Arial" w:hAnsi="Arial" w:cs="Arial"/>
          <w:i/>
          <w:iCs/>
          <w:sz w:val="22"/>
          <w:szCs w:val="22"/>
        </w:rPr>
        <w:t xml:space="preserve"> around the time the will was made</w:t>
      </w:r>
      <w:r w:rsidR="00C83EB6" w:rsidRPr="00551708">
        <w:rPr>
          <w:rFonts w:ascii="Arial" w:hAnsi="Arial" w:cs="Arial"/>
          <w:i/>
          <w:iCs/>
          <w:sz w:val="22"/>
          <w:szCs w:val="22"/>
        </w:rPr>
        <w:t>.]</w:t>
      </w:r>
    </w:p>
    <w:p w14:paraId="2D1201E3" w14:textId="2667DBE7" w:rsidR="00C83EB6" w:rsidRPr="00551708" w:rsidRDefault="00C83EB6" w:rsidP="000119C4">
      <w:pPr>
        <w:pStyle w:val="ListParagraph"/>
        <w:numPr>
          <w:ilvl w:val="0"/>
          <w:numId w:val="1"/>
        </w:numPr>
        <w:spacing w:after="120" w:line="360" w:lineRule="auto"/>
        <w:contextualSpacing w:val="0"/>
        <w:jc w:val="both"/>
        <w:rPr>
          <w:rFonts w:ascii="Arial" w:hAnsi="Arial" w:cs="Arial"/>
          <w:b/>
          <w:bCs/>
          <w:sz w:val="22"/>
          <w:szCs w:val="22"/>
        </w:rPr>
      </w:pPr>
      <w:r w:rsidRPr="00551708">
        <w:rPr>
          <w:rFonts w:ascii="Arial" w:hAnsi="Arial" w:cs="Arial"/>
          <w:b/>
          <w:bCs/>
          <w:sz w:val="22"/>
          <w:szCs w:val="22"/>
        </w:rPr>
        <w:t>Rational decision making</w:t>
      </w:r>
    </w:p>
    <w:p w14:paraId="26DF2FC4" w14:textId="55F324FF" w:rsidR="00C83EB6" w:rsidRPr="00551708" w:rsidRDefault="00C83EB6" w:rsidP="000119C4">
      <w:pPr>
        <w:pStyle w:val="ListParagraph"/>
        <w:spacing w:after="120" w:line="360" w:lineRule="auto"/>
        <w:ind w:left="567"/>
        <w:contextualSpacing w:val="0"/>
        <w:jc w:val="both"/>
        <w:rPr>
          <w:rFonts w:ascii="Arial" w:hAnsi="Arial" w:cs="Arial"/>
          <w:sz w:val="22"/>
          <w:szCs w:val="22"/>
        </w:rPr>
      </w:pPr>
      <w:r w:rsidRPr="00551708">
        <w:rPr>
          <w:rFonts w:ascii="Arial" w:hAnsi="Arial" w:cs="Arial"/>
          <w:sz w:val="22"/>
          <w:szCs w:val="22"/>
        </w:rPr>
        <w:t>The following matters led me to believe that the deceased was capable of making rational decisions about how their assets should be distributed:</w:t>
      </w:r>
    </w:p>
    <w:p w14:paraId="268D086B" w14:textId="26ACE2FE" w:rsidR="00C03549" w:rsidRPr="00551708" w:rsidRDefault="00C83EB6" w:rsidP="000119C4">
      <w:pPr>
        <w:pStyle w:val="ListParagraph"/>
        <w:numPr>
          <w:ilvl w:val="0"/>
          <w:numId w:val="27"/>
        </w:numPr>
        <w:spacing w:after="120" w:line="360" w:lineRule="auto"/>
        <w:contextualSpacing w:val="0"/>
        <w:jc w:val="both"/>
        <w:rPr>
          <w:rFonts w:ascii="Arial" w:hAnsi="Arial" w:cs="Arial"/>
          <w:i/>
          <w:iCs/>
          <w:sz w:val="22"/>
          <w:szCs w:val="22"/>
        </w:rPr>
      </w:pPr>
      <w:r w:rsidRPr="00551708">
        <w:rPr>
          <w:rFonts w:ascii="Arial" w:hAnsi="Arial" w:cs="Arial"/>
          <w:i/>
          <w:iCs/>
          <w:sz w:val="22"/>
          <w:szCs w:val="22"/>
        </w:rPr>
        <w:t>[</w:t>
      </w:r>
      <w:r w:rsidR="00C03549" w:rsidRPr="00551708">
        <w:rPr>
          <w:rFonts w:ascii="Arial" w:hAnsi="Arial" w:cs="Arial"/>
          <w:i/>
          <w:iCs/>
          <w:sz w:val="22"/>
          <w:szCs w:val="22"/>
        </w:rPr>
        <w:t>Describe discussions regarding reasons for gifts, exclusions, family relationships or other decisions</w:t>
      </w:r>
      <w:r w:rsidR="00EE0B0F" w:rsidRPr="00551708">
        <w:rPr>
          <w:rFonts w:ascii="Arial" w:hAnsi="Arial" w:cs="Arial"/>
          <w:i/>
          <w:iCs/>
          <w:sz w:val="22"/>
          <w:szCs w:val="22"/>
        </w:rPr>
        <w:t xml:space="preserve"> around the time the will was made</w:t>
      </w:r>
      <w:r w:rsidR="009D4414" w:rsidRPr="00551708">
        <w:rPr>
          <w:rFonts w:ascii="Arial" w:hAnsi="Arial" w:cs="Arial"/>
          <w:i/>
          <w:iCs/>
          <w:sz w:val="22"/>
          <w:szCs w:val="22"/>
        </w:rPr>
        <w:t xml:space="preserve"> and explain why those decisions appeared sensible or logical to you</w:t>
      </w:r>
      <w:r w:rsidR="00C03549" w:rsidRPr="00551708">
        <w:rPr>
          <w:rFonts w:ascii="Arial" w:hAnsi="Arial" w:cs="Arial"/>
          <w:i/>
          <w:iCs/>
          <w:sz w:val="22"/>
          <w:szCs w:val="22"/>
        </w:rPr>
        <w:t>.]</w:t>
      </w:r>
    </w:p>
    <w:p w14:paraId="611BFAA8" w14:textId="3B15D8BF" w:rsidR="00C03549" w:rsidRPr="00551708" w:rsidRDefault="00DF44AB" w:rsidP="000119C4">
      <w:pPr>
        <w:pStyle w:val="ListParagraph"/>
        <w:numPr>
          <w:ilvl w:val="0"/>
          <w:numId w:val="1"/>
        </w:numPr>
        <w:spacing w:after="120" w:line="360" w:lineRule="auto"/>
        <w:contextualSpacing w:val="0"/>
        <w:jc w:val="both"/>
        <w:rPr>
          <w:rFonts w:ascii="Arial" w:hAnsi="Arial" w:cs="Arial"/>
          <w:b/>
          <w:bCs/>
          <w:sz w:val="22"/>
          <w:szCs w:val="22"/>
        </w:rPr>
      </w:pPr>
      <w:r w:rsidRPr="00551708">
        <w:rPr>
          <w:rFonts w:ascii="Arial" w:hAnsi="Arial" w:cs="Arial"/>
          <w:b/>
          <w:bCs/>
          <w:sz w:val="22"/>
          <w:szCs w:val="22"/>
        </w:rPr>
        <w:t xml:space="preserve">Observations </w:t>
      </w:r>
      <w:r w:rsidR="00EE0B0F" w:rsidRPr="00551708">
        <w:rPr>
          <w:rFonts w:ascii="Arial" w:hAnsi="Arial" w:cs="Arial"/>
          <w:b/>
          <w:bCs/>
          <w:sz w:val="22"/>
          <w:szCs w:val="22"/>
        </w:rPr>
        <w:t>around the time the will was made</w:t>
      </w:r>
    </w:p>
    <w:p w14:paraId="0BFFF616" w14:textId="51CDE0C3" w:rsidR="00646A99" w:rsidRPr="00551708" w:rsidRDefault="00646A99" w:rsidP="000119C4">
      <w:pPr>
        <w:pStyle w:val="ListParagraph"/>
        <w:spacing w:after="120" w:line="360" w:lineRule="auto"/>
        <w:ind w:left="567"/>
        <w:contextualSpacing w:val="0"/>
        <w:jc w:val="both"/>
        <w:rPr>
          <w:rFonts w:ascii="Arial" w:hAnsi="Arial" w:cs="Arial"/>
          <w:sz w:val="22"/>
          <w:szCs w:val="22"/>
        </w:rPr>
      </w:pPr>
      <w:r w:rsidRPr="00551708">
        <w:rPr>
          <w:rFonts w:ascii="Arial" w:hAnsi="Arial" w:cs="Arial"/>
          <w:sz w:val="22"/>
          <w:szCs w:val="22"/>
        </w:rPr>
        <w:t>The following observations are relevant to the deceased's memory, understanding, communication, behaviour and decision-making around the time the will was made:</w:t>
      </w:r>
    </w:p>
    <w:p w14:paraId="60E199AF" w14:textId="52D65CD8" w:rsidR="004917F0" w:rsidRPr="00551708" w:rsidRDefault="00646A99" w:rsidP="000119C4">
      <w:pPr>
        <w:pStyle w:val="ListParagraph"/>
        <w:numPr>
          <w:ilvl w:val="1"/>
          <w:numId w:val="1"/>
        </w:numPr>
        <w:spacing w:after="120" w:line="360" w:lineRule="auto"/>
        <w:ind w:left="1350"/>
        <w:contextualSpacing w:val="0"/>
        <w:jc w:val="both"/>
        <w:rPr>
          <w:rFonts w:ascii="Arial" w:hAnsi="Arial" w:cs="Arial"/>
          <w:i/>
          <w:iCs/>
          <w:sz w:val="22"/>
          <w:szCs w:val="22"/>
        </w:rPr>
      </w:pPr>
      <w:r w:rsidRPr="00551708">
        <w:rPr>
          <w:rFonts w:ascii="Arial" w:hAnsi="Arial" w:cs="Arial"/>
          <w:i/>
          <w:iCs/>
          <w:sz w:val="22"/>
          <w:szCs w:val="22"/>
        </w:rPr>
        <w:lastRenderedPageBreak/>
        <w:t>[</w:t>
      </w:r>
      <w:r w:rsidR="004917F0" w:rsidRPr="00551708">
        <w:rPr>
          <w:rFonts w:ascii="Arial" w:hAnsi="Arial" w:cs="Arial"/>
          <w:i/>
          <w:iCs/>
          <w:sz w:val="22"/>
          <w:szCs w:val="22"/>
        </w:rPr>
        <w:t>Describe what you personally observed. For example, whether the deceased recognised people, remembered recent events, was able to hold a conversation, understood questions, communicated their wishes clearly, managed their daily affairs, or showed any confusion, forgetfulness or changes in behaviour. Give specific examples where possible.]</w:t>
      </w:r>
    </w:p>
    <w:p w14:paraId="186A6B64" w14:textId="47CF8375" w:rsidR="00C349BB" w:rsidRPr="00551708" w:rsidRDefault="00C349BB" w:rsidP="000119C4">
      <w:pPr>
        <w:pStyle w:val="ListParagraph"/>
        <w:numPr>
          <w:ilvl w:val="0"/>
          <w:numId w:val="1"/>
        </w:numPr>
        <w:spacing w:after="120" w:line="360" w:lineRule="auto"/>
        <w:contextualSpacing w:val="0"/>
        <w:jc w:val="both"/>
        <w:rPr>
          <w:rFonts w:ascii="Arial" w:hAnsi="Arial" w:cs="Arial"/>
          <w:sz w:val="22"/>
          <w:szCs w:val="22"/>
        </w:rPr>
      </w:pPr>
      <w:r w:rsidRPr="00551708">
        <w:rPr>
          <w:rFonts w:ascii="Arial" w:hAnsi="Arial" w:cs="Arial"/>
          <w:sz w:val="22"/>
          <w:szCs w:val="22"/>
        </w:rPr>
        <w:t>The facts set out above are matters that I personally saw, heard or experienced</w:t>
      </w:r>
      <w:r w:rsidR="009F7B75">
        <w:rPr>
          <w:rFonts w:ascii="Arial" w:hAnsi="Arial" w:cs="Arial"/>
          <w:sz w:val="22"/>
          <w:szCs w:val="22"/>
        </w:rPr>
        <w:t>.</w:t>
      </w:r>
    </w:p>
    <w:p w14:paraId="2E5EF8EF" w14:textId="77777777" w:rsidR="00B75BF5" w:rsidRPr="00551708" w:rsidRDefault="00B75BF5" w:rsidP="000119C4">
      <w:pPr>
        <w:autoSpaceDE w:val="0"/>
        <w:autoSpaceDN w:val="0"/>
        <w:adjustRightInd w:val="0"/>
        <w:jc w:val="both"/>
        <w:rPr>
          <w:rFonts w:ascii="Arial" w:hAnsi="Arial" w:cs="Arial"/>
          <w:sz w:val="22"/>
          <w:szCs w:val="22"/>
        </w:rPr>
      </w:pPr>
    </w:p>
    <w:p w14:paraId="0C80BF4C" w14:textId="1F867222" w:rsidR="00B75BF5" w:rsidRPr="00551708" w:rsidRDefault="00370033" w:rsidP="000119C4">
      <w:pPr>
        <w:autoSpaceDE w:val="0"/>
        <w:autoSpaceDN w:val="0"/>
        <w:adjustRightInd w:val="0"/>
        <w:spacing w:after="200" w:line="360" w:lineRule="auto"/>
        <w:jc w:val="both"/>
        <w:rPr>
          <w:rFonts w:ascii="Arial" w:hAnsi="Arial" w:cs="Arial"/>
          <w:color w:val="000000"/>
          <w:sz w:val="22"/>
          <w:szCs w:val="22"/>
        </w:rPr>
      </w:pPr>
      <w:r w:rsidRPr="00551708">
        <w:rPr>
          <w:rFonts w:ascii="Arial" w:hAnsi="Arial" w:cs="Arial"/>
          <w:color w:val="000000"/>
          <w:sz w:val="22"/>
          <w:szCs w:val="22"/>
        </w:rPr>
        <w:t>The contents of this affidavit are true and correct and I make it knowing that a person making a false affidavit may be prosecuted for the offence of perjury.</w:t>
      </w:r>
      <w:r w:rsidR="00136977">
        <w:rPr>
          <w:rFonts w:ascii="Arial" w:hAnsi="Arial" w:cs="Arial"/>
          <w:color w:val="000000"/>
          <w:sz w:val="22"/>
          <w:szCs w:val="22"/>
        </w:rPr>
        <w:t xml:space="preserve">  </w:t>
      </w:r>
    </w:p>
    <w:p w14:paraId="0EDE627F" w14:textId="77777777" w:rsidR="00551708" w:rsidRDefault="00551708" w:rsidP="000E15D1">
      <w:pPr>
        <w:autoSpaceDE w:val="0"/>
        <w:autoSpaceDN w:val="0"/>
        <w:adjustRightInd w:val="0"/>
        <w:rPr>
          <w:rFonts w:ascii="Arial" w:hAnsi="Arial" w:cs="Arial"/>
          <w:sz w:val="22"/>
          <w:szCs w:val="22"/>
        </w:rPr>
      </w:pPr>
    </w:p>
    <w:p w14:paraId="42376B40" w14:textId="04215C4B" w:rsidR="000E15D1" w:rsidRPr="00551708" w:rsidRDefault="000E15D1" w:rsidP="000E15D1">
      <w:pPr>
        <w:autoSpaceDE w:val="0"/>
        <w:autoSpaceDN w:val="0"/>
        <w:adjustRightInd w:val="0"/>
        <w:rPr>
          <w:rFonts w:ascii="Arial" w:hAnsi="Arial" w:cs="Arial"/>
          <w:sz w:val="22"/>
          <w:szCs w:val="22"/>
        </w:rPr>
      </w:pPr>
      <w:r w:rsidRPr="00551708">
        <w:rPr>
          <w:rFonts w:ascii="Arial" w:hAnsi="Arial" w:cs="Arial"/>
          <w:sz w:val="22"/>
          <w:szCs w:val="22"/>
        </w:rPr>
        <w:t>Sworn</w:t>
      </w:r>
      <w:r w:rsidR="00440E0B" w:rsidRPr="00551708">
        <w:rPr>
          <w:rFonts w:ascii="Arial" w:hAnsi="Arial" w:cs="Arial"/>
          <w:sz w:val="22"/>
          <w:szCs w:val="22"/>
        </w:rPr>
        <w:t>/affirmed</w:t>
      </w:r>
      <w:r w:rsidRPr="00551708">
        <w:rPr>
          <w:rFonts w:ascii="Arial" w:hAnsi="Arial" w:cs="Arial"/>
          <w:sz w:val="22"/>
          <w:szCs w:val="22"/>
        </w:rPr>
        <w:t xml:space="preserve"> by</w:t>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t xml:space="preserve">                   _______________________</w:t>
      </w:r>
    </w:p>
    <w:p w14:paraId="631A4945" w14:textId="461A8E51" w:rsidR="000E15D1" w:rsidRPr="00551708" w:rsidRDefault="000E15D1" w:rsidP="000E15D1">
      <w:pPr>
        <w:autoSpaceDE w:val="0"/>
        <w:autoSpaceDN w:val="0"/>
        <w:adjustRightInd w:val="0"/>
        <w:rPr>
          <w:rFonts w:ascii="Arial" w:hAnsi="Arial" w:cs="Arial"/>
          <w:sz w:val="22"/>
          <w:szCs w:val="22"/>
        </w:rPr>
      </w:pPr>
      <w:r w:rsidRPr="00551708">
        <w:rPr>
          <w:rFonts w:ascii="Arial" w:hAnsi="Arial" w:cs="Arial"/>
          <w:sz w:val="22"/>
          <w:szCs w:val="22"/>
        </w:rPr>
        <w:t xml:space="preserve">the deponent </w:t>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Pr="00551708">
        <w:rPr>
          <w:rFonts w:ascii="Arial" w:hAnsi="Arial" w:cs="Arial"/>
          <w:sz w:val="22"/>
          <w:szCs w:val="22"/>
        </w:rPr>
        <w:tab/>
      </w:r>
      <w:r w:rsidR="009144BF" w:rsidRPr="00551708">
        <w:rPr>
          <w:rFonts w:ascii="Arial" w:hAnsi="Arial" w:cs="Arial"/>
          <w:sz w:val="22"/>
          <w:szCs w:val="22"/>
        </w:rPr>
        <w:t xml:space="preserve">             </w:t>
      </w:r>
      <w:r w:rsidRPr="00551708">
        <w:rPr>
          <w:rFonts w:ascii="Arial" w:hAnsi="Arial" w:cs="Arial"/>
          <w:sz w:val="22"/>
          <w:szCs w:val="22"/>
        </w:rPr>
        <w:t xml:space="preserve"> </w:t>
      </w:r>
    </w:p>
    <w:p w14:paraId="0279BFCD" w14:textId="77777777" w:rsidR="000E15D1" w:rsidRPr="00551708" w:rsidRDefault="000E15D1" w:rsidP="000E15D1">
      <w:pPr>
        <w:autoSpaceDE w:val="0"/>
        <w:autoSpaceDN w:val="0"/>
        <w:adjustRightInd w:val="0"/>
        <w:rPr>
          <w:rFonts w:ascii="Arial" w:hAnsi="Arial" w:cs="Arial"/>
          <w:sz w:val="22"/>
          <w:szCs w:val="22"/>
        </w:rPr>
      </w:pPr>
      <w:r w:rsidRPr="00551708">
        <w:rPr>
          <w:rFonts w:ascii="Arial" w:hAnsi="Arial" w:cs="Arial"/>
          <w:sz w:val="22"/>
          <w:szCs w:val="22"/>
        </w:rPr>
        <w:t xml:space="preserve">at </w:t>
      </w:r>
      <w:r w:rsidRPr="00551708">
        <w:rPr>
          <w:rFonts w:ascii="Arial" w:hAnsi="Arial" w:cs="Arial"/>
          <w:i/>
          <w:iCs/>
          <w:sz w:val="22"/>
          <w:szCs w:val="22"/>
        </w:rPr>
        <w:tab/>
      </w:r>
      <w:r w:rsidRPr="00551708">
        <w:rPr>
          <w:rFonts w:ascii="Arial" w:hAnsi="Arial" w:cs="Arial"/>
          <w:i/>
          <w:iCs/>
          <w:sz w:val="22"/>
          <w:szCs w:val="22"/>
        </w:rPr>
        <w:tab/>
        <w:t>[place]</w:t>
      </w:r>
    </w:p>
    <w:p w14:paraId="13BFC5E3" w14:textId="77777777" w:rsidR="000E15D1" w:rsidRPr="00551708" w:rsidRDefault="000E15D1" w:rsidP="000E15D1">
      <w:pPr>
        <w:autoSpaceDE w:val="0"/>
        <w:autoSpaceDN w:val="0"/>
        <w:adjustRightInd w:val="0"/>
        <w:rPr>
          <w:rFonts w:ascii="Arial" w:hAnsi="Arial" w:cs="Arial"/>
          <w:i/>
          <w:iCs/>
          <w:sz w:val="22"/>
          <w:szCs w:val="22"/>
        </w:rPr>
      </w:pPr>
      <w:r w:rsidRPr="00551708">
        <w:rPr>
          <w:rFonts w:ascii="Arial" w:hAnsi="Arial" w:cs="Arial"/>
          <w:sz w:val="22"/>
          <w:szCs w:val="22"/>
        </w:rPr>
        <w:t>on</w:t>
      </w:r>
      <w:r w:rsidRPr="00551708">
        <w:rPr>
          <w:rFonts w:ascii="Arial" w:hAnsi="Arial" w:cs="Arial"/>
          <w:sz w:val="22"/>
          <w:szCs w:val="22"/>
        </w:rPr>
        <w:tab/>
      </w:r>
      <w:r w:rsidRPr="00551708">
        <w:rPr>
          <w:rFonts w:ascii="Arial" w:hAnsi="Arial" w:cs="Arial"/>
          <w:sz w:val="22"/>
          <w:szCs w:val="22"/>
        </w:rPr>
        <w:tab/>
      </w:r>
      <w:r w:rsidRPr="00551708">
        <w:rPr>
          <w:rFonts w:ascii="Arial" w:hAnsi="Arial" w:cs="Arial"/>
          <w:i/>
          <w:iCs/>
          <w:sz w:val="22"/>
          <w:szCs w:val="22"/>
        </w:rPr>
        <w:t>[date]</w:t>
      </w:r>
    </w:p>
    <w:p w14:paraId="7A3C7AE5" w14:textId="622588CF" w:rsidR="000E15D1" w:rsidRPr="00551708" w:rsidRDefault="000E15D1" w:rsidP="00FC1255">
      <w:pPr>
        <w:autoSpaceDE w:val="0"/>
        <w:autoSpaceDN w:val="0"/>
        <w:adjustRightInd w:val="0"/>
        <w:ind w:left="3600"/>
        <w:rPr>
          <w:rFonts w:ascii="Arial" w:hAnsi="Arial" w:cs="Arial"/>
          <w:sz w:val="22"/>
          <w:szCs w:val="22"/>
        </w:rPr>
      </w:pPr>
      <w:r w:rsidRPr="00551708">
        <w:rPr>
          <w:rFonts w:ascii="Arial" w:hAnsi="Arial" w:cs="Arial"/>
          <w:sz w:val="22"/>
          <w:szCs w:val="22"/>
        </w:rPr>
        <w:t>Before me:</w:t>
      </w:r>
      <w:r w:rsidR="0097643F" w:rsidRPr="00551708">
        <w:rPr>
          <w:rFonts w:ascii="Arial" w:hAnsi="Arial" w:cs="Arial"/>
          <w:sz w:val="22"/>
          <w:szCs w:val="22"/>
        </w:rPr>
        <w:t xml:space="preserve">                           ______________________</w:t>
      </w:r>
      <w:r w:rsidRPr="00551708">
        <w:rPr>
          <w:rFonts w:ascii="Arial" w:hAnsi="Arial" w:cs="Arial"/>
          <w:sz w:val="22"/>
          <w:szCs w:val="22"/>
        </w:rPr>
        <w:t xml:space="preserve">    Witness Full Name </w:t>
      </w:r>
    </w:p>
    <w:p w14:paraId="7D43AE1B" w14:textId="7E0373D5" w:rsidR="000E15D1" w:rsidRPr="00551708" w:rsidRDefault="000E15D1" w:rsidP="000E15D1">
      <w:pPr>
        <w:autoSpaceDE w:val="0"/>
        <w:autoSpaceDN w:val="0"/>
        <w:adjustRightInd w:val="0"/>
        <w:ind w:left="2880" w:firstLine="720"/>
        <w:rPr>
          <w:rFonts w:ascii="Arial" w:hAnsi="Arial" w:cs="Arial"/>
          <w:sz w:val="22"/>
          <w:szCs w:val="22"/>
        </w:rPr>
      </w:pPr>
      <w:r w:rsidRPr="00551708">
        <w:rPr>
          <w:rFonts w:ascii="Arial" w:hAnsi="Arial" w:cs="Arial"/>
          <w:sz w:val="22"/>
          <w:szCs w:val="22"/>
        </w:rPr>
        <w:t>Address</w:t>
      </w:r>
    </w:p>
    <w:p w14:paraId="287B3905" w14:textId="77777777" w:rsidR="00370033" w:rsidRPr="00551708" w:rsidRDefault="000E15D1" w:rsidP="00370033">
      <w:pPr>
        <w:ind w:left="3600"/>
        <w:rPr>
          <w:rFonts w:ascii="Arial" w:hAnsi="Arial" w:cs="Arial"/>
          <w:color w:val="000000"/>
          <w:sz w:val="22"/>
          <w:szCs w:val="22"/>
        </w:rPr>
      </w:pPr>
      <w:r w:rsidRPr="00551708">
        <w:rPr>
          <w:rFonts w:ascii="Arial" w:hAnsi="Arial" w:cs="Arial"/>
          <w:sz w:val="22"/>
          <w:szCs w:val="22"/>
        </w:rPr>
        <w:t>Qualification</w:t>
      </w:r>
      <w:r w:rsidR="00370033" w:rsidRPr="00551708">
        <w:rPr>
          <w:rFonts w:ascii="Arial" w:hAnsi="Arial" w:cs="Arial"/>
          <w:color w:val="000000"/>
          <w:sz w:val="22"/>
          <w:szCs w:val="22"/>
        </w:rPr>
        <w:t xml:space="preserve"> </w:t>
      </w:r>
    </w:p>
    <w:p w14:paraId="1A474E5C" w14:textId="77777777" w:rsidR="000E15D1" w:rsidRPr="00551708" w:rsidRDefault="00370033" w:rsidP="000E15D1">
      <w:pPr>
        <w:ind w:left="3600"/>
        <w:rPr>
          <w:rFonts w:ascii="Arial" w:hAnsi="Arial" w:cs="Arial"/>
          <w:b/>
          <w:sz w:val="22"/>
          <w:szCs w:val="22"/>
        </w:rPr>
      </w:pPr>
      <w:r w:rsidRPr="00551708">
        <w:rPr>
          <w:rFonts w:ascii="Arial" w:hAnsi="Arial" w:cs="Arial"/>
          <w:color w:val="000000"/>
          <w:sz w:val="22"/>
          <w:szCs w:val="22"/>
        </w:rPr>
        <w:t xml:space="preserve">A person authorised under section 19(1) of the </w:t>
      </w:r>
      <w:r w:rsidRPr="00551708">
        <w:rPr>
          <w:rFonts w:ascii="Arial" w:hAnsi="Arial" w:cs="Arial"/>
          <w:bCs/>
          <w:i/>
          <w:color w:val="000000"/>
          <w:sz w:val="22"/>
          <w:szCs w:val="22"/>
        </w:rPr>
        <w:t>Oaths and Affirmations Act 2018</w:t>
      </w:r>
      <w:r w:rsidRPr="00551708">
        <w:rPr>
          <w:rFonts w:ascii="Arial" w:hAnsi="Arial" w:cs="Arial"/>
          <w:b/>
          <w:bCs/>
          <w:color w:val="000000"/>
          <w:sz w:val="22"/>
          <w:szCs w:val="22"/>
        </w:rPr>
        <w:t xml:space="preserve"> </w:t>
      </w:r>
      <w:r w:rsidRPr="00551708">
        <w:rPr>
          <w:rFonts w:ascii="Arial" w:hAnsi="Arial" w:cs="Arial"/>
          <w:color w:val="000000"/>
          <w:sz w:val="22"/>
          <w:szCs w:val="22"/>
        </w:rPr>
        <w:t>to take an affidavit.</w:t>
      </w:r>
    </w:p>
    <w:sectPr w:rsidR="000E15D1" w:rsidRPr="00551708" w:rsidSect="00FA0383">
      <w:headerReference w:type="default" r:id="rId12"/>
      <w:footerReference w:type="default" r:id="rId13"/>
      <w:pgSz w:w="11906" w:h="16838" w:code="9"/>
      <w:pgMar w:top="1699" w:right="1440" w:bottom="0" w:left="1440" w:header="113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3BEF" w14:textId="77777777" w:rsidR="000B1031" w:rsidRDefault="000B1031" w:rsidP="001C78AB">
      <w:r>
        <w:separator/>
      </w:r>
    </w:p>
  </w:endnote>
  <w:endnote w:type="continuationSeparator" w:id="0">
    <w:p w14:paraId="796B809D" w14:textId="77777777" w:rsidR="000B1031" w:rsidRDefault="000B1031"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069" w14:textId="2A10D94C" w:rsidR="00C06D68" w:rsidRPr="006E3441" w:rsidRDefault="00C06D68">
    <w:pPr>
      <w:pStyle w:val="Footer"/>
      <w:jc w:val="right"/>
      <w:rPr>
        <w:rFonts w:ascii="Arial" w:hAnsi="Arial" w:cs="Arial"/>
        <w:sz w:val="22"/>
        <w:szCs w:val="22"/>
      </w:rPr>
    </w:pPr>
    <w:r w:rsidRPr="006E3441">
      <w:rPr>
        <w:rFonts w:ascii="Arial" w:hAnsi="Arial" w:cs="Arial"/>
        <w:sz w:val="22"/>
        <w:szCs w:val="22"/>
      </w:rPr>
      <w:t xml:space="preserve">Page </w:t>
    </w:r>
    <w:r w:rsidRPr="006E3441">
      <w:rPr>
        <w:rFonts w:ascii="Arial" w:hAnsi="Arial" w:cs="Arial"/>
        <w:bCs/>
        <w:sz w:val="22"/>
        <w:szCs w:val="22"/>
      </w:rPr>
      <w:fldChar w:fldCharType="begin"/>
    </w:r>
    <w:r w:rsidRPr="006E3441">
      <w:rPr>
        <w:rFonts w:ascii="Arial" w:hAnsi="Arial" w:cs="Arial"/>
        <w:bCs/>
        <w:sz w:val="22"/>
        <w:szCs w:val="22"/>
      </w:rPr>
      <w:instrText xml:space="preserve"> PAGE </w:instrText>
    </w:r>
    <w:r w:rsidRPr="006E3441">
      <w:rPr>
        <w:rFonts w:ascii="Arial" w:hAnsi="Arial" w:cs="Arial"/>
        <w:bCs/>
        <w:sz w:val="22"/>
        <w:szCs w:val="22"/>
      </w:rPr>
      <w:fldChar w:fldCharType="separate"/>
    </w:r>
    <w:r w:rsidR="004D6CE6">
      <w:rPr>
        <w:rFonts w:ascii="Arial" w:hAnsi="Arial" w:cs="Arial"/>
        <w:bCs/>
        <w:noProof/>
        <w:sz w:val="22"/>
        <w:szCs w:val="22"/>
      </w:rPr>
      <w:t>1</w:t>
    </w:r>
    <w:r w:rsidRPr="006E3441">
      <w:rPr>
        <w:rFonts w:ascii="Arial" w:hAnsi="Arial" w:cs="Arial"/>
        <w:bCs/>
        <w:sz w:val="22"/>
        <w:szCs w:val="22"/>
      </w:rPr>
      <w:fldChar w:fldCharType="end"/>
    </w:r>
    <w:r w:rsidRPr="006E3441">
      <w:rPr>
        <w:rFonts w:ascii="Arial" w:hAnsi="Arial" w:cs="Arial"/>
        <w:sz w:val="22"/>
        <w:szCs w:val="22"/>
      </w:rPr>
      <w:t xml:space="preserve"> of </w:t>
    </w:r>
    <w:r w:rsidRPr="006E3441">
      <w:rPr>
        <w:rFonts w:ascii="Arial" w:hAnsi="Arial" w:cs="Arial"/>
        <w:bCs/>
        <w:sz w:val="22"/>
        <w:szCs w:val="22"/>
      </w:rPr>
      <w:fldChar w:fldCharType="begin"/>
    </w:r>
    <w:r w:rsidRPr="006E3441">
      <w:rPr>
        <w:rFonts w:ascii="Arial" w:hAnsi="Arial" w:cs="Arial"/>
        <w:bCs/>
        <w:sz w:val="22"/>
        <w:szCs w:val="22"/>
      </w:rPr>
      <w:instrText xml:space="preserve"> NUMPAGES  </w:instrText>
    </w:r>
    <w:r w:rsidRPr="006E3441">
      <w:rPr>
        <w:rFonts w:ascii="Arial" w:hAnsi="Arial" w:cs="Arial"/>
        <w:bCs/>
        <w:sz w:val="22"/>
        <w:szCs w:val="22"/>
      </w:rPr>
      <w:fldChar w:fldCharType="separate"/>
    </w:r>
    <w:r w:rsidR="004D6CE6">
      <w:rPr>
        <w:rFonts w:ascii="Arial" w:hAnsi="Arial" w:cs="Arial"/>
        <w:bCs/>
        <w:noProof/>
        <w:sz w:val="22"/>
        <w:szCs w:val="22"/>
      </w:rPr>
      <w:t>2</w:t>
    </w:r>
    <w:r w:rsidRPr="006E3441">
      <w:rPr>
        <w:rFonts w:ascii="Arial" w:hAnsi="Arial" w:cs="Arial"/>
        <w:bCs/>
        <w:sz w:val="22"/>
        <w:szCs w:val="22"/>
      </w:rPr>
      <w:fldChar w:fldCharType="end"/>
    </w:r>
  </w:p>
  <w:p w14:paraId="4EC98A4B"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9AF54" w14:textId="77777777" w:rsidR="000B1031" w:rsidRDefault="000B1031" w:rsidP="001C78AB">
      <w:r>
        <w:separator/>
      </w:r>
    </w:p>
  </w:footnote>
  <w:footnote w:type="continuationSeparator" w:id="0">
    <w:p w14:paraId="5D69284B" w14:textId="77777777" w:rsidR="000B1031" w:rsidRDefault="000B1031" w:rsidP="001C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3F5E" w14:textId="77777777" w:rsidR="00C06D68" w:rsidRDefault="00C06D68" w:rsidP="001824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28B"/>
    <w:multiLevelType w:val="hybridMultilevel"/>
    <w:tmpl w:val="3B5A7AAC"/>
    <w:lvl w:ilvl="0" w:tplc="FFFFFFFF">
      <w:start w:val="1"/>
      <w:numFmt w:val="lowerLetter"/>
      <w:lvlText w:val="(%1)"/>
      <w:lvlJc w:val="left"/>
      <w:pPr>
        <w:ind w:left="1287"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98D1529"/>
    <w:multiLevelType w:val="hybridMultilevel"/>
    <w:tmpl w:val="3B5A7AAC"/>
    <w:lvl w:ilvl="0" w:tplc="FFFFFFFF">
      <w:start w:val="1"/>
      <w:numFmt w:val="lowerLetter"/>
      <w:lvlText w:val="(%1)"/>
      <w:lvlJc w:val="left"/>
      <w:pPr>
        <w:ind w:left="1287"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D7F7C19"/>
    <w:multiLevelType w:val="multilevel"/>
    <w:tmpl w:val="262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33ED1"/>
    <w:multiLevelType w:val="multilevel"/>
    <w:tmpl w:val="54BA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F7331"/>
    <w:multiLevelType w:val="multilevel"/>
    <w:tmpl w:val="DE6C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A46A5"/>
    <w:multiLevelType w:val="multilevel"/>
    <w:tmpl w:val="BB28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726471"/>
    <w:multiLevelType w:val="multilevel"/>
    <w:tmpl w:val="1CFC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924EF3"/>
    <w:multiLevelType w:val="multilevel"/>
    <w:tmpl w:val="2A2E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9" w15:restartNumberingAfterBreak="0">
    <w:nsid w:val="2E077319"/>
    <w:multiLevelType w:val="multilevel"/>
    <w:tmpl w:val="B8DEB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05824"/>
    <w:multiLevelType w:val="multilevel"/>
    <w:tmpl w:val="3A6C9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D97802"/>
    <w:multiLevelType w:val="multilevel"/>
    <w:tmpl w:val="5CA2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26A95"/>
    <w:multiLevelType w:val="multilevel"/>
    <w:tmpl w:val="54BA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2F7AD7"/>
    <w:multiLevelType w:val="multilevel"/>
    <w:tmpl w:val="B29E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0338B1"/>
    <w:multiLevelType w:val="hybridMultilevel"/>
    <w:tmpl w:val="3B5A7AAC"/>
    <w:lvl w:ilvl="0" w:tplc="723E1E92">
      <w:start w:val="1"/>
      <w:numFmt w:val="lowerLetter"/>
      <w:lvlText w:val="(%1)"/>
      <w:lvlJc w:val="left"/>
      <w:pPr>
        <w:ind w:left="1287" w:hanging="360"/>
      </w:pPr>
      <w:rPr>
        <w:rFonts w:hint="default"/>
        <w:i w:val="0"/>
        <w:iCs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5B0776E0"/>
    <w:multiLevelType w:val="hybridMultilevel"/>
    <w:tmpl w:val="3B5A7AAC"/>
    <w:lvl w:ilvl="0" w:tplc="FFFFFFFF">
      <w:start w:val="1"/>
      <w:numFmt w:val="lowerLetter"/>
      <w:lvlText w:val="(%1)"/>
      <w:lvlJc w:val="left"/>
      <w:pPr>
        <w:ind w:left="1287"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5DC46C0B"/>
    <w:multiLevelType w:val="multilevel"/>
    <w:tmpl w:val="63A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934E9"/>
    <w:multiLevelType w:val="multilevel"/>
    <w:tmpl w:val="289A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AB7568"/>
    <w:multiLevelType w:val="multilevel"/>
    <w:tmpl w:val="B5BA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DB6872"/>
    <w:multiLevelType w:val="hybridMultilevel"/>
    <w:tmpl w:val="8F42706C"/>
    <w:lvl w:ilvl="0" w:tplc="9F6C6902">
      <w:start w:val="1"/>
      <w:numFmt w:val="decimal"/>
      <w:lvlText w:val="%1."/>
      <w:lvlJc w:val="left"/>
      <w:pPr>
        <w:ind w:left="567" w:hanging="567"/>
      </w:pPr>
      <w:rPr>
        <w:rFonts w:hint="default"/>
        <w:b w:val="0"/>
        <w:bCs w:val="0"/>
        <w:i w:val="0"/>
      </w:rPr>
    </w:lvl>
    <w:lvl w:ilvl="1" w:tplc="4426B32C">
      <w:start w:val="1"/>
      <w:numFmt w:val="lowerLetter"/>
      <w:lvlText w:val="(%2)"/>
      <w:lvlJc w:val="left"/>
      <w:pPr>
        <w:ind w:left="1440" w:hanging="360"/>
      </w:pPr>
      <w:rPr>
        <w:rFonts w:hint="default"/>
        <w:i w:val="0"/>
        <w:iC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5780B13"/>
    <w:multiLevelType w:val="multilevel"/>
    <w:tmpl w:val="2B8C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5612B"/>
    <w:multiLevelType w:val="hybridMultilevel"/>
    <w:tmpl w:val="3B5A7AAC"/>
    <w:lvl w:ilvl="0" w:tplc="FFFFFFFF">
      <w:start w:val="1"/>
      <w:numFmt w:val="lowerLetter"/>
      <w:lvlText w:val="(%1)"/>
      <w:lvlJc w:val="left"/>
      <w:pPr>
        <w:ind w:left="1287"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6DCF6FC8"/>
    <w:multiLevelType w:val="multilevel"/>
    <w:tmpl w:val="1732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F62788"/>
    <w:multiLevelType w:val="multilevel"/>
    <w:tmpl w:val="77CC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693D39"/>
    <w:multiLevelType w:val="hybridMultilevel"/>
    <w:tmpl w:val="3B5A7AAC"/>
    <w:lvl w:ilvl="0" w:tplc="FFFFFFFF">
      <w:start w:val="1"/>
      <w:numFmt w:val="lowerLetter"/>
      <w:lvlText w:val="(%1)"/>
      <w:lvlJc w:val="left"/>
      <w:pPr>
        <w:ind w:left="1287" w:hanging="360"/>
      </w:pPr>
      <w:rPr>
        <w:rFonts w:hint="default"/>
        <w:i w:val="0"/>
        <w:i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27" w15:restartNumberingAfterBreak="0">
    <w:nsid w:val="7C021F12"/>
    <w:multiLevelType w:val="multilevel"/>
    <w:tmpl w:val="7C1A6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AF14F4"/>
    <w:multiLevelType w:val="multilevel"/>
    <w:tmpl w:val="0FA0D0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5368341">
    <w:abstractNumId w:val="20"/>
  </w:num>
  <w:num w:numId="2" w16cid:durableId="1800100188">
    <w:abstractNumId w:val="14"/>
  </w:num>
  <w:num w:numId="3" w16cid:durableId="1188788724">
    <w:abstractNumId w:val="8"/>
  </w:num>
  <w:num w:numId="4" w16cid:durableId="824056370">
    <w:abstractNumId w:val="26"/>
  </w:num>
  <w:num w:numId="5" w16cid:durableId="468548706">
    <w:abstractNumId w:val="3"/>
  </w:num>
  <w:num w:numId="6" w16cid:durableId="2004771543">
    <w:abstractNumId w:val="6"/>
  </w:num>
  <w:num w:numId="7" w16cid:durableId="508957236">
    <w:abstractNumId w:val="7"/>
  </w:num>
  <w:num w:numId="8" w16cid:durableId="502207898">
    <w:abstractNumId w:val="5"/>
  </w:num>
  <w:num w:numId="9" w16cid:durableId="600721169">
    <w:abstractNumId w:val="21"/>
  </w:num>
  <w:num w:numId="10" w16cid:durableId="1072310777">
    <w:abstractNumId w:val="11"/>
  </w:num>
  <w:num w:numId="11" w16cid:durableId="2063675276">
    <w:abstractNumId w:val="18"/>
  </w:num>
  <w:num w:numId="12" w16cid:durableId="670722547">
    <w:abstractNumId w:val="28"/>
  </w:num>
  <w:num w:numId="13" w16cid:durableId="411901032">
    <w:abstractNumId w:val="13"/>
  </w:num>
  <w:num w:numId="14" w16cid:durableId="1321926847">
    <w:abstractNumId w:val="24"/>
  </w:num>
  <w:num w:numId="15" w16cid:durableId="1170220130">
    <w:abstractNumId w:val="17"/>
  </w:num>
  <w:num w:numId="16" w16cid:durableId="1136947959">
    <w:abstractNumId w:val="27"/>
  </w:num>
  <w:num w:numId="17" w16cid:durableId="2093888469">
    <w:abstractNumId w:val="12"/>
  </w:num>
  <w:num w:numId="18" w16cid:durableId="801774933">
    <w:abstractNumId w:val="9"/>
  </w:num>
  <w:num w:numId="19" w16cid:durableId="100340294">
    <w:abstractNumId w:val="2"/>
  </w:num>
  <w:num w:numId="20" w16cid:durableId="256719040">
    <w:abstractNumId w:val="10"/>
  </w:num>
  <w:num w:numId="21" w16cid:durableId="728117498">
    <w:abstractNumId w:val="19"/>
  </w:num>
  <w:num w:numId="22" w16cid:durableId="2070376859">
    <w:abstractNumId w:val="23"/>
  </w:num>
  <w:num w:numId="23" w16cid:durableId="884373358">
    <w:abstractNumId w:val="4"/>
  </w:num>
  <w:num w:numId="24" w16cid:durableId="1970160232">
    <w:abstractNumId w:val="15"/>
  </w:num>
  <w:num w:numId="25" w16cid:durableId="48115107">
    <w:abstractNumId w:val="25"/>
  </w:num>
  <w:num w:numId="26" w16cid:durableId="36205097">
    <w:abstractNumId w:val="22"/>
  </w:num>
  <w:num w:numId="27" w16cid:durableId="2112502804">
    <w:abstractNumId w:val="1"/>
  </w:num>
  <w:num w:numId="28" w16cid:durableId="106395493">
    <w:abstractNumId w:val="0"/>
  </w:num>
  <w:num w:numId="29" w16cid:durableId="11654378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5D"/>
    <w:rsid w:val="00005E46"/>
    <w:rsid w:val="000119C4"/>
    <w:rsid w:val="000239AC"/>
    <w:rsid w:val="0003381C"/>
    <w:rsid w:val="00044331"/>
    <w:rsid w:val="0004613C"/>
    <w:rsid w:val="00083DF2"/>
    <w:rsid w:val="00096C49"/>
    <w:rsid w:val="000B1031"/>
    <w:rsid w:val="000B23A5"/>
    <w:rsid w:val="000C2D61"/>
    <w:rsid w:val="000E15D1"/>
    <w:rsid w:val="00106EF6"/>
    <w:rsid w:val="00113657"/>
    <w:rsid w:val="00113B37"/>
    <w:rsid w:val="00136977"/>
    <w:rsid w:val="00140F8B"/>
    <w:rsid w:val="00165606"/>
    <w:rsid w:val="00177FB3"/>
    <w:rsid w:val="001824F7"/>
    <w:rsid w:val="0018353C"/>
    <w:rsid w:val="001B79EF"/>
    <w:rsid w:val="001C78AB"/>
    <w:rsid w:val="001C7D9E"/>
    <w:rsid w:val="001F1968"/>
    <w:rsid w:val="0023285A"/>
    <w:rsid w:val="00236EE0"/>
    <w:rsid w:val="002920B0"/>
    <w:rsid w:val="002C2322"/>
    <w:rsid w:val="002D76CD"/>
    <w:rsid w:val="002F5B5D"/>
    <w:rsid w:val="00300397"/>
    <w:rsid w:val="003205B6"/>
    <w:rsid w:val="00324646"/>
    <w:rsid w:val="00343BD8"/>
    <w:rsid w:val="00370033"/>
    <w:rsid w:val="00381400"/>
    <w:rsid w:val="003926BA"/>
    <w:rsid w:val="003D765D"/>
    <w:rsid w:val="003D767C"/>
    <w:rsid w:val="003E2B10"/>
    <w:rsid w:val="003E7D40"/>
    <w:rsid w:val="00400CC0"/>
    <w:rsid w:val="00416ED4"/>
    <w:rsid w:val="00440E0B"/>
    <w:rsid w:val="00443195"/>
    <w:rsid w:val="00461888"/>
    <w:rsid w:val="0048261A"/>
    <w:rsid w:val="004917F0"/>
    <w:rsid w:val="004964DB"/>
    <w:rsid w:val="004C698F"/>
    <w:rsid w:val="004D50A5"/>
    <w:rsid w:val="004D6CE6"/>
    <w:rsid w:val="004E23AC"/>
    <w:rsid w:val="004E3CC4"/>
    <w:rsid w:val="004E3FA1"/>
    <w:rsid w:val="00534FA4"/>
    <w:rsid w:val="005456A5"/>
    <w:rsid w:val="0054701A"/>
    <w:rsid w:val="00551708"/>
    <w:rsid w:val="00582287"/>
    <w:rsid w:val="005A25F4"/>
    <w:rsid w:val="005A3240"/>
    <w:rsid w:val="005D1411"/>
    <w:rsid w:val="005D3A44"/>
    <w:rsid w:val="00605E70"/>
    <w:rsid w:val="00634C45"/>
    <w:rsid w:val="006415F6"/>
    <w:rsid w:val="00646A99"/>
    <w:rsid w:val="00665B24"/>
    <w:rsid w:val="00686560"/>
    <w:rsid w:val="00692DDD"/>
    <w:rsid w:val="006B523C"/>
    <w:rsid w:val="006B712C"/>
    <w:rsid w:val="006C2120"/>
    <w:rsid w:val="006E0B73"/>
    <w:rsid w:val="006E3441"/>
    <w:rsid w:val="006E4132"/>
    <w:rsid w:val="007257BE"/>
    <w:rsid w:val="00745797"/>
    <w:rsid w:val="0076035F"/>
    <w:rsid w:val="00761A7F"/>
    <w:rsid w:val="00763E2B"/>
    <w:rsid w:val="0077723F"/>
    <w:rsid w:val="00794F0B"/>
    <w:rsid w:val="007E6E09"/>
    <w:rsid w:val="008037F1"/>
    <w:rsid w:val="008040A9"/>
    <w:rsid w:val="00864868"/>
    <w:rsid w:val="00867526"/>
    <w:rsid w:val="008D40F3"/>
    <w:rsid w:val="008E4F8E"/>
    <w:rsid w:val="00900E6A"/>
    <w:rsid w:val="00911636"/>
    <w:rsid w:val="00913EE7"/>
    <w:rsid w:val="009144BF"/>
    <w:rsid w:val="009278B3"/>
    <w:rsid w:val="009568BC"/>
    <w:rsid w:val="009707AB"/>
    <w:rsid w:val="0097643F"/>
    <w:rsid w:val="00983F99"/>
    <w:rsid w:val="009935D9"/>
    <w:rsid w:val="009A4CB7"/>
    <w:rsid w:val="009A7AFD"/>
    <w:rsid w:val="009C3DDB"/>
    <w:rsid w:val="009D4414"/>
    <w:rsid w:val="009E28A4"/>
    <w:rsid w:val="009F7B75"/>
    <w:rsid w:val="00A45AB6"/>
    <w:rsid w:val="00A51854"/>
    <w:rsid w:val="00A57038"/>
    <w:rsid w:val="00A62900"/>
    <w:rsid w:val="00AB1A5F"/>
    <w:rsid w:val="00AF4704"/>
    <w:rsid w:val="00B03840"/>
    <w:rsid w:val="00B041FD"/>
    <w:rsid w:val="00B10DEF"/>
    <w:rsid w:val="00B66D93"/>
    <w:rsid w:val="00B75BF5"/>
    <w:rsid w:val="00B83641"/>
    <w:rsid w:val="00B9280A"/>
    <w:rsid w:val="00B954CA"/>
    <w:rsid w:val="00BB395D"/>
    <w:rsid w:val="00BB5890"/>
    <w:rsid w:val="00BE0B70"/>
    <w:rsid w:val="00BE7429"/>
    <w:rsid w:val="00BF77EB"/>
    <w:rsid w:val="00C03549"/>
    <w:rsid w:val="00C06D68"/>
    <w:rsid w:val="00C120AF"/>
    <w:rsid w:val="00C30DEF"/>
    <w:rsid w:val="00C349BB"/>
    <w:rsid w:val="00C647C3"/>
    <w:rsid w:val="00C71460"/>
    <w:rsid w:val="00C83EB6"/>
    <w:rsid w:val="00C85FD4"/>
    <w:rsid w:val="00C873C5"/>
    <w:rsid w:val="00CC4E31"/>
    <w:rsid w:val="00CC702F"/>
    <w:rsid w:val="00CD43F0"/>
    <w:rsid w:val="00CD5F50"/>
    <w:rsid w:val="00CF1A01"/>
    <w:rsid w:val="00D3054F"/>
    <w:rsid w:val="00D45E85"/>
    <w:rsid w:val="00D71409"/>
    <w:rsid w:val="00D71FFF"/>
    <w:rsid w:val="00D76A09"/>
    <w:rsid w:val="00DC5ECC"/>
    <w:rsid w:val="00DD7CCB"/>
    <w:rsid w:val="00DF44AB"/>
    <w:rsid w:val="00E5648D"/>
    <w:rsid w:val="00E57BD6"/>
    <w:rsid w:val="00E6549C"/>
    <w:rsid w:val="00E67DE7"/>
    <w:rsid w:val="00E84ACD"/>
    <w:rsid w:val="00E8680C"/>
    <w:rsid w:val="00EB3154"/>
    <w:rsid w:val="00EC1C04"/>
    <w:rsid w:val="00EE0B0F"/>
    <w:rsid w:val="00EF09DF"/>
    <w:rsid w:val="00EF291F"/>
    <w:rsid w:val="00F40791"/>
    <w:rsid w:val="00F53916"/>
    <w:rsid w:val="00F813DC"/>
    <w:rsid w:val="00F841E3"/>
    <w:rsid w:val="00F93405"/>
    <w:rsid w:val="00FA0383"/>
    <w:rsid w:val="00FC1255"/>
    <w:rsid w:val="00FF1817"/>
    <w:rsid w:val="00FF2B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CE7DE"/>
  <w15:chartTrackingRefBased/>
  <w15:docId w15:val="{AE37BC74-D165-40CA-BAA0-F0E97695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18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8261A"/>
    <w:rPr>
      <w:rFonts w:ascii="Segoe UI" w:hAnsi="Segoe UI" w:cs="Segoe UI"/>
      <w:sz w:val="18"/>
      <w:szCs w:val="18"/>
    </w:rPr>
  </w:style>
  <w:style w:type="character" w:customStyle="1" w:styleId="BalloonTextChar">
    <w:name w:val="Balloon Text Char"/>
    <w:basedOn w:val="DefaultParagraphFont"/>
    <w:link w:val="BalloonText"/>
    <w:semiHidden/>
    <w:rsid w:val="0048261A"/>
    <w:rPr>
      <w:rFonts w:ascii="Segoe UI" w:hAnsi="Segoe UI" w:cs="Segoe UI"/>
      <w:sz w:val="18"/>
      <w:szCs w:val="18"/>
    </w:rPr>
  </w:style>
  <w:style w:type="character" w:styleId="CommentReference">
    <w:name w:val="annotation reference"/>
    <w:basedOn w:val="DefaultParagraphFont"/>
    <w:rsid w:val="00686560"/>
    <w:rPr>
      <w:sz w:val="16"/>
      <w:szCs w:val="16"/>
    </w:rPr>
  </w:style>
  <w:style w:type="paragraph" w:styleId="CommentText">
    <w:name w:val="annotation text"/>
    <w:basedOn w:val="Normal"/>
    <w:link w:val="CommentTextChar"/>
    <w:rsid w:val="00686560"/>
    <w:rPr>
      <w:sz w:val="20"/>
      <w:szCs w:val="20"/>
    </w:rPr>
  </w:style>
  <w:style w:type="character" w:customStyle="1" w:styleId="CommentTextChar">
    <w:name w:val="Comment Text Char"/>
    <w:basedOn w:val="DefaultParagraphFont"/>
    <w:link w:val="CommentText"/>
    <w:rsid w:val="00686560"/>
  </w:style>
  <w:style w:type="paragraph" w:styleId="CommentSubject">
    <w:name w:val="annotation subject"/>
    <w:basedOn w:val="CommentText"/>
    <w:next w:val="CommentText"/>
    <w:link w:val="CommentSubjectChar"/>
    <w:semiHidden/>
    <w:unhideWhenUsed/>
    <w:rsid w:val="00686560"/>
    <w:rPr>
      <w:b/>
      <w:bCs/>
    </w:rPr>
  </w:style>
  <w:style w:type="character" w:customStyle="1" w:styleId="CommentSubjectChar">
    <w:name w:val="Comment Subject Char"/>
    <w:basedOn w:val="CommentTextChar"/>
    <w:link w:val="CommentSubject"/>
    <w:semiHidden/>
    <w:rsid w:val="00686560"/>
    <w:rPr>
      <w:b/>
      <w:bCs/>
    </w:rPr>
  </w:style>
  <w:style w:type="paragraph" w:styleId="ListParagraph">
    <w:name w:val="List Paragraph"/>
    <w:basedOn w:val="Normal"/>
    <w:uiPriority w:val="34"/>
    <w:qFormat/>
    <w:rsid w:val="00CC702F"/>
    <w:pPr>
      <w:ind w:left="720"/>
      <w:contextualSpacing/>
    </w:pPr>
  </w:style>
  <w:style w:type="character" w:styleId="Strong">
    <w:name w:val="Strong"/>
    <w:basedOn w:val="DefaultParagraphFont"/>
    <w:uiPriority w:val="22"/>
    <w:qFormat/>
    <w:rsid w:val="00A51854"/>
    <w:rPr>
      <w:b/>
      <w:bCs/>
    </w:rPr>
  </w:style>
  <w:style w:type="paragraph" w:styleId="NormalWeb">
    <w:name w:val="Normal (Web)"/>
    <w:basedOn w:val="Normal"/>
    <w:uiPriority w:val="99"/>
    <w:unhideWhenUsed/>
    <w:rsid w:val="00F93405"/>
    <w:pPr>
      <w:spacing w:before="100" w:beforeAutospacing="1" w:after="100" w:afterAutospacing="1"/>
    </w:pPr>
  </w:style>
  <w:style w:type="paragraph" w:styleId="Revision">
    <w:name w:val="Revision"/>
    <w:hidden/>
    <w:uiPriority w:val="99"/>
    <w:semiHidden/>
    <w:rsid w:val="00CD43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3016">
      <w:bodyDiv w:val="1"/>
      <w:marLeft w:val="0"/>
      <w:marRight w:val="0"/>
      <w:marTop w:val="0"/>
      <w:marBottom w:val="0"/>
      <w:divBdr>
        <w:top w:val="none" w:sz="0" w:space="0" w:color="auto"/>
        <w:left w:val="none" w:sz="0" w:space="0" w:color="auto"/>
        <w:bottom w:val="none" w:sz="0" w:space="0" w:color="auto"/>
        <w:right w:val="none" w:sz="0" w:space="0" w:color="auto"/>
      </w:divBdr>
      <w:divsChild>
        <w:div w:id="233853280">
          <w:marLeft w:val="0"/>
          <w:marRight w:val="0"/>
          <w:marTop w:val="0"/>
          <w:marBottom w:val="0"/>
          <w:divBdr>
            <w:top w:val="none" w:sz="0" w:space="0" w:color="auto"/>
            <w:left w:val="none" w:sz="0" w:space="0" w:color="auto"/>
            <w:bottom w:val="none" w:sz="0" w:space="0" w:color="auto"/>
            <w:right w:val="none" w:sz="0" w:space="0" w:color="auto"/>
          </w:divBdr>
        </w:div>
      </w:divsChild>
    </w:div>
    <w:div w:id="99374022">
      <w:bodyDiv w:val="1"/>
      <w:marLeft w:val="0"/>
      <w:marRight w:val="0"/>
      <w:marTop w:val="0"/>
      <w:marBottom w:val="0"/>
      <w:divBdr>
        <w:top w:val="none" w:sz="0" w:space="0" w:color="auto"/>
        <w:left w:val="none" w:sz="0" w:space="0" w:color="auto"/>
        <w:bottom w:val="none" w:sz="0" w:space="0" w:color="auto"/>
        <w:right w:val="none" w:sz="0" w:space="0" w:color="auto"/>
      </w:divBdr>
      <w:divsChild>
        <w:div w:id="643773257">
          <w:marLeft w:val="0"/>
          <w:marRight w:val="0"/>
          <w:marTop w:val="0"/>
          <w:marBottom w:val="0"/>
          <w:divBdr>
            <w:top w:val="none" w:sz="0" w:space="0" w:color="auto"/>
            <w:left w:val="none" w:sz="0" w:space="0" w:color="auto"/>
            <w:bottom w:val="none" w:sz="0" w:space="0" w:color="auto"/>
            <w:right w:val="none" w:sz="0" w:space="0" w:color="auto"/>
          </w:divBdr>
        </w:div>
      </w:divsChild>
    </w:div>
    <w:div w:id="224998248">
      <w:bodyDiv w:val="1"/>
      <w:marLeft w:val="0"/>
      <w:marRight w:val="0"/>
      <w:marTop w:val="0"/>
      <w:marBottom w:val="0"/>
      <w:divBdr>
        <w:top w:val="none" w:sz="0" w:space="0" w:color="auto"/>
        <w:left w:val="none" w:sz="0" w:space="0" w:color="auto"/>
        <w:bottom w:val="none" w:sz="0" w:space="0" w:color="auto"/>
        <w:right w:val="none" w:sz="0" w:space="0" w:color="auto"/>
      </w:divBdr>
      <w:divsChild>
        <w:div w:id="1105199408">
          <w:marLeft w:val="0"/>
          <w:marRight w:val="0"/>
          <w:marTop w:val="0"/>
          <w:marBottom w:val="0"/>
          <w:divBdr>
            <w:top w:val="none" w:sz="0" w:space="0" w:color="auto"/>
            <w:left w:val="none" w:sz="0" w:space="0" w:color="auto"/>
            <w:bottom w:val="none" w:sz="0" w:space="0" w:color="auto"/>
            <w:right w:val="none" w:sz="0" w:space="0" w:color="auto"/>
          </w:divBdr>
        </w:div>
      </w:divsChild>
    </w:div>
    <w:div w:id="317195932">
      <w:bodyDiv w:val="1"/>
      <w:marLeft w:val="0"/>
      <w:marRight w:val="0"/>
      <w:marTop w:val="0"/>
      <w:marBottom w:val="0"/>
      <w:divBdr>
        <w:top w:val="none" w:sz="0" w:space="0" w:color="auto"/>
        <w:left w:val="none" w:sz="0" w:space="0" w:color="auto"/>
        <w:bottom w:val="none" w:sz="0" w:space="0" w:color="auto"/>
        <w:right w:val="none" w:sz="0" w:space="0" w:color="auto"/>
      </w:divBdr>
      <w:divsChild>
        <w:div w:id="812333671">
          <w:marLeft w:val="0"/>
          <w:marRight w:val="0"/>
          <w:marTop w:val="0"/>
          <w:marBottom w:val="0"/>
          <w:divBdr>
            <w:top w:val="none" w:sz="0" w:space="0" w:color="auto"/>
            <w:left w:val="none" w:sz="0" w:space="0" w:color="auto"/>
            <w:bottom w:val="none" w:sz="0" w:space="0" w:color="auto"/>
            <w:right w:val="none" w:sz="0" w:space="0" w:color="auto"/>
          </w:divBdr>
        </w:div>
      </w:divsChild>
    </w:div>
    <w:div w:id="339967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5302">
          <w:marLeft w:val="0"/>
          <w:marRight w:val="0"/>
          <w:marTop w:val="0"/>
          <w:marBottom w:val="0"/>
          <w:divBdr>
            <w:top w:val="none" w:sz="0" w:space="0" w:color="auto"/>
            <w:left w:val="none" w:sz="0" w:space="0" w:color="auto"/>
            <w:bottom w:val="none" w:sz="0" w:space="0" w:color="auto"/>
            <w:right w:val="none" w:sz="0" w:space="0" w:color="auto"/>
          </w:divBdr>
        </w:div>
      </w:divsChild>
    </w:div>
    <w:div w:id="432358649">
      <w:bodyDiv w:val="1"/>
      <w:marLeft w:val="0"/>
      <w:marRight w:val="0"/>
      <w:marTop w:val="0"/>
      <w:marBottom w:val="0"/>
      <w:divBdr>
        <w:top w:val="none" w:sz="0" w:space="0" w:color="auto"/>
        <w:left w:val="none" w:sz="0" w:space="0" w:color="auto"/>
        <w:bottom w:val="none" w:sz="0" w:space="0" w:color="auto"/>
        <w:right w:val="none" w:sz="0" w:space="0" w:color="auto"/>
      </w:divBdr>
      <w:divsChild>
        <w:div w:id="846092024">
          <w:marLeft w:val="0"/>
          <w:marRight w:val="0"/>
          <w:marTop w:val="0"/>
          <w:marBottom w:val="0"/>
          <w:divBdr>
            <w:top w:val="none" w:sz="0" w:space="0" w:color="auto"/>
            <w:left w:val="none" w:sz="0" w:space="0" w:color="auto"/>
            <w:bottom w:val="none" w:sz="0" w:space="0" w:color="auto"/>
            <w:right w:val="none" w:sz="0" w:space="0" w:color="auto"/>
          </w:divBdr>
        </w:div>
      </w:divsChild>
    </w:div>
    <w:div w:id="818886951">
      <w:bodyDiv w:val="1"/>
      <w:marLeft w:val="0"/>
      <w:marRight w:val="0"/>
      <w:marTop w:val="0"/>
      <w:marBottom w:val="0"/>
      <w:divBdr>
        <w:top w:val="none" w:sz="0" w:space="0" w:color="auto"/>
        <w:left w:val="none" w:sz="0" w:space="0" w:color="auto"/>
        <w:bottom w:val="none" w:sz="0" w:space="0" w:color="auto"/>
        <w:right w:val="none" w:sz="0" w:space="0" w:color="auto"/>
      </w:divBdr>
      <w:divsChild>
        <w:div w:id="281695019">
          <w:marLeft w:val="0"/>
          <w:marRight w:val="0"/>
          <w:marTop w:val="0"/>
          <w:marBottom w:val="0"/>
          <w:divBdr>
            <w:top w:val="none" w:sz="0" w:space="0" w:color="auto"/>
            <w:left w:val="none" w:sz="0" w:space="0" w:color="auto"/>
            <w:bottom w:val="none" w:sz="0" w:space="0" w:color="auto"/>
            <w:right w:val="none" w:sz="0" w:space="0" w:color="auto"/>
          </w:divBdr>
        </w:div>
      </w:divsChild>
    </w:div>
    <w:div w:id="835657066">
      <w:bodyDiv w:val="1"/>
      <w:marLeft w:val="0"/>
      <w:marRight w:val="0"/>
      <w:marTop w:val="0"/>
      <w:marBottom w:val="0"/>
      <w:divBdr>
        <w:top w:val="none" w:sz="0" w:space="0" w:color="auto"/>
        <w:left w:val="none" w:sz="0" w:space="0" w:color="auto"/>
        <w:bottom w:val="none" w:sz="0" w:space="0" w:color="auto"/>
        <w:right w:val="none" w:sz="0" w:space="0" w:color="auto"/>
      </w:divBdr>
      <w:divsChild>
        <w:div w:id="44791304">
          <w:marLeft w:val="0"/>
          <w:marRight w:val="0"/>
          <w:marTop w:val="0"/>
          <w:marBottom w:val="0"/>
          <w:divBdr>
            <w:top w:val="none" w:sz="0" w:space="0" w:color="auto"/>
            <w:left w:val="none" w:sz="0" w:space="0" w:color="auto"/>
            <w:bottom w:val="none" w:sz="0" w:space="0" w:color="auto"/>
            <w:right w:val="none" w:sz="0" w:space="0" w:color="auto"/>
          </w:divBdr>
        </w:div>
      </w:divsChild>
    </w:div>
    <w:div w:id="1215461550">
      <w:bodyDiv w:val="1"/>
      <w:marLeft w:val="0"/>
      <w:marRight w:val="0"/>
      <w:marTop w:val="0"/>
      <w:marBottom w:val="0"/>
      <w:divBdr>
        <w:top w:val="none" w:sz="0" w:space="0" w:color="auto"/>
        <w:left w:val="none" w:sz="0" w:space="0" w:color="auto"/>
        <w:bottom w:val="none" w:sz="0" w:space="0" w:color="auto"/>
        <w:right w:val="none" w:sz="0" w:space="0" w:color="auto"/>
      </w:divBdr>
    </w:div>
    <w:div w:id="1259292424">
      <w:bodyDiv w:val="1"/>
      <w:marLeft w:val="0"/>
      <w:marRight w:val="0"/>
      <w:marTop w:val="0"/>
      <w:marBottom w:val="0"/>
      <w:divBdr>
        <w:top w:val="none" w:sz="0" w:space="0" w:color="auto"/>
        <w:left w:val="none" w:sz="0" w:space="0" w:color="auto"/>
        <w:bottom w:val="none" w:sz="0" w:space="0" w:color="auto"/>
        <w:right w:val="none" w:sz="0" w:space="0" w:color="auto"/>
      </w:divBdr>
      <w:divsChild>
        <w:div w:id="1745756054">
          <w:marLeft w:val="0"/>
          <w:marRight w:val="0"/>
          <w:marTop w:val="0"/>
          <w:marBottom w:val="0"/>
          <w:divBdr>
            <w:top w:val="none" w:sz="0" w:space="0" w:color="auto"/>
            <w:left w:val="none" w:sz="0" w:space="0" w:color="auto"/>
            <w:bottom w:val="none" w:sz="0" w:space="0" w:color="auto"/>
            <w:right w:val="none" w:sz="0" w:space="0" w:color="auto"/>
          </w:divBdr>
        </w:div>
      </w:divsChild>
    </w:div>
    <w:div w:id="1390303492">
      <w:bodyDiv w:val="1"/>
      <w:marLeft w:val="0"/>
      <w:marRight w:val="0"/>
      <w:marTop w:val="0"/>
      <w:marBottom w:val="0"/>
      <w:divBdr>
        <w:top w:val="none" w:sz="0" w:space="0" w:color="auto"/>
        <w:left w:val="none" w:sz="0" w:space="0" w:color="auto"/>
        <w:bottom w:val="none" w:sz="0" w:space="0" w:color="auto"/>
        <w:right w:val="none" w:sz="0" w:space="0" w:color="auto"/>
      </w:divBdr>
      <w:divsChild>
        <w:div w:id="2090618124">
          <w:marLeft w:val="0"/>
          <w:marRight w:val="0"/>
          <w:marTop w:val="0"/>
          <w:marBottom w:val="0"/>
          <w:divBdr>
            <w:top w:val="none" w:sz="0" w:space="0" w:color="auto"/>
            <w:left w:val="none" w:sz="0" w:space="0" w:color="auto"/>
            <w:bottom w:val="none" w:sz="0" w:space="0" w:color="auto"/>
            <w:right w:val="none" w:sz="0" w:space="0" w:color="auto"/>
          </w:divBdr>
        </w:div>
      </w:divsChild>
    </w:div>
    <w:div w:id="1537817798">
      <w:bodyDiv w:val="1"/>
      <w:marLeft w:val="0"/>
      <w:marRight w:val="0"/>
      <w:marTop w:val="0"/>
      <w:marBottom w:val="0"/>
      <w:divBdr>
        <w:top w:val="none" w:sz="0" w:space="0" w:color="auto"/>
        <w:left w:val="none" w:sz="0" w:space="0" w:color="auto"/>
        <w:bottom w:val="none" w:sz="0" w:space="0" w:color="auto"/>
        <w:right w:val="none" w:sz="0" w:space="0" w:color="auto"/>
      </w:divBdr>
      <w:divsChild>
        <w:div w:id="1863201838">
          <w:marLeft w:val="0"/>
          <w:marRight w:val="0"/>
          <w:marTop w:val="0"/>
          <w:marBottom w:val="0"/>
          <w:divBdr>
            <w:top w:val="none" w:sz="0" w:space="0" w:color="auto"/>
            <w:left w:val="none" w:sz="0" w:space="0" w:color="auto"/>
            <w:bottom w:val="none" w:sz="0" w:space="0" w:color="auto"/>
            <w:right w:val="none" w:sz="0" w:space="0" w:color="auto"/>
          </w:divBdr>
        </w:div>
      </w:divsChild>
    </w:div>
    <w:div w:id="1677997087">
      <w:bodyDiv w:val="1"/>
      <w:marLeft w:val="0"/>
      <w:marRight w:val="0"/>
      <w:marTop w:val="0"/>
      <w:marBottom w:val="0"/>
      <w:divBdr>
        <w:top w:val="none" w:sz="0" w:space="0" w:color="auto"/>
        <w:left w:val="none" w:sz="0" w:space="0" w:color="auto"/>
        <w:bottom w:val="none" w:sz="0" w:space="0" w:color="auto"/>
        <w:right w:val="none" w:sz="0" w:space="0" w:color="auto"/>
      </w:divBdr>
      <w:divsChild>
        <w:div w:id="285158642">
          <w:marLeft w:val="0"/>
          <w:marRight w:val="0"/>
          <w:marTop w:val="0"/>
          <w:marBottom w:val="0"/>
          <w:divBdr>
            <w:top w:val="none" w:sz="0" w:space="0" w:color="auto"/>
            <w:left w:val="none" w:sz="0" w:space="0" w:color="auto"/>
            <w:bottom w:val="none" w:sz="0" w:space="0" w:color="auto"/>
            <w:right w:val="none" w:sz="0" w:space="0" w:color="auto"/>
          </w:divBdr>
        </w:div>
      </w:divsChild>
    </w:div>
    <w:div w:id="1731345294">
      <w:bodyDiv w:val="1"/>
      <w:marLeft w:val="0"/>
      <w:marRight w:val="0"/>
      <w:marTop w:val="0"/>
      <w:marBottom w:val="0"/>
      <w:divBdr>
        <w:top w:val="none" w:sz="0" w:space="0" w:color="auto"/>
        <w:left w:val="none" w:sz="0" w:space="0" w:color="auto"/>
        <w:bottom w:val="none" w:sz="0" w:space="0" w:color="auto"/>
        <w:right w:val="none" w:sz="0" w:space="0" w:color="auto"/>
      </w:divBdr>
      <w:divsChild>
        <w:div w:id="1586723955">
          <w:marLeft w:val="0"/>
          <w:marRight w:val="0"/>
          <w:marTop w:val="0"/>
          <w:marBottom w:val="0"/>
          <w:divBdr>
            <w:top w:val="none" w:sz="0" w:space="0" w:color="auto"/>
            <w:left w:val="none" w:sz="0" w:space="0" w:color="auto"/>
            <w:bottom w:val="none" w:sz="0" w:space="0" w:color="auto"/>
            <w:right w:val="none" w:sz="0" w:space="0" w:color="auto"/>
          </w:divBdr>
        </w:div>
      </w:divsChild>
    </w:div>
    <w:div w:id="1734422428">
      <w:bodyDiv w:val="1"/>
      <w:marLeft w:val="0"/>
      <w:marRight w:val="0"/>
      <w:marTop w:val="0"/>
      <w:marBottom w:val="0"/>
      <w:divBdr>
        <w:top w:val="none" w:sz="0" w:space="0" w:color="auto"/>
        <w:left w:val="none" w:sz="0" w:space="0" w:color="auto"/>
        <w:bottom w:val="none" w:sz="0" w:space="0" w:color="auto"/>
        <w:right w:val="none" w:sz="0" w:space="0" w:color="auto"/>
      </w:divBdr>
      <w:divsChild>
        <w:div w:id="1105685711">
          <w:marLeft w:val="0"/>
          <w:marRight w:val="0"/>
          <w:marTop w:val="0"/>
          <w:marBottom w:val="0"/>
          <w:divBdr>
            <w:top w:val="none" w:sz="0" w:space="0" w:color="auto"/>
            <w:left w:val="none" w:sz="0" w:space="0" w:color="auto"/>
            <w:bottom w:val="none" w:sz="0" w:space="0" w:color="auto"/>
            <w:right w:val="none" w:sz="0" w:space="0" w:color="auto"/>
          </w:divBdr>
        </w:div>
      </w:divsChild>
    </w:div>
    <w:div w:id="1776095931">
      <w:bodyDiv w:val="1"/>
      <w:marLeft w:val="0"/>
      <w:marRight w:val="0"/>
      <w:marTop w:val="0"/>
      <w:marBottom w:val="0"/>
      <w:divBdr>
        <w:top w:val="none" w:sz="0" w:space="0" w:color="auto"/>
        <w:left w:val="none" w:sz="0" w:space="0" w:color="auto"/>
        <w:bottom w:val="none" w:sz="0" w:space="0" w:color="auto"/>
        <w:right w:val="none" w:sz="0" w:space="0" w:color="auto"/>
      </w:divBdr>
      <w:divsChild>
        <w:div w:id="2006863246">
          <w:marLeft w:val="0"/>
          <w:marRight w:val="0"/>
          <w:marTop w:val="0"/>
          <w:marBottom w:val="0"/>
          <w:divBdr>
            <w:top w:val="none" w:sz="0" w:space="0" w:color="auto"/>
            <w:left w:val="none" w:sz="0" w:space="0" w:color="auto"/>
            <w:bottom w:val="none" w:sz="0" w:space="0" w:color="auto"/>
            <w:right w:val="none" w:sz="0" w:space="0" w:color="auto"/>
          </w:divBdr>
        </w:div>
      </w:divsChild>
    </w:div>
    <w:div w:id="1791168881">
      <w:bodyDiv w:val="1"/>
      <w:marLeft w:val="0"/>
      <w:marRight w:val="0"/>
      <w:marTop w:val="0"/>
      <w:marBottom w:val="0"/>
      <w:divBdr>
        <w:top w:val="none" w:sz="0" w:space="0" w:color="auto"/>
        <w:left w:val="none" w:sz="0" w:space="0" w:color="auto"/>
        <w:bottom w:val="none" w:sz="0" w:space="0" w:color="auto"/>
        <w:right w:val="none" w:sz="0" w:space="0" w:color="auto"/>
      </w:divBdr>
    </w:div>
    <w:div w:id="1831486193">
      <w:bodyDiv w:val="1"/>
      <w:marLeft w:val="0"/>
      <w:marRight w:val="0"/>
      <w:marTop w:val="0"/>
      <w:marBottom w:val="0"/>
      <w:divBdr>
        <w:top w:val="none" w:sz="0" w:space="0" w:color="auto"/>
        <w:left w:val="none" w:sz="0" w:space="0" w:color="auto"/>
        <w:bottom w:val="none" w:sz="0" w:space="0" w:color="auto"/>
        <w:right w:val="none" w:sz="0" w:space="0" w:color="auto"/>
      </w:divBdr>
      <w:divsChild>
        <w:div w:id="319698277">
          <w:marLeft w:val="0"/>
          <w:marRight w:val="0"/>
          <w:marTop w:val="0"/>
          <w:marBottom w:val="0"/>
          <w:divBdr>
            <w:top w:val="none" w:sz="0" w:space="0" w:color="auto"/>
            <w:left w:val="none" w:sz="0" w:space="0" w:color="auto"/>
            <w:bottom w:val="none" w:sz="0" w:space="0" w:color="auto"/>
            <w:right w:val="none" w:sz="0" w:space="0" w:color="auto"/>
          </w:divBdr>
        </w:div>
      </w:divsChild>
    </w:div>
    <w:div w:id="1908302989">
      <w:bodyDiv w:val="1"/>
      <w:marLeft w:val="0"/>
      <w:marRight w:val="0"/>
      <w:marTop w:val="0"/>
      <w:marBottom w:val="0"/>
      <w:divBdr>
        <w:top w:val="none" w:sz="0" w:space="0" w:color="auto"/>
        <w:left w:val="none" w:sz="0" w:space="0" w:color="auto"/>
        <w:bottom w:val="none" w:sz="0" w:space="0" w:color="auto"/>
        <w:right w:val="none" w:sz="0" w:space="0" w:color="auto"/>
      </w:divBdr>
      <w:divsChild>
        <w:div w:id="28157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FileShareModifiedBy xmlns="cba1d150-ea28-4833-a5fa-3983425bd56e">Kathrine Price</FileShareModifiedBy>
    <SharedWithUsers xmlns="bdde84cb-4b1f-4b74-b4a5-14e1a433eee1">
      <UserInfo>
        <DisplayName>Judith Munro</DisplayName>
        <AccountId>98</AccountId>
        <AccountType/>
      </UserInfo>
      <UserInfo>
        <DisplayName>Stuart Gilbertson</DisplayName>
        <AccountId>53</AccountId>
        <AccountType/>
      </UserInfo>
      <UserInfo>
        <DisplayName>Aaron Redzik</DisplayName>
        <AccountId>442</AccountId>
        <AccountType/>
      </UserInfo>
    </SharedWithUsers>
    <lcf76f155ced4ddcb4097134ff3c332f xmlns="cba1d150-ea28-4833-a5fa-3983425bd56e">
      <Terms xmlns="http://schemas.microsoft.com/office/infopath/2007/PartnerControls"/>
    </lcf76f155ced4ddcb4097134ff3c332f>
    <TaxCatchAll xmlns="d641bd16-063d-4753-8080-7c8c187157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92AB2-23B2-448B-9A5E-4152CFE88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6C1C1-3896-4897-9955-0D5754BBF09F}">
  <ds:schemaRefs>
    <ds:schemaRef ds:uri="http://schemas.microsoft.com/office/2006/metadata/longProperties"/>
  </ds:schemaRefs>
</ds:datastoreItem>
</file>

<file path=customXml/itemProps3.xml><?xml version="1.0" encoding="utf-8"?>
<ds:datastoreItem xmlns:ds="http://schemas.openxmlformats.org/officeDocument/2006/customXml" ds:itemID="{101DB237-3DCA-4C32-B442-3948A49C0EF8}">
  <ds:schemaRefs>
    <ds:schemaRef ds:uri="http://schemas.microsoft.com/office/2006/metadata/properties"/>
    <ds:schemaRef ds:uri="http://schemas.microsoft.com/office/infopath/2007/PartnerControls"/>
    <ds:schemaRef ds:uri="cba1d150-ea28-4833-a5fa-3983425bd56e"/>
    <ds:schemaRef ds:uri="bdde84cb-4b1f-4b74-b4a5-14e1a433eee1"/>
    <ds:schemaRef ds:uri="d641bd16-063d-4753-8080-7c8c18715755"/>
  </ds:schemaRefs>
</ds:datastoreItem>
</file>

<file path=customXml/itemProps4.xml><?xml version="1.0" encoding="utf-8"?>
<ds:datastoreItem xmlns:ds="http://schemas.openxmlformats.org/officeDocument/2006/customXml" ds:itemID="{4479B4A7-AA32-484C-96A8-658D997D871E}">
  <ds:schemaRefs>
    <ds:schemaRef ds:uri="http://schemas.microsoft.com/sharepoint/v3/contenttype/forms"/>
  </ds:schemaRefs>
</ds:datastoreItem>
</file>

<file path=customXml/itemProps5.xml><?xml version="1.0" encoding="utf-8"?>
<ds:datastoreItem xmlns:ds="http://schemas.openxmlformats.org/officeDocument/2006/customXml" ds:itemID="{1D03DD29-9479-4E55-B186-7A48E715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Affidavit of testamentary capacity</vt:lpstr>
    </vt:vector>
  </TitlesOfParts>
  <Company>Supreme Court of Victoria</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testamentary capacity</dc:title>
  <dc:subject/>
  <dc:creator>Registrar of Probates</dc:creator>
  <cp:keywords/>
  <dc:description/>
  <cp:lastModifiedBy>Kate Price</cp:lastModifiedBy>
  <cp:revision>51</cp:revision>
  <cp:lastPrinted>2019-02-25T03:22:00Z</cp:lastPrinted>
  <dcterms:created xsi:type="dcterms:W3CDTF">2026-06-24T07:50:00Z</dcterms:created>
  <dcterms:modified xsi:type="dcterms:W3CDTF">2026-07-31T01:26:00Z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0x01010067593D73433B9D439AFEA8CE6D188DD2</vt:lpwstr>
  </property>
  <property fmtid="{D5CDD505-2E9C-101B-9397-08002B2CF9AE}" pid="3" name="MediaServiceImageTags">
    <vt:lpwstr/>
  </property>
</Properties>
</file>