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2A" w:rsidRPr="00BC5616" w:rsidRDefault="00A51B2A" w:rsidP="00A51B2A">
      <w:pPr>
        <w:jc w:val="center"/>
        <w:outlineLvl w:val="0"/>
        <w:rPr>
          <w:rFonts w:cs="Arial"/>
          <w:b/>
          <w:color w:val="000000"/>
          <w:szCs w:val="22"/>
        </w:rPr>
      </w:pPr>
      <w:bookmarkStart w:id="0" w:name="_GoBack"/>
      <w:bookmarkEnd w:id="0"/>
      <w:r w:rsidRPr="00BC5616">
        <w:rPr>
          <w:rFonts w:cs="Arial"/>
          <w:b/>
          <w:color w:val="000000"/>
          <w:szCs w:val="22"/>
        </w:rPr>
        <w:t>FORM 5G</w:t>
      </w:r>
    </w:p>
    <w:p w:rsidR="00A51B2A" w:rsidRPr="0047423A" w:rsidRDefault="00A51B2A" w:rsidP="00A51B2A">
      <w:pPr>
        <w:outlineLvl w:val="0"/>
        <w:rPr>
          <w:rFonts w:cs="Arial"/>
          <w:b/>
          <w:color w:val="000000"/>
          <w:szCs w:val="22"/>
        </w:rPr>
      </w:pPr>
    </w:p>
    <w:p w:rsidR="00A51B2A" w:rsidRPr="0047423A" w:rsidRDefault="00A51B2A" w:rsidP="00A51B2A">
      <w:pPr>
        <w:outlineLvl w:val="0"/>
        <w:rPr>
          <w:rFonts w:cs="Arial"/>
          <w:b/>
          <w:color w:val="000000"/>
          <w:szCs w:val="22"/>
        </w:rPr>
      </w:pPr>
      <w:r w:rsidRPr="0047423A">
        <w:rPr>
          <w:rFonts w:cs="Arial"/>
          <w:b/>
          <w:color w:val="000000"/>
          <w:szCs w:val="22"/>
        </w:rPr>
        <w:t>IN THE SUPREME COURT OF VICTORIA AT MELBOURNE</w:t>
      </w:r>
    </w:p>
    <w:p w:rsidR="00A51B2A" w:rsidRPr="0047423A" w:rsidRDefault="00A51B2A" w:rsidP="00A51B2A">
      <w:pPr>
        <w:ind w:right="1527"/>
        <w:rPr>
          <w:rFonts w:cs="Arial"/>
          <w:b/>
          <w:color w:val="000000"/>
          <w:szCs w:val="22"/>
        </w:rPr>
      </w:pPr>
      <w:r w:rsidRPr="0047423A">
        <w:rPr>
          <w:rFonts w:cs="Arial"/>
          <w:b/>
          <w:color w:val="000000"/>
          <w:szCs w:val="22"/>
        </w:rPr>
        <w:t>COMMON LAW DIVISON</w:t>
      </w:r>
    </w:p>
    <w:p w:rsidR="00A51B2A" w:rsidRPr="0047423A" w:rsidRDefault="00A51B2A" w:rsidP="00A51B2A">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A51B2A" w:rsidRPr="0047423A" w:rsidRDefault="00A51B2A" w:rsidP="00A51B2A">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200" w:firstLine="720"/>
        <w:rPr>
          <w:rFonts w:cs="Arial"/>
          <w:color w:val="000000"/>
          <w:szCs w:val="22"/>
        </w:rPr>
      </w:pPr>
      <w:r w:rsidRPr="0047423A">
        <w:rPr>
          <w:rFonts w:cs="Arial"/>
          <w:color w:val="000000"/>
          <w:szCs w:val="22"/>
        </w:rPr>
        <w:t>Plaintiff</w:t>
      </w:r>
    </w:p>
    <w:p w:rsidR="00A51B2A" w:rsidRPr="0047423A" w:rsidRDefault="00A51B2A" w:rsidP="00A51B2A">
      <w:pPr>
        <w:jc w:val="right"/>
        <w:rPr>
          <w:rFonts w:cs="Arial"/>
          <w:color w:val="000000"/>
          <w:szCs w:val="22"/>
        </w:rPr>
      </w:pPr>
    </w:p>
    <w:p w:rsidR="00A51B2A" w:rsidRPr="0047423A" w:rsidRDefault="00A51B2A" w:rsidP="00A51B2A">
      <w:pPr>
        <w:jc w:val="both"/>
        <w:rPr>
          <w:rFonts w:cs="Arial"/>
          <w:color w:val="000000"/>
          <w:szCs w:val="22"/>
        </w:rPr>
      </w:pPr>
      <w:r w:rsidRPr="0047423A">
        <w:rPr>
          <w:rFonts w:cs="Arial"/>
          <w:color w:val="000000"/>
          <w:szCs w:val="22"/>
        </w:rPr>
        <w:t>-</w:t>
      </w:r>
      <w:proofErr w:type="gramStart"/>
      <w:r w:rsidRPr="0047423A">
        <w:rPr>
          <w:rFonts w:cs="Arial"/>
          <w:color w:val="000000"/>
          <w:szCs w:val="22"/>
        </w:rPr>
        <w:t>and</w:t>
      </w:r>
      <w:proofErr w:type="gramEnd"/>
      <w:r w:rsidRPr="0047423A">
        <w:rPr>
          <w:rFonts w:cs="Arial"/>
          <w:color w:val="000000"/>
          <w:szCs w:val="22"/>
        </w:rPr>
        <w:t>-</w:t>
      </w:r>
    </w:p>
    <w:p w:rsidR="00A51B2A" w:rsidRPr="0047423A" w:rsidRDefault="00A51B2A" w:rsidP="00A51B2A">
      <w:pPr>
        <w:jc w:val="both"/>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920"/>
        <w:rPr>
          <w:rFonts w:cs="Arial"/>
          <w:color w:val="000000"/>
          <w:szCs w:val="22"/>
        </w:rPr>
      </w:pPr>
      <w:r w:rsidRPr="0047423A">
        <w:rPr>
          <w:rFonts w:cs="Arial"/>
          <w:color w:val="000000"/>
          <w:szCs w:val="22"/>
        </w:rPr>
        <w:t>Defendant</w:t>
      </w:r>
    </w:p>
    <w:p w:rsidR="00A51B2A" w:rsidRPr="0047423A" w:rsidRDefault="00A51B2A" w:rsidP="00A51B2A">
      <w:pPr>
        <w:jc w:val="both"/>
        <w:rPr>
          <w:rFonts w:cs="Arial"/>
          <w:color w:val="000000"/>
          <w:szCs w:val="22"/>
        </w:rPr>
      </w:pPr>
    </w:p>
    <w:p w:rsidR="00A51B2A" w:rsidRPr="0047423A" w:rsidRDefault="00A51B2A" w:rsidP="00A51B2A">
      <w:pPr>
        <w:jc w:val="right"/>
        <w:rPr>
          <w:rFonts w:cs="Arial"/>
          <w:color w:val="000000"/>
          <w:szCs w:val="22"/>
        </w:rPr>
      </w:pPr>
    </w:p>
    <w:p w:rsidR="00A51B2A" w:rsidRPr="0047423A" w:rsidRDefault="00A51B2A" w:rsidP="00A51B2A">
      <w:pPr>
        <w:jc w:val="center"/>
        <w:rPr>
          <w:rFonts w:cs="Arial"/>
          <w:b/>
          <w:color w:val="000000"/>
          <w:szCs w:val="22"/>
        </w:rPr>
      </w:pPr>
      <w:r w:rsidRPr="0047423A">
        <w:rPr>
          <w:rFonts w:cs="Arial"/>
          <w:b/>
          <w:color w:val="000000"/>
          <w:szCs w:val="22"/>
        </w:rPr>
        <w:t>ORIGINATING MOTION FOR JUDICIAL REVIEW</w:t>
      </w:r>
    </w:p>
    <w:p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A51B2A" w:rsidRPr="0047423A" w:rsidRDefault="00A51B2A" w:rsidP="00A51B2A">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rsidR="00A51B2A" w:rsidRPr="0047423A" w:rsidRDefault="00A51B2A" w:rsidP="00A51B2A">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rsidR="00A51B2A" w:rsidRPr="0047423A" w:rsidRDefault="00A51B2A" w:rsidP="00A51B2A">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rsidR="00A51B2A" w:rsidRDefault="00A51B2A" w:rsidP="00A51B2A">
      <w:pPr>
        <w:spacing w:before="120"/>
        <w:ind w:left="3600" w:firstLine="720"/>
        <w:rPr>
          <w:rFonts w:cs="Arial"/>
          <w:color w:val="000000"/>
          <w:szCs w:val="22"/>
        </w:rPr>
      </w:pPr>
      <w:r w:rsidRPr="0047423A">
        <w:rPr>
          <w:rFonts w:cs="Arial"/>
          <w:color w:val="000000"/>
          <w:szCs w:val="22"/>
        </w:rPr>
        <w:tab/>
        <w:t>Ref:</w:t>
      </w:r>
    </w:p>
    <w:p w:rsidR="00A51B2A" w:rsidRPr="0047423A" w:rsidRDefault="00A51B2A" w:rsidP="00A51B2A">
      <w:pPr>
        <w:spacing w:before="120"/>
        <w:ind w:left="3600" w:firstLine="720"/>
        <w:rPr>
          <w:rFonts w:cs="Arial"/>
          <w:color w:val="000000"/>
          <w:szCs w:val="22"/>
        </w:rPr>
      </w:pPr>
      <w:r>
        <w:rPr>
          <w:rFonts w:cs="Arial"/>
          <w:color w:val="000000"/>
          <w:szCs w:val="22"/>
        </w:rPr>
        <w:tab/>
      </w:r>
      <w:r w:rsidRPr="0047423A">
        <w:rPr>
          <w:rFonts w:cs="Arial"/>
          <w:color w:val="000000"/>
          <w:szCs w:val="22"/>
        </w:rPr>
        <w:t xml:space="preserve">Email:                                                   </w:t>
      </w:r>
    </w:p>
    <w:p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A51B2A" w:rsidRPr="0047423A" w:rsidRDefault="00A51B2A" w:rsidP="00A51B2A">
      <w:pPr>
        <w:jc w:val="both"/>
        <w:rPr>
          <w:rFonts w:cs="Arial"/>
          <w:color w:val="000000"/>
          <w:szCs w:val="22"/>
        </w:rPr>
      </w:pPr>
    </w:p>
    <w:p w:rsidR="00A51B2A" w:rsidRPr="0047423A" w:rsidRDefault="00A51B2A" w:rsidP="00A51B2A">
      <w:pPr>
        <w:jc w:val="both"/>
        <w:rPr>
          <w:rFonts w:cs="Arial"/>
          <w:b/>
          <w:color w:val="000000"/>
          <w:szCs w:val="22"/>
        </w:rPr>
      </w:pPr>
      <w:r w:rsidRPr="0047423A">
        <w:rPr>
          <w:rFonts w:cs="Arial"/>
          <w:b/>
          <w:color w:val="000000"/>
          <w:szCs w:val="22"/>
        </w:rPr>
        <w:t>TO: THE DEFENDANT</w:t>
      </w:r>
    </w:p>
    <w:p w:rsidR="00A51B2A" w:rsidRPr="0047423A" w:rsidRDefault="00A51B2A" w:rsidP="00A51B2A">
      <w:pPr>
        <w:pStyle w:val="ScheduleFlushLeft"/>
        <w:rPr>
          <w:rFonts w:cs="Arial"/>
          <w:b/>
          <w:color w:val="000000"/>
          <w:sz w:val="22"/>
          <w:szCs w:val="22"/>
        </w:rPr>
      </w:pPr>
    </w:p>
    <w:p w:rsidR="00A51B2A" w:rsidRPr="0047423A" w:rsidRDefault="00A51B2A" w:rsidP="00A51B2A">
      <w:pPr>
        <w:pStyle w:val="ScheduleFlushLeft"/>
        <w:rPr>
          <w:rFonts w:cs="Arial"/>
          <w:color w:val="000000"/>
          <w:sz w:val="22"/>
          <w:szCs w:val="22"/>
        </w:rPr>
      </w:pPr>
      <w:r w:rsidRPr="0047423A">
        <w:rPr>
          <w:rFonts w:cs="Arial"/>
          <w:b/>
          <w:color w:val="000000"/>
          <w:sz w:val="22"/>
          <w:szCs w:val="22"/>
        </w:rPr>
        <w:t>TAKE NOTICE</w:t>
      </w:r>
      <w:r w:rsidRPr="0047423A">
        <w:rPr>
          <w:rFonts w:cs="Arial"/>
          <w:color w:val="000000"/>
          <w:sz w:val="22"/>
          <w:szCs w:val="22"/>
        </w:rPr>
        <w:t xml:space="preserve"> that this proceeding by originating motion has been commenced by the plaintiff for the relief or remedy set out below.</w:t>
      </w:r>
    </w:p>
    <w:p w:rsidR="00A51B2A" w:rsidRPr="0047423A" w:rsidRDefault="00A51B2A" w:rsidP="00A51B2A">
      <w:pPr>
        <w:pStyle w:val="ScheduleFlushLeft"/>
        <w:rPr>
          <w:rFonts w:cs="Arial"/>
          <w:b/>
          <w:color w:val="000000"/>
          <w:sz w:val="22"/>
          <w:szCs w:val="22"/>
        </w:rPr>
      </w:pPr>
      <w:r w:rsidRPr="0047423A">
        <w:rPr>
          <w:rFonts w:cs="Arial"/>
          <w:b/>
          <w:color w:val="000000"/>
          <w:sz w:val="22"/>
          <w:szCs w:val="22"/>
        </w:rPr>
        <w:t>THE PLAINTIFF CLAIMS:</w:t>
      </w:r>
    </w:p>
    <w:p w:rsidR="002360A9" w:rsidRPr="002776E2" w:rsidRDefault="002360A9" w:rsidP="002360A9">
      <w:pPr>
        <w:pStyle w:val="ScheduleFlushLeft"/>
        <w:rPr>
          <w:rFonts w:cs="Arial"/>
          <w:i/>
          <w:color w:val="000000"/>
          <w:sz w:val="22"/>
          <w:szCs w:val="22"/>
        </w:rPr>
      </w:pPr>
      <w:r w:rsidRPr="002776E2">
        <w:rPr>
          <w:rFonts w:cs="Arial"/>
          <w:i/>
          <w:color w:val="000000"/>
          <w:sz w:val="22"/>
          <w:szCs w:val="22"/>
        </w:rPr>
        <w:t>[Set out the relief or remedy sought and the Act, if any, under which the claim is made, and where it includes the answer to any question, state the question.]</w:t>
      </w:r>
    </w:p>
    <w:p w:rsidR="00A51B2A" w:rsidRPr="0047423A" w:rsidRDefault="00A51B2A" w:rsidP="00A51B2A">
      <w:pPr>
        <w:pStyle w:val="ScheduleFlushLeft"/>
        <w:rPr>
          <w:rFonts w:cs="Arial"/>
          <w:b/>
          <w:color w:val="000000"/>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Pr="0047423A" w:rsidRDefault="00A51B2A" w:rsidP="00A51B2A">
      <w:pPr>
        <w:pStyle w:val="ScheduleFlushLeft"/>
        <w:rPr>
          <w:rFonts w:cs="Arial"/>
          <w:b/>
          <w:sz w:val="22"/>
          <w:szCs w:val="22"/>
        </w:rPr>
      </w:pPr>
    </w:p>
    <w:p w:rsidR="00A51B2A" w:rsidRDefault="00A51B2A" w:rsidP="00A51B2A">
      <w:pPr>
        <w:pStyle w:val="ScheduleFlushLeft"/>
        <w:rPr>
          <w:rFonts w:cs="Arial"/>
          <w:b/>
          <w:sz w:val="22"/>
          <w:szCs w:val="22"/>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A51B2A" w:rsidRPr="0047423A" w:rsidRDefault="00A51B2A" w:rsidP="00A51B2A">
      <w:pPr>
        <w:pStyle w:val="ScheduleFlushLeft"/>
        <w:rPr>
          <w:rFonts w:cs="Arial"/>
          <w:b/>
          <w:sz w:val="22"/>
          <w:szCs w:val="22"/>
        </w:rPr>
      </w:pPr>
      <w:r w:rsidRPr="0047423A">
        <w:rPr>
          <w:rFonts w:cs="Arial"/>
          <w:b/>
          <w:sz w:val="22"/>
          <w:szCs w:val="22"/>
        </w:rPr>
        <w:t>THE GROUNDS RELIED UPON ARE:</w:t>
      </w:r>
    </w:p>
    <w:p w:rsidR="002360A9" w:rsidRPr="002776E2" w:rsidRDefault="002360A9" w:rsidP="002360A9">
      <w:pPr>
        <w:pStyle w:val="ScheduleFlushLeft"/>
        <w:rPr>
          <w:rFonts w:cs="Arial"/>
          <w:color w:val="000000"/>
          <w:sz w:val="22"/>
          <w:szCs w:val="22"/>
        </w:rPr>
      </w:pPr>
      <w:r w:rsidRPr="002776E2">
        <w:rPr>
          <w:rFonts w:cs="Arial"/>
          <w:color w:val="000000"/>
          <w:sz w:val="22"/>
          <w:szCs w:val="22"/>
        </w:rPr>
        <w:t>[</w:t>
      </w:r>
      <w:r w:rsidRPr="002776E2">
        <w:rPr>
          <w:rFonts w:cs="Arial"/>
          <w:i/>
          <w:color w:val="000000"/>
          <w:sz w:val="22"/>
          <w:szCs w:val="22"/>
        </w:rPr>
        <w:t>State the grounds upon which the relief or remedy is sought, and where any mistake or omission in any judgment, order or other proceeding in respect of which relief or remedy is sought is a ground, specify the mistake or omission</w:t>
      </w:r>
      <w:r w:rsidRPr="002776E2">
        <w:rPr>
          <w:rFonts w:cs="Arial"/>
          <w:color w:val="000000"/>
          <w:sz w:val="22"/>
          <w:szCs w:val="22"/>
        </w:rPr>
        <w:t>.]</w:t>
      </w:r>
    </w:p>
    <w:p w:rsidR="00A51B2A" w:rsidRPr="0047423A" w:rsidRDefault="00A51B2A" w:rsidP="00A51B2A">
      <w:pPr>
        <w:pStyle w:val="ScheduleFlushLeft"/>
        <w:rPr>
          <w:rFonts w:cs="Arial"/>
          <w:b/>
          <w:sz w:val="22"/>
          <w:szCs w:val="22"/>
        </w:rPr>
      </w:pPr>
    </w:p>
    <w:p w:rsidR="00A51B2A" w:rsidRDefault="00A51B2A" w:rsidP="00A51B2A">
      <w:pPr>
        <w:pStyle w:val="ScheduleFlushLeft"/>
        <w:rPr>
          <w:rFonts w:cs="Arial"/>
          <w:b/>
          <w:sz w:val="22"/>
          <w:szCs w:val="22"/>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5A1470" w:rsidRDefault="005A1470" w:rsidP="005A1470">
      <w:pPr>
        <w:rPr>
          <w:lang w:eastAsia="en-AU"/>
        </w:rPr>
      </w:pPr>
    </w:p>
    <w:p w:rsidR="00A51B2A" w:rsidRPr="0047423A" w:rsidRDefault="00A51B2A" w:rsidP="00A51B2A">
      <w:pPr>
        <w:pStyle w:val="ScheduleFlushLeft"/>
        <w:rPr>
          <w:rFonts w:cs="Arial"/>
          <w:color w:val="000000"/>
          <w:sz w:val="22"/>
          <w:szCs w:val="22"/>
        </w:rPr>
      </w:pPr>
      <w:r w:rsidRPr="0047423A">
        <w:rPr>
          <w:rFonts w:cs="Arial"/>
          <w:b/>
          <w:color w:val="000000"/>
          <w:sz w:val="22"/>
          <w:szCs w:val="22"/>
        </w:rPr>
        <w:t>FURTHER PARTICULARS</w:t>
      </w:r>
      <w:r w:rsidRPr="0047423A">
        <w:rPr>
          <w:rFonts w:cs="Arial"/>
          <w:color w:val="000000"/>
          <w:sz w:val="22"/>
          <w:szCs w:val="22"/>
        </w:rPr>
        <w:t xml:space="preserve"> of the claim appear in the affidavit made in support of the claim.  A copy of the affidavit and of any exhibit to the affidavit is served with this originating motion.</w:t>
      </w:r>
    </w:p>
    <w:p w:rsidR="00A51B2A" w:rsidRPr="0047423A" w:rsidRDefault="00A51B2A" w:rsidP="0077116A">
      <w:pPr>
        <w:pStyle w:val="ScheduleFlushLeft"/>
        <w:rPr>
          <w:rFonts w:cs="Arial"/>
          <w:color w:val="000000"/>
          <w:sz w:val="22"/>
          <w:szCs w:val="22"/>
        </w:rPr>
      </w:pPr>
      <w:r w:rsidRPr="0047423A">
        <w:rPr>
          <w:rFonts w:cs="Arial"/>
          <w:b/>
          <w:color w:val="000000"/>
          <w:sz w:val="22"/>
          <w:szCs w:val="22"/>
        </w:rPr>
        <w:t>AND TAKE NOTICE</w:t>
      </w:r>
      <w:r w:rsidRPr="0047423A">
        <w:rPr>
          <w:rFonts w:cs="Arial"/>
          <w:color w:val="000000"/>
          <w:sz w:val="22"/>
          <w:szCs w:val="22"/>
        </w:rPr>
        <w:t xml:space="preserve"> that the plaintiff will apply to an Ass</w:t>
      </w:r>
      <w:r w:rsidR="002F5CB0">
        <w:rPr>
          <w:rFonts w:cs="Arial"/>
          <w:color w:val="000000"/>
          <w:sz w:val="22"/>
          <w:szCs w:val="22"/>
        </w:rPr>
        <w:t xml:space="preserve">ociate Judge in Court No.     , </w:t>
      </w:r>
      <w:r w:rsidRPr="0047423A">
        <w:rPr>
          <w:rFonts w:cs="Arial"/>
          <w:color w:val="000000"/>
          <w:sz w:val="22"/>
          <w:szCs w:val="22"/>
        </w:rPr>
        <w:t xml:space="preserve">Supreme Court, 436 Lonsdale Street, Melbourne on </w:t>
      </w:r>
      <w:r w:rsidRPr="0047423A">
        <w:rPr>
          <w:rFonts w:cs="Arial"/>
          <w:color w:val="000000"/>
          <w:sz w:val="22"/>
          <w:szCs w:val="22"/>
        </w:rPr>
        <w:tab/>
      </w:r>
      <w:r w:rsidRPr="0047423A">
        <w:rPr>
          <w:rFonts w:cs="Arial"/>
          <w:color w:val="000000"/>
          <w:sz w:val="22"/>
          <w:szCs w:val="22"/>
        </w:rPr>
        <w:tab/>
      </w:r>
      <w:r w:rsidRPr="0047423A">
        <w:rPr>
          <w:rFonts w:cs="Arial"/>
          <w:color w:val="000000"/>
          <w:sz w:val="22"/>
          <w:szCs w:val="22"/>
        </w:rPr>
        <w:tab/>
      </w:r>
      <w:r w:rsidRPr="0047423A">
        <w:rPr>
          <w:rFonts w:cs="Arial"/>
          <w:color w:val="000000"/>
          <w:sz w:val="22"/>
          <w:szCs w:val="22"/>
        </w:rPr>
        <w:tab/>
      </w:r>
      <w:r w:rsidRPr="0047423A">
        <w:rPr>
          <w:rFonts w:cs="Arial"/>
          <w:color w:val="000000"/>
          <w:sz w:val="22"/>
          <w:szCs w:val="22"/>
        </w:rPr>
        <w:tab/>
        <w:t xml:space="preserve">at </w:t>
      </w:r>
      <w:r w:rsidRPr="0047423A">
        <w:rPr>
          <w:rFonts w:cs="Arial"/>
          <w:color w:val="000000"/>
          <w:sz w:val="22"/>
          <w:szCs w:val="22"/>
        </w:rPr>
        <w:tab/>
        <w:t xml:space="preserve"> </w:t>
      </w:r>
      <w:r w:rsidRPr="0047423A">
        <w:rPr>
          <w:rFonts w:cs="Arial"/>
          <w:color w:val="000000"/>
          <w:sz w:val="22"/>
          <w:szCs w:val="22"/>
        </w:rPr>
        <w:tab/>
      </w:r>
      <w:r w:rsidRPr="0047423A">
        <w:rPr>
          <w:rFonts w:cs="Arial"/>
          <w:color w:val="000000"/>
          <w:sz w:val="22"/>
          <w:szCs w:val="22"/>
        </w:rPr>
        <w:tab/>
        <w:t>so soon afterwards as the business of the Court allows.  At that time the Associate Judge may, as appropriate—</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(a)</w:t>
      </w:r>
      <w:r w:rsidRPr="0047423A">
        <w:rPr>
          <w:rFonts w:cs="Arial"/>
          <w:color w:val="000000"/>
          <w:sz w:val="22"/>
          <w:szCs w:val="22"/>
        </w:rPr>
        <w:tab/>
      </w:r>
      <w:proofErr w:type="gramStart"/>
      <w:r w:rsidRPr="0047423A">
        <w:rPr>
          <w:rFonts w:cs="Arial"/>
          <w:color w:val="000000"/>
          <w:sz w:val="22"/>
          <w:szCs w:val="22"/>
        </w:rPr>
        <w:t>where</w:t>
      </w:r>
      <w:proofErr w:type="gramEnd"/>
      <w:r w:rsidRPr="0047423A">
        <w:rPr>
          <w:rFonts w:cs="Arial"/>
          <w:color w:val="000000"/>
          <w:sz w:val="22"/>
          <w:szCs w:val="22"/>
        </w:rPr>
        <w:t xml:space="preserve"> the Associate Judge has authority to give the judgment sought by the plaintiff, hear and determine the application or refer it to another Associate Judge for hearing and determination;</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(b)</w:t>
      </w:r>
      <w:r w:rsidRPr="0047423A">
        <w:rPr>
          <w:rFonts w:cs="Arial"/>
          <w:color w:val="000000"/>
          <w:sz w:val="22"/>
          <w:szCs w:val="22"/>
        </w:rPr>
        <w:tab/>
      </w:r>
      <w:proofErr w:type="gramStart"/>
      <w:r w:rsidRPr="0047423A">
        <w:rPr>
          <w:rFonts w:cs="Arial"/>
          <w:color w:val="000000"/>
          <w:sz w:val="22"/>
          <w:szCs w:val="22"/>
        </w:rPr>
        <w:t>by</w:t>
      </w:r>
      <w:proofErr w:type="gramEnd"/>
      <w:r w:rsidRPr="0047423A">
        <w:rPr>
          <w:rFonts w:cs="Arial"/>
          <w:color w:val="000000"/>
          <w:sz w:val="22"/>
          <w:szCs w:val="22"/>
        </w:rPr>
        <w:t xml:space="preserve"> consent of the defendant, give the judgment;</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(c)</w:t>
      </w:r>
      <w:r w:rsidRPr="0047423A">
        <w:rPr>
          <w:rFonts w:cs="Arial"/>
          <w:color w:val="000000"/>
          <w:sz w:val="22"/>
          <w:szCs w:val="22"/>
        </w:rPr>
        <w:tab/>
      </w:r>
      <w:proofErr w:type="gramStart"/>
      <w:r w:rsidRPr="0047423A">
        <w:rPr>
          <w:rFonts w:cs="Arial"/>
          <w:color w:val="000000"/>
          <w:sz w:val="22"/>
          <w:szCs w:val="22"/>
        </w:rPr>
        <w:t>refer</w:t>
      </w:r>
      <w:proofErr w:type="gramEnd"/>
      <w:r w:rsidRPr="0047423A">
        <w:rPr>
          <w:rFonts w:cs="Arial"/>
          <w:color w:val="000000"/>
          <w:sz w:val="22"/>
          <w:szCs w:val="22"/>
        </w:rPr>
        <w:t xml:space="preserve"> the application to a Judge of the Court for hearing and determination;</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 xml:space="preserve">(d) </w:t>
      </w:r>
      <w:r w:rsidRPr="0047423A">
        <w:rPr>
          <w:rFonts w:cs="Arial"/>
          <w:color w:val="000000"/>
          <w:sz w:val="22"/>
          <w:szCs w:val="22"/>
        </w:rPr>
        <w:tab/>
      </w:r>
      <w:proofErr w:type="gramStart"/>
      <w:r w:rsidRPr="0047423A">
        <w:rPr>
          <w:rFonts w:cs="Arial"/>
          <w:color w:val="000000"/>
          <w:sz w:val="22"/>
          <w:szCs w:val="22"/>
        </w:rPr>
        <w:t>place</w:t>
      </w:r>
      <w:proofErr w:type="gramEnd"/>
      <w:r w:rsidRPr="0047423A">
        <w:rPr>
          <w:rFonts w:cs="Arial"/>
          <w:color w:val="000000"/>
          <w:sz w:val="22"/>
          <w:szCs w:val="22"/>
        </w:rPr>
        <w:t xml:space="preserve"> the proceeding in the list of cases for trial and give directions for the filing and service of affidavits or otherwise.</w:t>
      </w:r>
    </w:p>
    <w:p w:rsidR="00A51B2A" w:rsidRPr="0047423A" w:rsidRDefault="00A51B2A" w:rsidP="00A51B2A">
      <w:pPr>
        <w:pStyle w:val="ScheduleFlushLeft"/>
        <w:rPr>
          <w:rFonts w:cs="Arial"/>
          <w:color w:val="000000"/>
          <w:sz w:val="22"/>
          <w:szCs w:val="22"/>
        </w:rPr>
      </w:pPr>
      <w:r w:rsidRPr="0047423A">
        <w:rPr>
          <w:rFonts w:cs="Arial"/>
          <w:b/>
          <w:color w:val="000000"/>
          <w:sz w:val="22"/>
          <w:szCs w:val="22"/>
        </w:rPr>
        <w:t>IF YOU INTEND TO DEFEND THIS PROCEEDING</w:t>
      </w:r>
      <w:r w:rsidRPr="0047423A">
        <w:rPr>
          <w:rFonts w:cs="Arial"/>
          <w:color w:val="000000"/>
          <w:sz w:val="22"/>
          <w:szCs w:val="22"/>
        </w:rPr>
        <w:t xml:space="preserve"> you must:</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(a)</w:t>
      </w:r>
      <w:r w:rsidRPr="0047423A">
        <w:rPr>
          <w:rFonts w:cs="Arial"/>
          <w:color w:val="000000"/>
          <w:sz w:val="22"/>
          <w:szCs w:val="22"/>
        </w:rPr>
        <w:tab/>
      </w:r>
      <w:proofErr w:type="gramStart"/>
      <w:r w:rsidRPr="0047423A">
        <w:rPr>
          <w:rFonts w:cs="Arial"/>
          <w:color w:val="000000"/>
          <w:sz w:val="22"/>
          <w:szCs w:val="22"/>
        </w:rPr>
        <w:t>give</w:t>
      </w:r>
      <w:proofErr w:type="gramEnd"/>
      <w:r w:rsidRPr="0047423A">
        <w:rPr>
          <w:rFonts w:cs="Arial"/>
          <w:color w:val="000000"/>
          <w:sz w:val="22"/>
          <w:szCs w:val="22"/>
        </w:rPr>
        <w:t xml:space="preserve"> notice of your intention by filing an appearance on or before the day specified above; and</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(b)</w:t>
      </w:r>
      <w:r w:rsidRPr="0047423A">
        <w:rPr>
          <w:rFonts w:cs="Arial"/>
          <w:color w:val="000000"/>
          <w:sz w:val="22"/>
          <w:szCs w:val="22"/>
        </w:rPr>
        <w:tab/>
      </w:r>
      <w:proofErr w:type="gramStart"/>
      <w:r w:rsidRPr="0047423A">
        <w:rPr>
          <w:rFonts w:cs="Arial"/>
          <w:color w:val="000000"/>
          <w:sz w:val="22"/>
          <w:szCs w:val="22"/>
        </w:rPr>
        <w:t>attend</w:t>
      </w:r>
      <w:proofErr w:type="gramEnd"/>
      <w:r w:rsidRPr="0047423A">
        <w:rPr>
          <w:rFonts w:cs="Arial"/>
          <w:color w:val="000000"/>
          <w:sz w:val="22"/>
          <w:szCs w:val="22"/>
        </w:rPr>
        <w:t xml:space="preserve"> before the Associate Judge as specified above.</w:t>
      </w:r>
    </w:p>
    <w:p w:rsidR="00A51B2A" w:rsidRPr="0047423A" w:rsidRDefault="00A51B2A" w:rsidP="00A51B2A">
      <w:pPr>
        <w:pStyle w:val="ScheduleFlushLeft"/>
        <w:rPr>
          <w:rFonts w:cs="Arial"/>
          <w:color w:val="000000"/>
          <w:sz w:val="22"/>
          <w:szCs w:val="22"/>
        </w:rPr>
      </w:pPr>
      <w:r w:rsidRPr="0047423A">
        <w:rPr>
          <w:rFonts w:cs="Arial"/>
          <w:b/>
          <w:color w:val="000000"/>
          <w:sz w:val="22"/>
          <w:szCs w:val="22"/>
        </w:rPr>
        <w:t>YOU OR YOUR SOLICITOR</w:t>
      </w:r>
      <w:r w:rsidRPr="0047423A">
        <w:rPr>
          <w:rFonts w:cs="Arial"/>
          <w:color w:val="000000"/>
          <w:sz w:val="22"/>
          <w:szCs w:val="22"/>
        </w:rPr>
        <w:t xml:space="preserve"> may file the appearance.  An appearance is filed by:</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 xml:space="preserve">(a) </w:t>
      </w:r>
      <w:r w:rsidRPr="0047423A">
        <w:rPr>
          <w:rFonts w:cs="Arial"/>
          <w:color w:val="000000"/>
          <w:sz w:val="22"/>
          <w:szCs w:val="22"/>
        </w:rPr>
        <w:tab/>
        <w:t xml:space="preserve">filing a "Notice of Appearance" in the Prothonotary's office, 436 Lonsdale Street, Melbourne, or, where the originating motion has been filed in the office of a Deputy </w:t>
      </w:r>
      <w:proofErr w:type="spellStart"/>
      <w:r w:rsidRPr="0047423A">
        <w:rPr>
          <w:rFonts w:cs="Arial"/>
          <w:color w:val="000000"/>
          <w:sz w:val="22"/>
          <w:szCs w:val="22"/>
        </w:rPr>
        <w:t>Prothonotary</w:t>
      </w:r>
      <w:proofErr w:type="spellEnd"/>
      <w:r w:rsidRPr="0047423A">
        <w:rPr>
          <w:rFonts w:cs="Arial"/>
          <w:color w:val="000000"/>
          <w:sz w:val="22"/>
          <w:szCs w:val="22"/>
        </w:rPr>
        <w:t xml:space="preserve">, in the office of that Deputy </w:t>
      </w:r>
      <w:proofErr w:type="spellStart"/>
      <w:r w:rsidRPr="0047423A">
        <w:rPr>
          <w:rFonts w:cs="Arial"/>
          <w:color w:val="000000"/>
          <w:sz w:val="22"/>
          <w:szCs w:val="22"/>
        </w:rPr>
        <w:t>Prothonotary</w:t>
      </w:r>
      <w:proofErr w:type="spellEnd"/>
      <w:r w:rsidRPr="0047423A">
        <w:rPr>
          <w:rFonts w:cs="Arial"/>
          <w:color w:val="000000"/>
          <w:sz w:val="22"/>
          <w:szCs w:val="22"/>
        </w:rPr>
        <w:t>; and</w:t>
      </w:r>
    </w:p>
    <w:p w:rsidR="00A51B2A" w:rsidRPr="0047423A" w:rsidRDefault="00A51B2A" w:rsidP="00A51B2A">
      <w:pPr>
        <w:pStyle w:val="ScheduleFlushLeft"/>
        <w:tabs>
          <w:tab w:val="right" w:pos="426"/>
        </w:tabs>
        <w:ind w:left="567" w:hanging="567"/>
        <w:rPr>
          <w:rFonts w:cs="Arial"/>
          <w:color w:val="000000"/>
          <w:sz w:val="22"/>
          <w:szCs w:val="22"/>
        </w:rPr>
      </w:pPr>
      <w:r w:rsidRPr="0047423A">
        <w:rPr>
          <w:rFonts w:cs="Arial"/>
          <w:color w:val="000000"/>
          <w:sz w:val="22"/>
          <w:szCs w:val="22"/>
        </w:rPr>
        <w:tab/>
        <w:t>(b)</w:t>
      </w:r>
      <w:r w:rsidRPr="0047423A">
        <w:rPr>
          <w:rFonts w:cs="Arial"/>
          <w:color w:val="000000"/>
          <w:sz w:val="22"/>
          <w:szCs w:val="22"/>
        </w:rPr>
        <w:tab/>
      </w:r>
      <w:proofErr w:type="gramStart"/>
      <w:r w:rsidRPr="0047423A">
        <w:rPr>
          <w:rFonts w:cs="Arial"/>
          <w:color w:val="000000"/>
          <w:sz w:val="22"/>
          <w:szCs w:val="22"/>
        </w:rPr>
        <w:t>on</w:t>
      </w:r>
      <w:proofErr w:type="gramEnd"/>
      <w:r w:rsidRPr="0047423A">
        <w:rPr>
          <w:rFonts w:cs="Arial"/>
          <w:color w:val="000000"/>
          <w:sz w:val="22"/>
          <w:szCs w:val="22"/>
        </w:rPr>
        <w:t xml:space="preserve"> the day you file the Notice, serving a copy, sealed by the Court, at the plaintiff's address for service, which is set out at the end of this originating motion.</w:t>
      </w:r>
    </w:p>
    <w:p w:rsidR="00A51B2A" w:rsidRPr="0047423A" w:rsidRDefault="00A51B2A" w:rsidP="00A51B2A">
      <w:pPr>
        <w:pStyle w:val="ScheduleFlushLeft"/>
        <w:rPr>
          <w:rFonts w:cs="Arial"/>
          <w:color w:val="000000"/>
          <w:sz w:val="22"/>
          <w:szCs w:val="22"/>
        </w:rPr>
      </w:pPr>
      <w:r w:rsidRPr="0047423A">
        <w:rPr>
          <w:rFonts w:cs="Arial"/>
          <w:b/>
          <w:color w:val="000000"/>
          <w:sz w:val="22"/>
          <w:szCs w:val="22"/>
        </w:rPr>
        <w:t>IF YOU FAIL</w:t>
      </w:r>
      <w:r w:rsidRPr="0047423A">
        <w:rPr>
          <w:rFonts w:cs="Arial"/>
          <w:color w:val="000000"/>
          <w:sz w:val="22"/>
          <w:szCs w:val="22"/>
        </w:rPr>
        <w:t xml:space="preserve"> to file an appearance on or before the day specified above or to attend before the Associate Judge on that day, the plaintiff </w:t>
      </w:r>
      <w:r w:rsidRPr="0047423A">
        <w:rPr>
          <w:rFonts w:cs="Arial"/>
          <w:b/>
          <w:color w:val="000000"/>
          <w:sz w:val="22"/>
          <w:szCs w:val="22"/>
        </w:rPr>
        <w:t>MAY OBTAIN JUDGMENT AGAINST YOU</w:t>
      </w:r>
      <w:r w:rsidRPr="0047423A">
        <w:rPr>
          <w:rFonts w:cs="Arial"/>
          <w:color w:val="000000"/>
          <w:sz w:val="22"/>
          <w:szCs w:val="22"/>
        </w:rPr>
        <w:t xml:space="preserve"> without further notice.</w:t>
      </w:r>
    </w:p>
    <w:p w:rsidR="00A51B2A" w:rsidRPr="0047423A" w:rsidRDefault="00A51B2A" w:rsidP="00A51B2A">
      <w:pPr>
        <w:pStyle w:val="ScheduleFlushLeft"/>
        <w:rPr>
          <w:rFonts w:cs="Arial"/>
          <w:b/>
          <w:color w:val="000000"/>
          <w:sz w:val="22"/>
          <w:szCs w:val="22"/>
        </w:rPr>
      </w:pPr>
    </w:p>
    <w:p w:rsidR="00A51B2A" w:rsidRPr="0047423A" w:rsidRDefault="00A51B2A" w:rsidP="00A51B2A">
      <w:r w:rsidRPr="0047423A">
        <w:rPr>
          <w:rFonts w:cs="Arial"/>
          <w:b/>
          <w:color w:val="000000"/>
          <w:szCs w:val="22"/>
        </w:rPr>
        <w:t>FILED</w:t>
      </w:r>
      <w:r w:rsidRPr="0047423A">
        <w:rPr>
          <w:rFonts w:cs="Arial"/>
          <w:color w:val="000000"/>
          <w:szCs w:val="22"/>
        </w:rPr>
        <w:t>:</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tab/>
      </w:r>
    </w:p>
    <w:p w:rsidR="00A51B2A" w:rsidRDefault="00A51B2A" w:rsidP="00A51B2A">
      <w:pPr>
        <w:pStyle w:val="ScheduleFlushLeft"/>
        <w:rPr>
          <w:rFonts w:cs="Arial"/>
          <w:b/>
          <w:color w:val="000000"/>
          <w:sz w:val="22"/>
          <w:szCs w:val="22"/>
        </w:rPr>
      </w:pP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r>
        <w:rPr>
          <w:rFonts w:cs="Arial"/>
          <w:b/>
          <w:color w:val="000000"/>
          <w:sz w:val="22"/>
          <w:szCs w:val="22"/>
        </w:rPr>
        <w:tab/>
      </w:r>
    </w:p>
    <w:p w:rsidR="00BC5616" w:rsidRPr="002F5CB0" w:rsidRDefault="00A51B2A" w:rsidP="00A51B2A">
      <w:pPr>
        <w:pStyle w:val="ScheduleFlushLeft"/>
        <w:rPr>
          <w:rFonts w:cs="Arial"/>
          <w:b/>
          <w:color w:val="000000"/>
          <w:sz w:val="22"/>
          <w:szCs w:val="22"/>
        </w:rPr>
      </w:pPr>
      <w:r>
        <w:rPr>
          <w:rFonts w:cs="Arial"/>
          <w:b/>
          <w:color w:val="000000"/>
          <w:sz w:val="22"/>
          <w:szCs w:val="22"/>
        </w:rPr>
        <w:tab/>
      </w:r>
      <w:r>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r w:rsidR="00BC5616">
        <w:rPr>
          <w:rFonts w:cs="Arial"/>
          <w:b/>
          <w:color w:val="000000"/>
          <w:sz w:val="22"/>
          <w:szCs w:val="22"/>
        </w:rPr>
        <w:tab/>
      </w:r>
      <w:proofErr w:type="spellStart"/>
      <w:r w:rsidR="002F5CB0" w:rsidRPr="002F5CB0">
        <w:rPr>
          <w:rFonts w:cs="Arial"/>
          <w:color w:val="000000"/>
          <w:sz w:val="22"/>
          <w:szCs w:val="22"/>
        </w:rPr>
        <w:t>Prothonotary</w:t>
      </w:r>
      <w:proofErr w:type="spellEnd"/>
    </w:p>
    <w:p w:rsidR="00BC5616" w:rsidRDefault="00BC5616" w:rsidP="00A51B2A">
      <w:pPr>
        <w:pStyle w:val="ScheduleFlushLeft"/>
        <w:rPr>
          <w:rFonts w:cs="Arial"/>
          <w:b/>
          <w:color w:val="000000"/>
          <w:sz w:val="22"/>
          <w:szCs w:val="22"/>
        </w:rPr>
      </w:pPr>
    </w:p>
    <w:p w:rsidR="00A51B2A" w:rsidRPr="0047423A" w:rsidRDefault="00BC5616" w:rsidP="00A51B2A">
      <w:pPr>
        <w:pStyle w:val="ScheduleFlushLeft"/>
        <w:rPr>
          <w:rFonts w:cs="Arial"/>
          <w:b/>
          <w:color w:val="000000"/>
          <w:sz w:val="22"/>
          <w:szCs w:val="22"/>
        </w:rPr>
      </w:pPr>
      <w:r>
        <w:rPr>
          <w:rFonts w:cs="Arial"/>
          <w:b/>
          <w:color w:val="000000"/>
          <w:sz w:val="22"/>
          <w:szCs w:val="22"/>
        </w:rPr>
        <w:tab/>
      </w:r>
      <w:r>
        <w:rPr>
          <w:rFonts w:cs="Arial"/>
          <w:b/>
          <w:color w:val="000000"/>
          <w:sz w:val="22"/>
          <w:szCs w:val="22"/>
        </w:rPr>
        <w:tab/>
      </w:r>
      <w:r>
        <w:rPr>
          <w:rFonts w:cs="Arial"/>
          <w:b/>
          <w:color w:val="000000"/>
          <w:sz w:val="22"/>
          <w:szCs w:val="22"/>
        </w:rPr>
        <w:tab/>
      </w:r>
    </w:p>
    <w:p w:rsidR="00A51B2A" w:rsidRPr="0047423A" w:rsidRDefault="00A51B2A" w:rsidP="00A51B2A">
      <w:pPr>
        <w:pStyle w:val="ScheduleFlushLeft"/>
        <w:tabs>
          <w:tab w:val="left" w:pos="406"/>
        </w:tabs>
        <w:rPr>
          <w:rFonts w:cs="Arial"/>
          <w:i/>
          <w:color w:val="000000"/>
          <w:sz w:val="22"/>
          <w:szCs w:val="22"/>
        </w:rPr>
      </w:pPr>
      <w:r w:rsidRPr="0047423A">
        <w:rPr>
          <w:rFonts w:cs="Arial"/>
          <w:color w:val="000000"/>
          <w:sz w:val="22"/>
          <w:szCs w:val="22"/>
        </w:rPr>
        <w:lastRenderedPageBreak/>
        <w:t>1.</w:t>
      </w:r>
      <w:r w:rsidRPr="0047423A">
        <w:rPr>
          <w:rFonts w:cs="Arial"/>
          <w:color w:val="000000"/>
          <w:sz w:val="22"/>
          <w:szCs w:val="22"/>
        </w:rPr>
        <w:tab/>
        <w:t>Place of trial: Melbourne</w:t>
      </w:r>
    </w:p>
    <w:p w:rsidR="00A51B2A" w:rsidRPr="0047423A" w:rsidRDefault="00A51B2A" w:rsidP="00A51B2A">
      <w:pPr>
        <w:pStyle w:val="ScheduleFlushLeft"/>
        <w:tabs>
          <w:tab w:val="left" w:pos="406"/>
        </w:tabs>
        <w:rPr>
          <w:rFonts w:cs="Arial"/>
          <w:color w:val="000000"/>
          <w:sz w:val="22"/>
          <w:szCs w:val="22"/>
        </w:rPr>
      </w:pPr>
    </w:p>
    <w:p w:rsidR="00A51B2A" w:rsidRPr="0047423A" w:rsidRDefault="00A51B2A" w:rsidP="00A51B2A">
      <w:pPr>
        <w:pStyle w:val="ScheduleFlushLeft"/>
        <w:tabs>
          <w:tab w:val="left" w:pos="406"/>
        </w:tabs>
        <w:rPr>
          <w:rFonts w:cs="Arial"/>
          <w:color w:val="000000"/>
          <w:sz w:val="22"/>
          <w:szCs w:val="22"/>
        </w:rPr>
      </w:pPr>
      <w:r w:rsidRPr="0047423A">
        <w:rPr>
          <w:rFonts w:cs="Arial"/>
          <w:color w:val="000000"/>
          <w:sz w:val="22"/>
          <w:szCs w:val="22"/>
        </w:rPr>
        <w:t>2.</w:t>
      </w:r>
      <w:r w:rsidRPr="0047423A">
        <w:rPr>
          <w:rFonts w:cs="Arial"/>
          <w:color w:val="000000"/>
          <w:sz w:val="22"/>
          <w:szCs w:val="22"/>
        </w:rPr>
        <w:tab/>
        <w:t xml:space="preserve">This </w:t>
      </w:r>
      <w:r w:rsidR="0077116A">
        <w:rPr>
          <w:rFonts w:cs="Arial"/>
          <w:color w:val="000000"/>
          <w:sz w:val="22"/>
          <w:szCs w:val="22"/>
        </w:rPr>
        <w:t xml:space="preserve">originating motion </w:t>
      </w:r>
      <w:r w:rsidRPr="0047423A">
        <w:rPr>
          <w:rFonts w:cs="Arial"/>
          <w:color w:val="000000"/>
          <w:sz w:val="22"/>
          <w:szCs w:val="22"/>
        </w:rPr>
        <w:t>was filed</w:t>
      </w:r>
      <w:r w:rsidR="00BC5616">
        <w:rPr>
          <w:rFonts w:cs="Arial"/>
          <w:color w:val="000000"/>
          <w:sz w:val="22"/>
          <w:szCs w:val="22"/>
        </w:rPr>
        <w:t xml:space="preserve"> </w:t>
      </w:r>
      <w:r w:rsidRPr="0047423A">
        <w:rPr>
          <w:rFonts w:cs="Arial"/>
          <w:color w:val="000000"/>
          <w:sz w:val="22"/>
          <w:szCs w:val="22"/>
        </w:rPr>
        <w:t>—</w:t>
      </w:r>
    </w:p>
    <w:p w:rsidR="00A51B2A" w:rsidRPr="0047423A" w:rsidRDefault="00A51B2A" w:rsidP="00A51B2A">
      <w:pPr>
        <w:ind w:left="900" w:hanging="450"/>
        <w:rPr>
          <w:rFonts w:cs="Arial"/>
          <w:color w:val="000000"/>
          <w:szCs w:val="22"/>
        </w:rPr>
      </w:pPr>
      <w:r w:rsidRPr="0047423A">
        <w:rPr>
          <w:rFonts w:cs="Arial"/>
          <w:color w:val="000000"/>
          <w:szCs w:val="22"/>
        </w:rPr>
        <w:t>(a)</w:t>
      </w:r>
      <w:r w:rsidRPr="0047423A">
        <w:rPr>
          <w:rFonts w:cs="Arial"/>
          <w:color w:val="000000"/>
          <w:szCs w:val="22"/>
        </w:rPr>
        <w:tab/>
      </w:r>
      <w:proofErr w:type="gramStart"/>
      <w:r w:rsidRPr="0047423A">
        <w:rPr>
          <w:rFonts w:cs="Arial"/>
          <w:color w:val="000000"/>
          <w:szCs w:val="22"/>
        </w:rPr>
        <w:t>by</w:t>
      </w:r>
      <w:proofErr w:type="gramEnd"/>
      <w:r w:rsidRPr="0047423A">
        <w:rPr>
          <w:rFonts w:cs="Arial"/>
          <w:color w:val="000000"/>
          <w:szCs w:val="22"/>
        </w:rPr>
        <w:t xml:space="preserve"> the plaintiff in person;</w:t>
      </w:r>
    </w:p>
    <w:p w:rsidR="00A51B2A" w:rsidRPr="0047423A" w:rsidRDefault="00A51B2A" w:rsidP="00A51B2A">
      <w:pPr>
        <w:ind w:left="900" w:hanging="450"/>
        <w:rPr>
          <w:rFonts w:cs="Arial"/>
          <w:color w:val="000000"/>
          <w:szCs w:val="22"/>
        </w:rPr>
      </w:pPr>
      <w:r w:rsidRPr="0047423A">
        <w:rPr>
          <w:rFonts w:cs="Arial"/>
          <w:color w:val="000000"/>
          <w:szCs w:val="22"/>
        </w:rPr>
        <w:t>(b)</w:t>
      </w:r>
      <w:r w:rsidRPr="0047423A">
        <w:rPr>
          <w:rFonts w:cs="Arial"/>
          <w:color w:val="000000"/>
          <w:szCs w:val="22"/>
        </w:rPr>
        <w:tab/>
      </w:r>
      <w:proofErr w:type="gramStart"/>
      <w:r w:rsidRPr="0047423A">
        <w:rPr>
          <w:rFonts w:cs="Arial"/>
          <w:color w:val="000000"/>
          <w:szCs w:val="22"/>
        </w:rPr>
        <w:t>for</w:t>
      </w:r>
      <w:proofErr w:type="gramEnd"/>
      <w:r w:rsidRPr="0047423A">
        <w:rPr>
          <w:rFonts w:cs="Arial"/>
          <w:color w:val="000000"/>
          <w:szCs w:val="22"/>
        </w:rPr>
        <w:t xml:space="preserve"> the plaintiff by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p>
    <w:p w:rsidR="00A51B2A" w:rsidRPr="0047423A" w:rsidRDefault="00A51B2A" w:rsidP="00A51B2A">
      <w:pPr>
        <w:ind w:left="900" w:hanging="450"/>
        <w:rPr>
          <w:rFonts w:cs="Arial"/>
          <w:color w:val="000000"/>
          <w:szCs w:val="22"/>
        </w:rPr>
      </w:pPr>
      <w:r w:rsidRPr="0047423A">
        <w:rPr>
          <w:rFonts w:cs="Arial"/>
          <w:color w:val="000000"/>
          <w:szCs w:val="22"/>
        </w:rPr>
        <w:t>(c)</w:t>
      </w:r>
      <w:r w:rsidRPr="0047423A">
        <w:rPr>
          <w:rFonts w:cs="Arial"/>
          <w:color w:val="000000"/>
          <w:szCs w:val="22"/>
        </w:rPr>
        <w:tab/>
      </w:r>
      <w:proofErr w:type="gramStart"/>
      <w:r w:rsidRPr="0047423A">
        <w:rPr>
          <w:rFonts w:cs="Arial"/>
          <w:color w:val="000000"/>
          <w:szCs w:val="22"/>
        </w:rPr>
        <w:t>for</w:t>
      </w:r>
      <w:proofErr w:type="gramEnd"/>
      <w:r w:rsidRPr="0047423A">
        <w:rPr>
          <w:rFonts w:cs="Arial"/>
          <w:color w:val="000000"/>
          <w:szCs w:val="22"/>
        </w:rPr>
        <w:t xml:space="preserve"> the plaintiff by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A51B2A" w:rsidRPr="0047423A" w:rsidRDefault="00A51B2A" w:rsidP="00A51B2A">
      <w:pPr>
        <w:ind w:left="900"/>
        <w:rPr>
          <w:rFonts w:cs="Arial"/>
          <w:color w:val="000000"/>
          <w:szCs w:val="22"/>
        </w:rPr>
      </w:pPr>
      <w:proofErr w:type="gramStart"/>
      <w:r w:rsidRPr="0047423A">
        <w:rPr>
          <w:rFonts w:cs="Arial"/>
          <w:color w:val="000000"/>
          <w:szCs w:val="22"/>
        </w:rPr>
        <w:t>agent</w:t>
      </w:r>
      <w:proofErr w:type="gramEnd"/>
      <w:r w:rsidRPr="0047423A">
        <w:rPr>
          <w:rFonts w:cs="Arial"/>
          <w:color w:val="000000"/>
          <w:szCs w:val="22"/>
        </w:rPr>
        <w:t xml:space="preserve"> for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p>
    <w:p w:rsidR="00A51B2A" w:rsidRPr="0047423A" w:rsidRDefault="00A51B2A" w:rsidP="00A51B2A">
      <w:pPr>
        <w:pStyle w:val="ScheduleFlushLeft"/>
        <w:tabs>
          <w:tab w:val="left" w:pos="406"/>
        </w:tabs>
        <w:rPr>
          <w:rFonts w:cs="Arial"/>
          <w:color w:val="000000"/>
          <w:sz w:val="22"/>
          <w:szCs w:val="22"/>
        </w:rPr>
      </w:pPr>
    </w:p>
    <w:p w:rsidR="00A51B2A" w:rsidRPr="0047423A" w:rsidRDefault="00A51B2A" w:rsidP="00A51B2A">
      <w:pPr>
        <w:pStyle w:val="ScheduleFlushLeft"/>
        <w:tabs>
          <w:tab w:val="left" w:pos="406"/>
        </w:tabs>
        <w:rPr>
          <w:rFonts w:cs="Arial"/>
          <w:color w:val="000000"/>
          <w:sz w:val="22"/>
          <w:szCs w:val="22"/>
        </w:rPr>
      </w:pPr>
      <w:r w:rsidRPr="0047423A">
        <w:rPr>
          <w:rFonts w:cs="Arial"/>
          <w:color w:val="000000"/>
          <w:sz w:val="22"/>
          <w:szCs w:val="22"/>
        </w:rPr>
        <w:t>3.</w:t>
      </w:r>
      <w:r w:rsidRPr="0047423A">
        <w:rPr>
          <w:rFonts w:cs="Arial"/>
          <w:color w:val="000000"/>
          <w:sz w:val="22"/>
          <w:szCs w:val="22"/>
        </w:rPr>
        <w:tab/>
        <w:t>The address of the plaintiff is:</w:t>
      </w:r>
    </w:p>
    <w:p w:rsidR="00A51B2A" w:rsidRPr="0047423A" w:rsidRDefault="00A51B2A" w:rsidP="00A51B2A">
      <w:pPr>
        <w:pStyle w:val="ScheduleFlushLeft"/>
        <w:tabs>
          <w:tab w:val="left" w:pos="406"/>
        </w:tabs>
        <w:rPr>
          <w:rFonts w:cs="Arial"/>
          <w:color w:val="000000"/>
          <w:sz w:val="22"/>
          <w:szCs w:val="22"/>
        </w:rPr>
      </w:pPr>
    </w:p>
    <w:p w:rsidR="00A51B2A" w:rsidRPr="0047423A" w:rsidRDefault="00A51B2A" w:rsidP="00A51B2A">
      <w:pPr>
        <w:pStyle w:val="ScheduleFlushLeft"/>
        <w:tabs>
          <w:tab w:val="left" w:pos="406"/>
        </w:tabs>
        <w:rPr>
          <w:rFonts w:cs="Arial"/>
          <w:color w:val="000000"/>
          <w:sz w:val="22"/>
          <w:szCs w:val="22"/>
        </w:rPr>
      </w:pPr>
    </w:p>
    <w:p w:rsidR="00A51B2A" w:rsidRPr="0047423A" w:rsidRDefault="00A51B2A" w:rsidP="00A51B2A">
      <w:pPr>
        <w:pStyle w:val="ScheduleFlushLeft"/>
        <w:tabs>
          <w:tab w:val="left" w:pos="406"/>
        </w:tabs>
        <w:rPr>
          <w:rFonts w:cs="Arial"/>
          <w:color w:val="000000"/>
          <w:sz w:val="22"/>
          <w:szCs w:val="22"/>
        </w:rPr>
      </w:pPr>
      <w:r w:rsidRPr="0047423A">
        <w:rPr>
          <w:rFonts w:cs="Arial"/>
          <w:color w:val="000000"/>
          <w:sz w:val="22"/>
          <w:szCs w:val="22"/>
        </w:rPr>
        <w:t>4.</w:t>
      </w:r>
      <w:r w:rsidRPr="0047423A">
        <w:rPr>
          <w:rFonts w:cs="Arial"/>
          <w:color w:val="000000"/>
          <w:sz w:val="22"/>
          <w:szCs w:val="22"/>
        </w:rPr>
        <w:tab/>
        <w:t>The address for service of the plaintiff is:</w:t>
      </w: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B51324" w:rsidRDefault="00A51B2A" w:rsidP="00A51B2A">
      <w:pPr>
        <w:pStyle w:val="ScheduleFlushLeft"/>
        <w:tabs>
          <w:tab w:val="left" w:pos="406"/>
        </w:tabs>
        <w:rPr>
          <w:rFonts w:cs="Arial"/>
          <w:color w:val="000000"/>
          <w:sz w:val="22"/>
          <w:szCs w:val="22"/>
        </w:rPr>
      </w:pPr>
      <w:r w:rsidRPr="0047423A">
        <w:rPr>
          <w:rFonts w:cs="Arial"/>
          <w:color w:val="000000"/>
          <w:sz w:val="22"/>
          <w:szCs w:val="22"/>
        </w:rPr>
        <w:t>5.</w:t>
      </w:r>
      <w:r w:rsidRPr="0047423A">
        <w:rPr>
          <w:rFonts w:cs="Arial"/>
          <w:color w:val="000000"/>
          <w:sz w:val="22"/>
          <w:szCs w:val="22"/>
        </w:rPr>
        <w:tab/>
      </w:r>
      <w:r w:rsidR="00B51324">
        <w:rPr>
          <w:rFonts w:cs="Arial"/>
          <w:color w:val="000000"/>
          <w:sz w:val="22"/>
          <w:szCs w:val="22"/>
        </w:rPr>
        <w:t>The email address for service of the plaintiff is:</w:t>
      </w:r>
    </w:p>
    <w:p w:rsidR="00082A39" w:rsidRDefault="00082A39" w:rsidP="00082A39">
      <w:pPr>
        <w:rPr>
          <w:lang w:eastAsia="en-AU"/>
        </w:rPr>
      </w:pPr>
    </w:p>
    <w:p w:rsidR="00082A39" w:rsidRDefault="00082A39" w:rsidP="00082A39">
      <w:pPr>
        <w:rPr>
          <w:lang w:eastAsia="en-AU"/>
        </w:rPr>
      </w:pPr>
    </w:p>
    <w:p w:rsidR="00082A39" w:rsidRPr="00082A39" w:rsidRDefault="00082A39" w:rsidP="00082A39">
      <w:pPr>
        <w:rPr>
          <w:lang w:eastAsia="en-AU"/>
        </w:rPr>
      </w:pPr>
    </w:p>
    <w:p w:rsidR="00B51324" w:rsidRPr="0047423A" w:rsidRDefault="00B51324" w:rsidP="00B51324">
      <w:pPr>
        <w:pStyle w:val="ScheduleFlushLeft"/>
        <w:tabs>
          <w:tab w:val="left" w:pos="406"/>
        </w:tabs>
        <w:rPr>
          <w:rFonts w:cs="Arial"/>
          <w:color w:val="000000"/>
          <w:sz w:val="22"/>
          <w:szCs w:val="22"/>
        </w:rPr>
      </w:pPr>
      <w:r>
        <w:rPr>
          <w:rFonts w:cs="Arial"/>
          <w:color w:val="000000"/>
          <w:sz w:val="22"/>
          <w:szCs w:val="22"/>
        </w:rPr>
        <w:t>6</w:t>
      </w:r>
      <w:r w:rsidRPr="0047423A">
        <w:rPr>
          <w:rFonts w:cs="Arial"/>
          <w:color w:val="000000"/>
          <w:sz w:val="22"/>
          <w:szCs w:val="22"/>
        </w:rPr>
        <w:t>.</w:t>
      </w:r>
      <w:r w:rsidRPr="0047423A">
        <w:rPr>
          <w:rFonts w:cs="Arial"/>
          <w:color w:val="000000"/>
          <w:sz w:val="22"/>
          <w:szCs w:val="22"/>
        </w:rPr>
        <w:tab/>
        <w:t xml:space="preserve">The address </w:t>
      </w:r>
      <w:r w:rsidR="00BC5616">
        <w:rPr>
          <w:rFonts w:cs="Arial"/>
          <w:color w:val="000000"/>
          <w:sz w:val="22"/>
          <w:szCs w:val="22"/>
        </w:rPr>
        <w:t>of the defendant is:</w:t>
      </w:r>
    </w:p>
    <w:p w:rsidR="00A51B2A" w:rsidRPr="0047423A" w:rsidRDefault="00A51B2A" w:rsidP="00A51B2A">
      <w:pPr>
        <w:pStyle w:val="Body"/>
        <w:ind w:left="357" w:right="120"/>
        <w:rPr>
          <w:rFonts w:ascii="Times New Roman" w:eastAsia="Times New Roman" w:hAnsi="Times New Roman" w:cs="Times New Roman"/>
          <w:color w:val="000000"/>
          <w:szCs w:val="22"/>
        </w:rPr>
      </w:pPr>
    </w:p>
    <w:p w:rsidR="00A51B2A" w:rsidRPr="0047423A" w:rsidRDefault="00A51B2A" w:rsidP="00A51B2A">
      <w:pPr>
        <w:pStyle w:val="Body"/>
        <w:ind w:left="357" w:right="120"/>
        <w:rPr>
          <w:rFonts w:ascii="Times New Roman" w:eastAsia="Times New Roman" w:hAnsi="Times New Roman" w:cs="Times New Roman"/>
          <w:color w:val="000000"/>
          <w:szCs w:val="22"/>
        </w:rPr>
      </w:pPr>
    </w:p>
    <w:p w:rsidR="00A51B2A" w:rsidRPr="0047423A" w:rsidRDefault="00A51B2A" w:rsidP="00A51B2A">
      <w:pPr>
        <w:pStyle w:val="Body"/>
        <w:ind w:left="357" w:right="120"/>
        <w:rPr>
          <w:rFonts w:ascii="Times New Roman" w:eastAsia="Times New Roman" w:hAnsi="Times New Roman" w:cs="Times New Roman"/>
          <w:color w:val="000000"/>
          <w:szCs w:val="22"/>
        </w:rPr>
      </w:pPr>
    </w:p>
    <w:p w:rsidR="00A51B2A" w:rsidRPr="0047423A" w:rsidRDefault="00A51B2A" w:rsidP="00A51B2A">
      <w:pPr>
        <w:pStyle w:val="Body"/>
        <w:ind w:left="357" w:right="120"/>
        <w:rPr>
          <w:rFonts w:ascii="Times New Roman" w:eastAsia="Times New Roman" w:hAnsi="Times New Roman" w:cs="Times New Roman"/>
          <w:color w:val="000000"/>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A51B2A" w:rsidRDefault="00A51B2A" w:rsidP="00A51B2A">
      <w:pPr>
        <w:pStyle w:val="Body"/>
        <w:ind w:left="357" w:right="120"/>
        <w:rPr>
          <w:rFonts w:ascii="Times New Roman" w:eastAsia="Times New Roman" w:hAnsi="Times New Roman" w:cs="Times New Roman"/>
          <w:color w:val="auto"/>
          <w:szCs w:val="22"/>
        </w:rPr>
      </w:pPr>
    </w:p>
    <w:p w:rsidR="004004EA" w:rsidRDefault="004004EA" w:rsidP="00A51B2A">
      <w:pPr>
        <w:pStyle w:val="Body"/>
        <w:ind w:left="357" w:right="120"/>
        <w:rPr>
          <w:rFonts w:ascii="Times New Roman" w:eastAsia="Times New Roman" w:hAnsi="Times New Roman" w:cs="Times New Roman"/>
          <w:color w:val="auto"/>
          <w:szCs w:val="22"/>
        </w:rPr>
      </w:pPr>
    </w:p>
    <w:p w:rsidR="004004EA" w:rsidRDefault="004004EA" w:rsidP="00A51B2A">
      <w:pPr>
        <w:pStyle w:val="Body"/>
        <w:ind w:left="357" w:right="120"/>
        <w:rPr>
          <w:rFonts w:ascii="Times New Roman" w:eastAsia="Times New Roman" w:hAnsi="Times New Roman" w:cs="Times New Roman"/>
          <w:color w:val="auto"/>
          <w:szCs w:val="22"/>
        </w:rPr>
      </w:pPr>
    </w:p>
    <w:p w:rsidR="004004EA" w:rsidRDefault="004004EA" w:rsidP="00A51B2A">
      <w:pPr>
        <w:pStyle w:val="Body"/>
        <w:ind w:left="357" w:right="120"/>
        <w:rPr>
          <w:rFonts w:ascii="Times New Roman" w:eastAsia="Times New Roman" w:hAnsi="Times New Roman" w:cs="Times New Roman"/>
          <w:color w:val="auto"/>
          <w:szCs w:val="22"/>
        </w:rPr>
      </w:pPr>
    </w:p>
    <w:p w:rsidR="004004EA" w:rsidRDefault="004004EA" w:rsidP="00A51B2A">
      <w:pPr>
        <w:pStyle w:val="Body"/>
        <w:ind w:left="357" w:right="120"/>
        <w:rPr>
          <w:rFonts w:ascii="Times New Roman" w:eastAsia="Times New Roman" w:hAnsi="Times New Roman" w:cs="Times New Roman"/>
          <w:color w:val="auto"/>
          <w:szCs w:val="22"/>
        </w:rPr>
      </w:pPr>
    </w:p>
    <w:p w:rsidR="0077116A" w:rsidRDefault="0077116A" w:rsidP="00A51B2A">
      <w:pPr>
        <w:outlineLvl w:val="0"/>
        <w:rPr>
          <w:rFonts w:ascii="Times New Roman" w:eastAsia="Times New Roman" w:hAnsi="Times New Roman"/>
          <w:color w:val="auto"/>
          <w:szCs w:val="22"/>
          <w:lang w:val="en-US"/>
        </w:rPr>
      </w:pPr>
    </w:p>
    <w:p w:rsidR="0077116A" w:rsidRDefault="0077116A" w:rsidP="00A51B2A">
      <w:pPr>
        <w:outlineLvl w:val="0"/>
        <w:rPr>
          <w:rFonts w:ascii="Times New Roman" w:eastAsia="Times New Roman" w:hAnsi="Times New Roman"/>
          <w:color w:val="auto"/>
          <w:szCs w:val="22"/>
          <w:lang w:val="en-US"/>
        </w:rPr>
      </w:pPr>
    </w:p>
    <w:p w:rsidR="00A51B2A" w:rsidRPr="0047423A" w:rsidRDefault="00A51B2A" w:rsidP="00A51B2A">
      <w:pPr>
        <w:outlineLvl w:val="0"/>
        <w:rPr>
          <w:rFonts w:cs="Arial"/>
          <w:b/>
          <w:color w:val="000000"/>
          <w:szCs w:val="22"/>
        </w:rPr>
      </w:pPr>
      <w:r w:rsidRPr="0047423A">
        <w:rPr>
          <w:rFonts w:cs="Arial"/>
          <w:b/>
          <w:color w:val="000000"/>
          <w:szCs w:val="22"/>
        </w:rPr>
        <w:lastRenderedPageBreak/>
        <w:t xml:space="preserve">IN THE SUPREME COURT OF VICTORIA </w:t>
      </w:r>
    </w:p>
    <w:p w:rsidR="00A51B2A" w:rsidRPr="0047423A" w:rsidRDefault="00A51B2A" w:rsidP="00A51B2A">
      <w:pPr>
        <w:outlineLvl w:val="0"/>
        <w:rPr>
          <w:rFonts w:cs="Arial"/>
          <w:b/>
          <w:color w:val="000000"/>
          <w:szCs w:val="22"/>
        </w:rPr>
      </w:pPr>
      <w:r w:rsidRPr="0047423A">
        <w:rPr>
          <w:rFonts w:cs="Arial"/>
          <w:b/>
          <w:color w:val="000000"/>
          <w:szCs w:val="22"/>
        </w:rPr>
        <w:t>AT MELBOURNE</w:t>
      </w:r>
    </w:p>
    <w:p w:rsidR="00A51B2A" w:rsidRPr="0047423A" w:rsidRDefault="00A51B2A" w:rsidP="00A51B2A">
      <w:pPr>
        <w:ind w:right="1527"/>
        <w:rPr>
          <w:rFonts w:cs="Arial"/>
          <w:b/>
          <w:color w:val="000000"/>
          <w:szCs w:val="22"/>
        </w:rPr>
      </w:pPr>
      <w:r w:rsidRPr="0047423A">
        <w:rPr>
          <w:rFonts w:cs="Arial"/>
          <w:b/>
          <w:color w:val="000000"/>
          <w:szCs w:val="22"/>
        </w:rPr>
        <w:t>COMMON LAW DIVISON</w:t>
      </w:r>
    </w:p>
    <w:p w:rsidR="00A51B2A" w:rsidRPr="0047423A" w:rsidRDefault="00A51B2A" w:rsidP="00A51B2A">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A51B2A" w:rsidRPr="0047423A" w:rsidRDefault="00A51B2A" w:rsidP="00A51B2A">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200" w:firstLine="720"/>
        <w:rPr>
          <w:rFonts w:cs="Arial"/>
          <w:color w:val="000000"/>
          <w:szCs w:val="22"/>
        </w:rPr>
      </w:pPr>
      <w:r w:rsidRPr="0047423A">
        <w:rPr>
          <w:rFonts w:cs="Arial"/>
          <w:color w:val="000000"/>
          <w:szCs w:val="22"/>
        </w:rPr>
        <w:t>Plaintiff</w:t>
      </w:r>
    </w:p>
    <w:p w:rsidR="00A51B2A" w:rsidRPr="0047423A" w:rsidRDefault="00A51B2A" w:rsidP="00A51B2A">
      <w:pPr>
        <w:jc w:val="right"/>
        <w:rPr>
          <w:rFonts w:cs="Arial"/>
          <w:color w:val="000000"/>
          <w:szCs w:val="22"/>
        </w:rPr>
      </w:pPr>
    </w:p>
    <w:p w:rsidR="00A51B2A" w:rsidRPr="0047423A" w:rsidRDefault="00A51B2A" w:rsidP="00A51B2A">
      <w:pPr>
        <w:jc w:val="both"/>
        <w:rPr>
          <w:rFonts w:cs="Arial"/>
          <w:color w:val="000000"/>
          <w:szCs w:val="22"/>
        </w:rPr>
      </w:pPr>
      <w:r w:rsidRPr="0047423A">
        <w:rPr>
          <w:rFonts w:cs="Arial"/>
          <w:color w:val="000000"/>
          <w:szCs w:val="22"/>
        </w:rPr>
        <w:t>-</w:t>
      </w:r>
      <w:proofErr w:type="gramStart"/>
      <w:r w:rsidRPr="0047423A">
        <w:rPr>
          <w:rFonts w:cs="Arial"/>
          <w:color w:val="000000"/>
          <w:szCs w:val="22"/>
        </w:rPr>
        <w:t>and</w:t>
      </w:r>
      <w:proofErr w:type="gramEnd"/>
      <w:r w:rsidRPr="0047423A">
        <w:rPr>
          <w:rFonts w:cs="Arial"/>
          <w:color w:val="000000"/>
          <w:szCs w:val="22"/>
        </w:rPr>
        <w:t>-</w:t>
      </w:r>
    </w:p>
    <w:p w:rsidR="00A51B2A" w:rsidRPr="0047423A" w:rsidRDefault="00A51B2A" w:rsidP="00A51B2A">
      <w:pPr>
        <w:jc w:val="both"/>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920"/>
        <w:rPr>
          <w:rFonts w:cs="Arial"/>
          <w:color w:val="000000"/>
          <w:szCs w:val="22"/>
        </w:rPr>
      </w:pPr>
      <w:r w:rsidRPr="0047423A">
        <w:rPr>
          <w:rFonts w:cs="Arial"/>
          <w:color w:val="000000"/>
          <w:szCs w:val="22"/>
        </w:rPr>
        <w:t>Defendant</w:t>
      </w:r>
    </w:p>
    <w:p w:rsidR="00A51B2A" w:rsidRPr="0047423A" w:rsidRDefault="00A51B2A" w:rsidP="00A51B2A">
      <w:pPr>
        <w:jc w:val="both"/>
        <w:rPr>
          <w:rFonts w:cs="Arial"/>
          <w:color w:val="000000"/>
          <w:szCs w:val="22"/>
        </w:rPr>
      </w:pPr>
    </w:p>
    <w:p w:rsidR="00A51B2A" w:rsidRPr="0047423A" w:rsidRDefault="00A51B2A" w:rsidP="00A51B2A">
      <w:pPr>
        <w:jc w:val="right"/>
        <w:rPr>
          <w:rFonts w:cs="Arial"/>
          <w:color w:val="000000"/>
          <w:szCs w:val="22"/>
        </w:rPr>
      </w:pPr>
    </w:p>
    <w:p w:rsidR="00A51B2A" w:rsidRPr="0047423A" w:rsidRDefault="00A51B2A" w:rsidP="00A51B2A">
      <w:pPr>
        <w:jc w:val="center"/>
        <w:rPr>
          <w:rFonts w:cs="Arial"/>
          <w:b/>
          <w:color w:val="000000"/>
          <w:szCs w:val="22"/>
        </w:rPr>
      </w:pPr>
      <w:r w:rsidRPr="0047423A">
        <w:rPr>
          <w:rFonts w:cs="Arial"/>
          <w:b/>
          <w:color w:val="000000"/>
          <w:szCs w:val="22"/>
        </w:rPr>
        <w:t>AFFIDAVIT</w:t>
      </w:r>
    </w:p>
    <w:p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sidR="00683B6C">
        <w:rPr>
          <w:rFonts w:cs="Arial"/>
          <w:b/>
          <w:color w:val="000000"/>
          <w:szCs w:val="22"/>
        </w:rPr>
        <w:t>______________________________</w:t>
      </w:r>
    </w:p>
    <w:p w:rsidR="00A51B2A" w:rsidRPr="0047423A" w:rsidRDefault="00A51B2A" w:rsidP="00A51B2A">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rsidR="00A51B2A" w:rsidRPr="0047423A" w:rsidRDefault="00A51B2A" w:rsidP="00A51B2A">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rsidR="00A51B2A" w:rsidRPr="0047423A" w:rsidRDefault="00A51B2A" w:rsidP="00A51B2A">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rsidR="00A51B2A" w:rsidRPr="0047423A" w:rsidRDefault="00A51B2A" w:rsidP="00A51B2A">
      <w:pPr>
        <w:spacing w:before="120"/>
        <w:ind w:left="3600" w:firstLine="720"/>
        <w:rPr>
          <w:rFonts w:cs="Arial"/>
          <w:color w:val="000000"/>
          <w:szCs w:val="22"/>
        </w:rPr>
      </w:pPr>
      <w:r w:rsidRPr="0047423A">
        <w:rPr>
          <w:rFonts w:cs="Arial"/>
          <w:color w:val="000000"/>
          <w:szCs w:val="22"/>
        </w:rPr>
        <w:tab/>
        <w:t>Ref:</w:t>
      </w:r>
    </w:p>
    <w:p w:rsidR="00A51B2A" w:rsidRPr="0047423A" w:rsidRDefault="00A51B2A" w:rsidP="00A51B2A">
      <w:pPr>
        <w:spacing w:before="120"/>
        <w:rPr>
          <w:rFonts w:cs="Arial"/>
          <w:color w:val="000000"/>
          <w:szCs w:val="22"/>
        </w:rPr>
      </w:pPr>
      <w:r w:rsidRPr="0047423A">
        <w:rPr>
          <w:rFonts w:cs="Arial"/>
          <w:color w:val="000000"/>
          <w:szCs w:val="22"/>
        </w:rPr>
        <w:t xml:space="preserve">                                                                                  Email:                                                   </w:t>
      </w:r>
    </w:p>
    <w:p w:rsidR="00A51B2A" w:rsidRPr="0047423A" w:rsidRDefault="00A51B2A" w:rsidP="00A51B2A">
      <w:pPr>
        <w:rPr>
          <w:rFonts w:cs="Arial"/>
          <w:color w:val="000000"/>
          <w:szCs w:val="22"/>
        </w:rPr>
      </w:pPr>
      <w:r w:rsidRPr="0047423A">
        <w:rPr>
          <w:rFonts w:cs="Arial"/>
          <w:b/>
          <w:color w:val="000000"/>
          <w:szCs w:val="22"/>
        </w:rPr>
        <w:t>________________________________________________</w:t>
      </w:r>
      <w:r w:rsidR="00683B6C">
        <w:rPr>
          <w:rFonts w:cs="Arial"/>
          <w:b/>
          <w:color w:val="000000"/>
          <w:szCs w:val="22"/>
        </w:rPr>
        <w:t>______________________________</w:t>
      </w:r>
    </w:p>
    <w:p w:rsidR="00A51B2A" w:rsidRPr="0047423A" w:rsidRDefault="00A51B2A" w:rsidP="00A51B2A">
      <w:pPr>
        <w:rPr>
          <w:rFonts w:cs="Arial"/>
          <w:b/>
          <w:color w:val="000000"/>
          <w:szCs w:val="22"/>
        </w:rPr>
      </w:pPr>
    </w:p>
    <w:p w:rsidR="00A51B2A" w:rsidRPr="0047423A" w:rsidRDefault="00A51B2A" w:rsidP="00A51B2A">
      <w:pPr>
        <w:spacing w:line="360" w:lineRule="auto"/>
        <w:rPr>
          <w:rFonts w:cs="Arial"/>
          <w:color w:val="000000"/>
          <w:szCs w:val="22"/>
        </w:rPr>
      </w:pPr>
      <w:r w:rsidRPr="0047423A">
        <w:rPr>
          <w:rFonts w:cs="Arial"/>
          <w:color w:val="000000"/>
          <w:szCs w:val="22"/>
        </w:rPr>
        <w:t>I,………………………………………………………………………….…………</w:t>
      </w:r>
      <w:proofErr w:type="gramStart"/>
      <w:r w:rsidRPr="0047423A">
        <w:rPr>
          <w:rFonts w:cs="Arial"/>
          <w:color w:val="000000"/>
          <w:szCs w:val="22"/>
        </w:rPr>
        <w:t>,of</w:t>
      </w:r>
      <w:proofErr w:type="gramEnd"/>
      <w:r w:rsidRPr="0047423A">
        <w:rPr>
          <w:rFonts w:cs="Arial"/>
          <w:color w:val="000000"/>
          <w:szCs w:val="22"/>
        </w:rPr>
        <w:t>…………………</w:t>
      </w:r>
    </w:p>
    <w:p w:rsidR="00A51B2A" w:rsidRPr="0047423A" w:rsidRDefault="00A51B2A" w:rsidP="00A51B2A">
      <w:pPr>
        <w:spacing w:line="360" w:lineRule="auto"/>
        <w:rPr>
          <w:rFonts w:cs="Arial"/>
          <w:color w:val="000000"/>
          <w:szCs w:val="22"/>
        </w:rPr>
      </w:pPr>
      <w:r w:rsidRPr="0047423A">
        <w:rPr>
          <w:rFonts w:cs="Arial"/>
          <w:color w:val="000000"/>
          <w:szCs w:val="22"/>
        </w:rPr>
        <w:t>………….………………..………………………………………... [</w:t>
      </w:r>
      <w:proofErr w:type="gramStart"/>
      <w:r w:rsidRPr="0047423A">
        <w:rPr>
          <w:rFonts w:cs="Arial"/>
          <w:color w:val="000000"/>
          <w:szCs w:val="22"/>
        </w:rPr>
        <w:t>make</w:t>
      </w:r>
      <w:proofErr w:type="gramEnd"/>
      <w:r w:rsidRPr="0047423A">
        <w:rPr>
          <w:rFonts w:cs="Arial"/>
          <w:color w:val="000000"/>
          <w:szCs w:val="22"/>
        </w:rPr>
        <w:t xml:space="preserve"> oath and say or solemnly and sincerely affirm] as follows:</w:t>
      </w:r>
    </w:p>
    <w:p w:rsidR="00A51B2A" w:rsidRPr="0047423A" w:rsidRDefault="00A51B2A" w:rsidP="00A51B2A">
      <w:pPr>
        <w:spacing w:line="360" w:lineRule="auto"/>
        <w:jc w:val="both"/>
        <w:rPr>
          <w:rFonts w:cs="Arial"/>
          <w:color w:val="000000"/>
          <w:szCs w:val="22"/>
        </w:rPr>
      </w:pPr>
      <w:r w:rsidRPr="0047423A">
        <w:rPr>
          <w:rFonts w:cs="Arial"/>
          <w:color w:val="000000"/>
          <w:szCs w:val="22"/>
        </w:rPr>
        <w:t xml:space="preserve">That I am the………………………….. </w:t>
      </w:r>
      <w:proofErr w:type="gramStart"/>
      <w:r w:rsidRPr="0047423A">
        <w:rPr>
          <w:rFonts w:cs="Arial"/>
          <w:color w:val="000000"/>
          <w:szCs w:val="22"/>
        </w:rPr>
        <w:t>in</w:t>
      </w:r>
      <w:proofErr w:type="gramEnd"/>
      <w:r w:rsidRPr="0047423A">
        <w:rPr>
          <w:rFonts w:cs="Arial"/>
          <w:color w:val="000000"/>
          <w:szCs w:val="22"/>
        </w:rPr>
        <w:t xml:space="preserve"> this matter and I make this affidavit from my own knowledge unless otherwise stated.  </w:t>
      </w:r>
    </w:p>
    <w:p w:rsidR="00A51B2A" w:rsidRPr="0047423A" w:rsidRDefault="00A51B2A" w:rsidP="00A51B2A">
      <w:pPr>
        <w:spacing w:line="360" w:lineRule="auto"/>
        <w:jc w:val="both"/>
        <w:rPr>
          <w:rFonts w:cs="Arial"/>
          <w:color w:val="000000"/>
          <w:szCs w:val="22"/>
        </w:rPr>
      </w:pPr>
    </w:p>
    <w:p w:rsidR="00A51B2A" w:rsidRPr="0047423A" w:rsidRDefault="00A51B2A" w:rsidP="00A51B2A">
      <w:pPr>
        <w:spacing w:line="360" w:lineRule="auto"/>
        <w:jc w:val="both"/>
        <w:rPr>
          <w:rFonts w:cs="Arial"/>
          <w:color w:val="000000"/>
          <w:szCs w:val="22"/>
        </w:rPr>
      </w:pPr>
    </w:p>
    <w:p w:rsidR="00A51B2A" w:rsidRPr="0047423A" w:rsidRDefault="00A51B2A" w:rsidP="00A51B2A">
      <w:pPr>
        <w:spacing w:line="360" w:lineRule="auto"/>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Default="00A51B2A" w:rsidP="00A51B2A">
      <w:pPr>
        <w:spacing w:line="360" w:lineRule="auto"/>
        <w:rPr>
          <w:rFonts w:cs="Arial"/>
          <w:color w:val="000000"/>
          <w:szCs w:val="22"/>
        </w:rPr>
      </w:pPr>
    </w:p>
    <w:p w:rsidR="00A51B2A" w:rsidRDefault="00A51B2A" w:rsidP="00A51B2A">
      <w:pPr>
        <w:spacing w:line="360" w:lineRule="auto"/>
        <w:rPr>
          <w:rFonts w:cs="Arial"/>
          <w:color w:val="000000"/>
          <w:szCs w:val="22"/>
        </w:rPr>
      </w:pPr>
    </w:p>
    <w:p w:rsidR="00A51B2A" w:rsidRDefault="00A51B2A" w:rsidP="00A51B2A">
      <w:pPr>
        <w:spacing w:line="360" w:lineRule="auto"/>
        <w:rPr>
          <w:rFonts w:cs="Arial"/>
          <w:color w:val="000000"/>
          <w:szCs w:val="22"/>
        </w:rPr>
      </w:pPr>
    </w:p>
    <w:p w:rsidR="00683B6C" w:rsidRDefault="00683B6C" w:rsidP="00A51B2A">
      <w:pPr>
        <w:spacing w:line="360" w:lineRule="auto"/>
        <w:rPr>
          <w:rFonts w:cs="Arial"/>
          <w:color w:val="000000"/>
          <w:szCs w:val="22"/>
        </w:rPr>
      </w:pPr>
    </w:p>
    <w:p w:rsidR="00683B6C" w:rsidRDefault="00683B6C" w:rsidP="00A51B2A">
      <w:pPr>
        <w:spacing w:line="360" w:lineRule="auto"/>
        <w:rPr>
          <w:rFonts w:cs="Arial"/>
          <w:color w:val="000000"/>
          <w:szCs w:val="22"/>
        </w:rPr>
      </w:pPr>
    </w:p>
    <w:p w:rsidR="00683B6C" w:rsidRDefault="00683B6C" w:rsidP="00A51B2A">
      <w:pPr>
        <w:spacing w:line="360" w:lineRule="auto"/>
        <w:rPr>
          <w:rFonts w:cs="Arial"/>
          <w:color w:val="000000"/>
          <w:szCs w:val="22"/>
        </w:rPr>
      </w:pPr>
    </w:p>
    <w:p w:rsidR="0041593F" w:rsidRDefault="0041593F" w:rsidP="00A51B2A">
      <w:pPr>
        <w:spacing w:line="360" w:lineRule="auto"/>
        <w:rPr>
          <w:rFonts w:cs="Arial"/>
          <w:color w:val="000000"/>
          <w:szCs w:val="22"/>
        </w:rPr>
      </w:pPr>
    </w:p>
    <w:p w:rsidR="00A51B2A" w:rsidRPr="0047423A" w:rsidRDefault="00A51B2A" w:rsidP="00A51B2A">
      <w:pPr>
        <w:spacing w:line="360" w:lineRule="auto"/>
        <w:rPr>
          <w:rFonts w:cs="Arial"/>
          <w:color w:val="000000"/>
          <w:szCs w:val="22"/>
        </w:rPr>
      </w:pPr>
      <w:r w:rsidRPr="0047423A">
        <w:rPr>
          <w:rFonts w:cs="Arial"/>
          <w:color w:val="000000"/>
          <w:szCs w:val="22"/>
        </w:rPr>
        <w:t>SWORN or AFFIRMED at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A51B2A" w:rsidRPr="0047423A" w:rsidRDefault="00A51B2A" w:rsidP="00A51B2A">
      <w:pPr>
        <w:spacing w:line="360" w:lineRule="auto"/>
        <w:rPr>
          <w:rFonts w:cs="Arial"/>
          <w:color w:val="000000"/>
          <w:szCs w:val="22"/>
        </w:rPr>
      </w:pPr>
      <w:proofErr w:type="gramStart"/>
      <w:r w:rsidRPr="0047423A">
        <w:rPr>
          <w:rFonts w:cs="Arial"/>
          <w:color w:val="000000"/>
          <w:szCs w:val="22"/>
        </w:rPr>
        <w:t>in</w:t>
      </w:r>
      <w:proofErr w:type="gramEnd"/>
      <w:r w:rsidRPr="0047423A">
        <w:rPr>
          <w:rFonts w:cs="Arial"/>
          <w:color w:val="000000"/>
          <w:szCs w:val="22"/>
        </w:rPr>
        <w:t xml:space="preserve"> the State of Victoria</w:t>
      </w:r>
      <w:r w:rsidRPr="0047423A">
        <w:rPr>
          <w:rFonts w:cs="Arial"/>
          <w:color w:val="000000"/>
          <w:szCs w:val="22"/>
        </w:rPr>
        <w:tab/>
      </w:r>
      <w:r w:rsidRPr="0047423A">
        <w:rPr>
          <w:rFonts w:cs="Arial"/>
          <w:color w:val="000000"/>
          <w:szCs w:val="22"/>
        </w:rPr>
        <w:tab/>
      </w:r>
    </w:p>
    <w:p w:rsidR="00A51B2A" w:rsidRPr="0047423A" w:rsidRDefault="00A51B2A" w:rsidP="00A51B2A">
      <w:pPr>
        <w:spacing w:line="360" w:lineRule="auto"/>
        <w:rPr>
          <w:rFonts w:cs="Arial"/>
          <w:color w:val="000000"/>
          <w:szCs w:val="22"/>
        </w:rPr>
      </w:pPr>
      <w:proofErr w:type="gramStart"/>
      <w:r w:rsidRPr="0047423A">
        <w:rPr>
          <w:rFonts w:cs="Arial"/>
          <w:color w:val="000000"/>
          <w:szCs w:val="22"/>
        </w:rPr>
        <w:t>this</w:t>
      </w:r>
      <w:proofErr w:type="gramEnd"/>
      <w:r w:rsidRPr="0047423A">
        <w:rPr>
          <w:rFonts w:cs="Arial"/>
          <w:color w:val="000000"/>
          <w:szCs w:val="22"/>
        </w:rPr>
        <w:t xml:space="preserve"> …………..………. day of ………..……………… 20</w:t>
      </w:r>
    </w:p>
    <w:p w:rsidR="00A51B2A" w:rsidRPr="0047423A" w:rsidRDefault="00A51B2A" w:rsidP="00A51B2A">
      <w:pPr>
        <w:spacing w:line="360" w:lineRule="auto"/>
        <w:rPr>
          <w:rFonts w:cs="Arial"/>
          <w:color w:val="000000"/>
          <w:szCs w:val="22"/>
        </w:rPr>
      </w:pPr>
    </w:p>
    <w:p w:rsidR="00A51B2A" w:rsidRPr="0047423A" w:rsidRDefault="00A51B2A" w:rsidP="00A51B2A">
      <w:pPr>
        <w:rPr>
          <w:rFonts w:cs="Arial"/>
          <w:color w:val="000000"/>
          <w:szCs w:val="22"/>
        </w:rPr>
      </w:pPr>
      <w:r w:rsidRPr="0047423A">
        <w:rPr>
          <w:rFonts w:cs="Arial"/>
          <w:color w:val="000000"/>
          <w:szCs w:val="22"/>
        </w:rPr>
        <w:t>BEFORE ME:</w:t>
      </w:r>
    </w:p>
    <w:p w:rsidR="00451CC4" w:rsidRPr="00451CC4" w:rsidRDefault="00451CC4" w:rsidP="00451CC4"/>
    <w:sectPr w:rsidR="00451CC4" w:rsidRPr="00451CC4" w:rsidSect="00EA2AFA">
      <w:footerReference w:type="default" r:id="rId8"/>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99" w:rsidRDefault="007F0399" w:rsidP="00EA2AFA">
      <w:r>
        <w:separator/>
      </w:r>
    </w:p>
  </w:endnote>
  <w:endnote w:type="continuationSeparator" w:id="0">
    <w:p w:rsidR="007F0399" w:rsidRDefault="007F0399" w:rsidP="00EA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FA" w:rsidRDefault="00EA2AFA">
    <w:pPr>
      <w:pStyle w:val="Footer"/>
      <w:jc w:val="right"/>
    </w:pPr>
  </w:p>
  <w:p w:rsidR="00EA2AFA" w:rsidRDefault="00EA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99" w:rsidRDefault="007F0399" w:rsidP="00EA2AFA">
      <w:r>
        <w:separator/>
      </w:r>
    </w:p>
  </w:footnote>
  <w:footnote w:type="continuationSeparator" w:id="0">
    <w:p w:rsidR="007F0399" w:rsidRDefault="007F0399" w:rsidP="00EA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0EE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2A"/>
    <w:rsid w:val="000520AC"/>
    <w:rsid w:val="00082A39"/>
    <w:rsid w:val="000A4FFE"/>
    <w:rsid w:val="0023260A"/>
    <w:rsid w:val="00232DE3"/>
    <w:rsid w:val="002360A9"/>
    <w:rsid w:val="00254F32"/>
    <w:rsid w:val="002F5CB0"/>
    <w:rsid w:val="004004EA"/>
    <w:rsid w:val="0041593F"/>
    <w:rsid w:val="00451CC4"/>
    <w:rsid w:val="005370E0"/>
    <w:rsid w:val="005666C0"/>
    <w:rsid w:val="005A1470"/>
    <w:rsid w:val="00656447"/>
    <w:rsid w:val="00683B6C"/>
    <w:rsid w:val="0077116A"/>
    <w:rsid w:val="007C068B"/>
    <w:rsid w:val="007F0399"/>
    <w:rsid w:val="00982D7B"/>
    <w:rsid w:val="00A51B2A"/>
    <w:rsid w:val="00A94F5E"/>
    <w:rsid w:val="00B51324"/>
    <w:rsid w:val="00B825F7"/>
    <w:rsid w:val="00BB0749"/>
    <w:rsid w:val="00BC5616"/>
    <w:rsid w:val="00C62893"/>
    <w:rsid w:val="00E11FCC"/>
    <w:rsid w:val="00EA2AFA"/>
    <w:rsid w:val="00FC1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76473CB-6E67-4BDA-B6B6-94F28F1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A"/>
    <w:rPr>
      <w:rFonts w:eastAsia="Arial"/>
      <w:color w:val="404040"/>
      <w:sz w:val="22"/>
      <w:szCs w:val="24"/>
      <w:lang w:eastAsia="en-US"/>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customStyle="1" w:styleId="GridTable21">
    <w:name w:val="Grid Table 21"/>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customStyle="1" w:styleId="GridTable1Light1">
    <w:name w:val="Grid Table 1 Light1"/>
    <w:uiPriority w:val="33"/>
    <w:qFormat/>
    <w:rsid w:val="00B825F7"/>
    <w:rPr>
      <w:b/>
      <w:bCs/>
      <w:i/>
      <w:iCs/>
      <w:spacing w:val="5"/>
    </w:rPr>
  </w:style>
  <w:style w:type="paragraph" w:styleId="Caption">
    <w:name w:val="caption"/>
    <w:next w:val="Normal"/>
    <w:uiPriority w:val="35"/>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customStyle="1" w:styleId="Quote1">
    <w:name w:val="Quote1"/>
    <w:uiPriority w:val="73"/>
    <w:qFormat/>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MediumGrid2-Accent2">
    <w:name w:val="Medium Grid 2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Paragraph1">
    <w:name w:val="List Paragraph1"/>
    <w:uiPriority w:val="72"/>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Revision1">
    <w:name w:val="Revision1"/>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customStyle="1" w:styleId="TOCHeading1">
    <w:name w:val="TOC Heading1"/>
    <w:uiPriority w:val="71"/>
    <w:qFormat/>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customStyle="1" w:styleId="Bibliography1">
    <w:name w:val="Bibliography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customStyle="1" w:styleId="PlainTable41">
    <w:name w:val="Plain Table 41"/>
    <w:uiPriority w:val="21"/>
    <w:qFormat/>
    <w:rsid w:val="00B825F7"/>
    <w:rPr>
      <w:i/>
      <w:iCs/>
      <w:color w:val="5B9BD5"/>
    </w:rPr>
  </w:style>
  <w:style w:type="paragraph" w:customStyle="1" w:styleId="LightShading-Accent21">
    <w:name w:val="Light Shading - Accent 21"/>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LightShading-Accent2Char">
    <w:name w:val="Light Shading - Accent 2 Char"/>
    <w:link w:val="LightShading-Accent21"/>
    <w:uiPriority w:val="30"/>
    <w:rsid w:val="00451CC4"/>
    <w:rPr>
      <w:rFonts w:ascii="Arial" w:hAnsi="Arial" w:cs="Arial"/>
      <w:i/>
      <w:iCs/>
      <w:color w:val="006DA5"/>
    </w:rPr>
  </w:style>
  <w:style w:type="character" w:customStyle="1" w:styleId="TableGridLight1">
    <w:name w:val="Table Grid Light1"/>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customStyle="1" w:styleId="IntenseQuote1">
    <w:name w:val="Intense Quote1"/>
    <w:uiPriority w:val="60"/>
    <w:qFormat/>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customStyle="1" w:styleId="ColorfulList-Accent11">
    <w:name w:val="Colorful List - Accent 11"/>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customStyle="1" w:styleId="SubtleReference1">
    <w:name w:val="Subtle Reference1"/>
    <w:uiPriority w:val="67"/>
    <w:qFormat/>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customStyle="1" w:styleId="IntenseReference1">
    <w:name w:val="Intense Reference1"/>
    <w:uiPriority w:val="68"/>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customStyle="1" w:styleId="BookTitle1">
    <w:name w:val="Book Title1"/>
    <w:uiPriority w:val="69"/>
    <w:qFormat/>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customStyle="1" w:styleId="SubtleEmphasis1">
    <w:name w:val="Subtle Emphasis1"/>
    <w:uiPriority w:val="65"/>
    <w:qFormat/>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customStyle="1" w:styleId="IntenseEmphasis1">
    <w:name w:val="Intense Emphasis1"/>
    <w:uiPriority w:val="66"/>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customStyle="1" w:styleId="MediumGrid21">
    <w:name w:val="Medium Grid 21"/>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customStyle="1" w:styleId="MediumGrid11">
    <w:name w:val="Medium Grid 11"/>
    <w:uiPriority w:val="99"/>
    <w:semiHidden/>
    <w:rsid w:val="00B825F7"/>
    <w:rPr>
      <w:color w:val="808080"/>
    </w:r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customStyle="1" w:styleId="ColorfulGrid-Accent11">
    <w:name w:val="Colorful Grid - Accent 11"/>
    <w:next w:val="Normal"/>
    <w:link w:val="ColorfulGrid-Accent1Char"/>
    <w:uiPriority w:val="29"/>
    <w:qFormat/>
    <w:rsid w:val="00B825F7"/>
    <w:pPr>
      <w:spacing w:before="200"/>
      <w:ind w:left="864" w:right="864"/>
      <w:jc w:val="center"/>
    </w:pPr>
    <w:rPr>
      <w:rFonts w:cs="Arial"/>
      <w:i/>
      <w:iCs/>
      <w:color w:val="404040"/>
      <w:sz w:val="22"/>
      <w:szCs w:val="22"/>
    </w:rPr>
  </w:style>
  <w:style w:type="character" w:customStyle="1" w:styleId="ColorfulGrid-Accent1Char">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customStyle="1" w:styleId="PlainTable31">
    <w:name w:val="Plain Table 31"/>
    <w:uiPriority w:val="19"/>
    <w:qFormat/>
    <w:rsid w:val="00B825F7"/>
    <w:rPr>
      <w:i/>
      <w:iCs/>
      <w:color w:val="404040"/>
    </w:rPr>
  </w:style>
  <w:style w:type="character" w:customStyle="1" w:styleId="PlainTable51">
    <w:name w:val="Plain Table 51"/>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customStyle="1" w:styleId="GridTable31">
    <w:name w:val="Grid Table 31"/>
    <w:next w:val="Normal"/>
    <w:uiPriority w:val="39"/>
    <w:semiHidden/>
    <w:unhideWhenUsed/>
    <w:qFormat/>
    <w:rsid w:val="00B825F7"/>
    <w:rPr>
      <w:rFonts w:eastAsia="Times New Roman" w:cs="Arial"/>
      <w:b/>
      <w:bCs/>
      <w:kern w:val="32"/>
      <w:sz w:val="32"/>
      <w:szCs w:val="32"/>
    </w:rPr>
  </w:style>
  <w:style w:type="paragraph" w:customStyle="1" w:styleId="Body">
    <w:name w:val="Body"/>
    <w:basedOn w:val="Normal"/>
    <w:rsid w:val="00A51B2A"/>
    <w:pPr>
      <w:autoSpaceDE w:val="0"/>
      <w:autoSpaceDN w:val="0"/>
      <w:adjustRightInd w:val="0"/>
      <w:spacing w:after="120"/>
      <w:textAlignment w:val="center"/>
    </w:pPr>
    <w:rPr>
      <w:rFonts w:cs="Times-Roman"/>
      <w:lang w:val="en-US"/>
    </w:rPr>
  </w:style>
  <w:style w:type="character" w:customStyle="1" w:styleId="ScheduleFlushLeftChar">
    <w:name w:val="Schedule Flush Left Char"/>
    <w:link w:val="ScheduleFlushLeft"/>
    <w:locked/>
    <w:rsid w:val="00A51B2A"/>
  </w:style>
  <w:style w:type="paragraph" w:customStyle="1" w:styleId="ScheduleFlushLeft">
    <w:name w:val="Schedule Flush Left"/>
    <w:next w:val="Normal"/>
    <w:link w:val="ScheduleFlushLeftChar"/>
    <w:rsid w:val="00A51B2A"/>
    <w:pPr>
      <w:autoSpaceDE w:val="0"/>
      <w:autoSpaceDN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1760-8DB5-41A1-995E-4FB7AAAF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revision>3</cp:revision>
  <cp:lastPrinted>2017-02-01T04:34:00Z</cp:lastPrinted>
  <dcterms:created xsi:type="dcterms:W3CDTF">2017-08-01T00:51:00Z</dcterms:created>
  <dcterms:modified xsi:type="dcterms:W3CDTF">2017-08-01T00:54:00Z</dcterms:modified>
</cp:coreProperties>
</file>