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7A38" w14:textId="77777777" w:rsidR="00F040FC" w:rsidRPr="0095084A" w:rsidRDefault="00F040FC" w:rsidP="00522059">
      <w:pPr>
        <w:spacing w:before="6" w:after="0" w:line="100" w:lineRule="exact"/>
        <w:rPr>
          <w:rFonts w:ascii="Book Antiqua" w:hAnsi="Book Antiqua"/>
          <w:sz w:val="10"/>
          <w:szCs w:val="10"/>
          <w:lang w:val="en-AU"/>
        </w:rPr>
      </w:pPr>
    </w:p>
    <w:p w14:paraId="1E997BA8" w14:textId="77777777" w:rsidR="00F040FC" w:rsidRPr="0095084A" w:rsidRDefault="00F040FC" w:rsidP="00522059">
      <w:pPr>
        <w:spacing w:after="0" w:line="240" w:lineRule="auto"/>
        <w:ind w:left="3648" w:right="-20"/>
        <w:rPr>
          <w:rFonts w:ascii="Book Antiqua" w:eastAsia="Times New Roman" w:hAnsi="Book Antiqua" w:cs="Times New Roman"/>
          <w:sz w:val="20"/>
          <w:szCs w:val="20"/>
          <w:lang w:val="en-AU"/>
        </w:rPr>
      </w:pPr>
      <w:r w:rsidRPr="0095084A">
        <w:rPr>
          <w:rFonts w:ascii="Book Antiqua" w:hAnsi="Book Antiqua"/>
          <w:noProof/>
          <w:lang w:val="en-AU" w:eastAsia="en-AU"/>
        </w:rPr>
        <w:drawing>
          <wp:inline distT="0" distB="0" distL="0" distR="0" wp14:anchorId="54A83213" wp14:editId="5395F7B7">
            <wp:extent cx="1310005" cy="1310005"/>
            <wp:effectExtent l="0" t="0" r="444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005" cy="1310005"/>
                    </a:xfrm>
                    <a:prstGeom prst="rect">
                      <a:avLst/>
                    </a:prstGeom>
                    <a:noFill/>
                    <a:ln>
                      <a:noFill/>
                    </a:ln>
                  </pic:spPr>
                </pic:pic>
              </a:graphicData>
            </a:graphic>
          </wp:inline>
        </w:drawing>
      </w:r>
    </w:p>
    <w:p w14:paraId="0129A730" w14:textId="77777777" w:rsidR="00F040FC" w:rsidRPr="0095084A" w:rsidRDefault="00F040FC" w:rsidP="00522059">
      <w:pPr>
        <w:spacing w:before="6" w:after="0" w:line="150" w:lineRule="exact"/>
        <w:rPr>
          <w:rFonts w:ascii="Book Antiqua" w:hAnsi="Book Antiqua"/>
          <w:sz w:val="15"/>
          <w:szCs w:val="15"/>
          <w:lang w:val="en-AU"/>
        </w:rPr>
      </w:pPr>
    </w:p>
    <w:p w14:paraId="35FF9708" w14:textId="29D4DB6C" w:rsidR="00F040FC" w:rsidRPr="0095084A" w:rsidRDefault="00F040FC" w:rsidP="00522059">
      <w:pPr>
        <w:spacing w:before="14" w:after="0" w:line="240" w:lineRule="auto"/>
        <w:ind w:left="758" w:right="745"/>
        <w:jc w:val="center"/>
        <w:rPr>
          <w:rFonts w:ascii="Book Antiqua" w:eastAsia="Arial" w:hAnsi="Book Antiqua" w:cs="Times New Roman"/>
          <w:b/>
          <w:bCs/>
          <w:sz w:val="36"/>
          <w:szCs w:val="36"/>
          <w:lang w:val="en-AU"/>
        </w:rPr>
      </w:pPr>
      <w:r w:rsidRPr="0095084A">
        <w:rPr>
          <w:rFonts w:ascii="Book Antiqua" w:eastAsia="Arial" w:hAnsi="Book Antiqua" w:cs="Times New Roman"/>
          <w:b/>
          <w:bCs/>
          <w:sz w:val="36"/>
          <w:szCs w:val="36"/>
          <w:lang w:val="en-AU"/>
        </w:rPr>
        <w:t>Supreme Court of Victoria</w:t>
      </w:r>
    </w:p>
    <w:p w14:paraId="2951E966" w14:textId="77777777" w:rsidR="00F040FC" w:rsidRPr="0095084A" w:rsidRDefault="00F040FC" w:rsidP="00522059">
      <w:pPr>
        <w:spacing w:before="14" w:after="0" w:line="240" w:lineRule="auto"/>
        <w:ind w:left="758" w:right="745"/>
        <w:jc w:val="center"/>
        <w:rPr>
          <w:rFonts w:ascii="Book Antiqua" w:eastAsia="Arial" w:hAnsi="Book Antiqua" w:cs="Times New Roman"/>
          <w:sz w:val="32"/>
          <w:szCs w:val="32"/>
          <w:lang w:val="en-AU"/>
        </w:rPr>
      </w:pPr>
      <w:r w:rsidRPr="0095084A">
        <w:rPr>
          <w:rFonts w:ascii="Book Antiqua" w:eastAsia="Arial" w:hAnsi="Book Antiqua" w:cs="Times New Roman"/>
          <w:b/>
          <w:bCs/>
          <w:sz w:val="32"/>
          <w:szCs w:val="32"/>
          <w:lang w:val="en-AU"/>
        </w:rPr>
        <w:t>Practice Note SC CA 3</w:t>
      </w:r>
    </w:p>
    <w:p w14:paraId="4673A4AD" w14:textId="699999FD" w:rsidR="00F040FC" w:rsidRPr="0095084A" w:rsidRDefault="00F040FC" w:rsidP="00522059">
      <w:pPr>
        <w:spacing w:after="0" w:line="413" w:lineRule="exact"/>
        <w:ind w:right="46"/>
        <w:jc w:val="center"/>
        <w:rPr>
          <w:rFonts w:ascii="Book Antiqua" w:eastAsia="Arial" w:hAnsi="Book Antiqua" w:cs="Times New Roman"/>
          <w:sz w:val="32"/>
          <w:szCs w:val="32"/>
          <w:lang w:val="en-AU"/>
        </w:rPr>
      </w:pPr>
      <w:r w:rsidRPr="0095084A">
        <w:rPr>
          <w:rFonts w:ascii="Book Antiqua" w:eastAsia="Arial" w:hAnsi="Book Antiqua" w:cs="Times New Roman"/>
          <w:b/>
          <w:bCs/>
          <w:position w:val="-1"/>
          <w:sz w:val="32"/>
          <w:szCs w:val="32"/>
          <w:lang w:val="en-AU"/>
        </w:rPr>
        <w:t xml:space="preserve">Civil </w:t>
      </w:r>
      <w:r w:rsidR="00577CDA" w:rsidRPr="0095084A">
        <w:rPr>
          <w:rFonts w:ascii="Book Antiqua" w:eastAsia="Arial" w:hAnsi="Book Antiqua" w:cs="Times New Roman"/>
          <w:b/>
          <w:bCs/>
          <w:position w:val="-1"/>
          <w:sz w:val="32"/>
          <w:szCs w:val="32"/>
          <w:lang w:val="en-AU"/>
        </w:rPr>
        <w:t>applications</w:t>
      </w:r>
    </w:p>
    <w:p w14:paraId="5D816AA5" w14:textId="77777777" w:rsidR="00F040FC" w:rsidRPr="0095084A" w:rsidRDefault="00F040FC" w:rsidP="00522059">
      <w:pPr>
        <w:spacing w:after="0" w:line="200" w:lineRule="exact"/>
        <w:rPr>
          <w:rFonts w:ascii="Book Antiqua" w:hAnsi="Book Antiqua" w:cs="Times New Roman"/>
          <w:sz w:val="24"/>
          <w:szCs w:val="24"/>
          <w:lang w:val="en-AU"/>
        </w:rPr>
      </w:pPr>
    </w:p>
    <w:p w14:paraId="48E52810" w14:textId="77777777" w:rsidR="00F040FC" w:rsidRPr="0095084A" w:rsidRDefault="00F040FC" w:rsidP="00522059">
      <w:pPr>
        <w:spacing w:before="1" w:after="0" w:line="240" w:lineRule="exact"/>
        <w:rPr>
          <w:rFonts w:ascii="Book Antiqua" w:hAnsi="Book Antiqua" w:cs="Times New Roman"/>
          <w:sz w:val="24"/>
          <w:szCs w:val="24"/>
          <w:lang w:val="en-AU"/>
        </w:rPr>
      </w:pPr>
    </w:p>
    <w:p w14:paraId="7E27C63A" w14:textId="77777777" w:rsidR="00957EBA" w:rsidRPr="0095084A" w:rsidRDefault="00957EBA" w:rsidP="00522059">
      <w:pPr>
        <w:spacing w:before="1" w:after="0" w:line="240" w:lineRule="exact"/>
        <w:rPr>
          <w:rFonts w:ascii="Book Antiqua" w:hAnsi="Book Antiqua" w:cs="Times New Roman"/>
          <w:sz w:val="24"/>
          <w:szCs w:val="24"/>
          <w:lang w:val="en-AU"/>
        </w:rPr>
      </w:pPr>
    </w:p>
    <w:p w14:paraId="1A3ECBC6"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INTRODUCTION</w:t>
      </w:r>
    </w:p>
    <w:p w14:paraId="761C3C39" w14:textId="11CCEE51" w:rsidR="00F040FC" w:rsidRPr="0095084A" w:rsidRDefault="00F040FC" w:rsidP="00702A30">
      <w:pPr>
        <w:pStyle w:val="ListParagraph"/>
        <w:numPr>
          <w:ilvl w:val="1"/>
          <w:numId w:val="1"/>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Chief Justice has authori</w:t>
      </w:r>
      <w:r w:rsidR="00145B36"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ed the issue of the following Practice Note.</w:t>
      </w:r>
    </w:p>
    <w:p w14:paraId="343F59FC" w14:textId="6C6869E9" w:rsidR="00F040F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purpose of this Practice Note is to set out the practice to be followed in the Court of Appeal in civil applications</w:t>
      </w:r>
      <w:r w:rsidR="00DB55A1" w:rsidRPr="0095084A">
        <w:rPr>
          <w:rFonts w:ascii="Book Antiqua" w:eastAsia="Arial" w:hAnsi="Book Antiqua" w:cs="Times New Roman"/>
          <w:sz w:val="24"/>
          <w:szCs w:val="24"/>
          <w:lang w:val="en-AU"/>
        </w:rPr>
        <w:t xml:space="preserve"> </w:t>
      </w:r>
      <w:r w:rsidR="002C323F" w:rsidRPr="0095084A">
        <w:rPr>
          <w:rFonts w:ascii="Book Antiqua" w:eastAsia="Arial" w:hAnsi="Book Antiqua" w:cs="Times New Roman"/>
          <w:sz w:val="24"/>
          <w:szCs w:val="24"/>
          <w:lang w:val="en-AU"/>
        </w:rPr>
        <w:t>(</w:t>
      </w:r>
      <w:r w:rsidR="00DB55A1" w:rsidRPr="0095084A">
        <w:rPr>
          <w:rFonts w:ascii="Book Antiqua" w:eastAsia="Arial" w:hAnsi="Book Antiqua" w:cs="Times New Roman"/>
          <w:sz w:val="24"/>
          <w:szCs w:val="24"/>
          <w:lang w:val="en-AU"/>
        </w:rPr>
        <w:t>including applications for leave to appeal or to cross-appeal, appeals and cross-appeals as of right</w:t>
      </w:r>
      <w:r w:rsidR="002C323F" w:rsidRPr="0095084A">
        <w:rPr>
          <w:rFonts w:ascii="Book Antiqua" w:eastAsia="Arial" w:hAnsi="Book Antiqua" w:cs="Times New Roman"/>
          <w:sz w:val="24"/>
          <w:szCs w:val="24"/>
          <w:lang w:val="en-AU"/>
        </w:rPr>
        <w:t>,</w:t>
      </w:r>
      <w:r w:rsidR="00DB55A1" w:rsidRPr="0095084A">
        <w:rPr>
          <w:rFonts w:ascii="Book Antiqua" w:eastAsia="Arial" w:hAnsi="Book Antiqua" w:cs="Times New Roman"/>
          <w:sz w:val="24"/>
          <w:szCs w:val="24"/>
          <w:lang w:val="en-AU"/>
        </w:rPr>
        <w:t xml:space="preserve"> and</w:t>
      </w:r>
      <w:r w:rsidR="00702A30" w:rsidRPr="0095084A">
        <w:rPr>
          <w:rFonts w:ascii="Book Antiqua" w:eastAsia="Arial" w:hAnsi="Book Antiqua" w:cs="Times New Roman"/>
          <w:sz w:val="24"/>
          <w:szCs w:val="24"/>
          <w:lang w:val="en-AU"/>
        </w:rPr>
        <w:t xml:space="preserve"> other </w:t>
      </w:r>
      <w:r w:rsidR="00DB55A1" w:rsidRPr="0095084A">
        <w:rPr>
          <w:rFonts w:ascii="Book Antiqua" w:eastAsia="Arial" w:hAnsi="Book Antiqua" w:cs="Times New Roman"/>
          <w:sz w:val="24"/>
          <w:szCs w:val="24"/>
          <w:lang w:val="en-AU"/>
        </w:rPr>
        <w:t>applications and notices permitted under the Rules</w:t>
      </w:r>
      <w:r w:rsidRPr="0095084A">
        <w:rPr>
          <w:rFonts w:ascii="Book Antiqua" w:eastAsia="Arial" w:hAnsi="Book Antiqua" w:cs="Times New Roman"/>
          <w:sz w:val="24"/>
          <w:szCs w:val="24"/>
          <w:lang w:val="en-AU"/>
        </w:rPr>
        <w:t>.</w:t>
      </w:r>
      <w:r w:rsidR="002C323F" w:rsidRPr="0095084A">
        <w:rPr>
          <w:rFonts w:ascii="Book Antiqua" w:eastAsia="Arial" w:hAnsi="Book Antiqua" w:cs="Times New Roman"/>
          <w:sz w:val="24"/>
          <w:szCs w:val="24"/>
          <w:lang w:val="en-AU"/>
        </w:rPr>
        <w:t>)</w:t>
      </w:r>
    </w:p>
    <w:p w14:paraId="7D6BD503" w14:textId="375A86E6" w:rsidR="00EF77EA" w:rsidRPr="0095084A" w:rsidRDefault="00EF77EA"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objectives of this Practice Note are to ensure that applications proceed expeditiously and efficiently, that matters of fact and law in issue are clearly identified and properly ventilated</w:t>
      </w:r>
      <w:r w:rsidR="00882B48"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that appeal grounds are drawn and argued by reference to what took place at trial. </w:t>
      </w:r>
    </w:p>
    <w:p w14:paraId="6C93CE9D"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COMMENCEMENT</w:t>
      </w:r>
    </w:p>
    <w:p w14:paraId="7D6A3FCA" w14:textId="64BB5506" w:rsidR="00F040F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This Practice Note was issue</w:t>
      </w:r>
      <w:r w:rsidR="00577CD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on </w:t>
      </w:r>
      <w:r w:rsidR="00483345">
        <w:rPr>
          <w:rFonts w:ascii="Book Antiqua" w:eastAsia="Arial" w:hAnsi="Book Antiqua" w:cs="Times New Roman"/>
          <w:sz w:val="24"/>
          <w:szCs w:val="24"/>
          <w:lang w:val="en-AU"/>
        </w:rPr>
        <w:t>30 January</w:t>
      </w:r>
      <w:r w:rsidRPr="0095084A">
        <w:rPr>
          <w:rFonts w:ascii="Book Antiqua" w:eastAsia="Arial" w:hAnsi="Book Antiqua" w:cs="Times New Roman"/>
          <w:sz w:val="24"/>
          <w:szCs w:val="24"/>
          <w:lang w:val="en-AU"/>
        </w:rPr>
        <w:t xml:space="preserve"> 2017 and applies to all civil applications commenced on or after that date.</w:t>
      </w:r>
    </w:p>
    <w:p w14:paraId="701E11CE" w14:textId="5AC1E0DE" w:rsidR="00F040FC" w:rsidRPr="0095084A" w:rsidRDefault="00F040FC"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This Practice Note replaces Practice Direction No. 7 of 2014</w:t>
      </w:r>
      <w:r w:rsidR="00E10644"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which is hereby revoked.</w:t>
      </w:r>
    </w:p>
    <w:p w14:paraId="63C849D4"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DEFINITIONS</w:t>
      </w:r>
    </w:p>
    <w:p w14:paraId="15C542A7" w14:textId="6F005C91" w:rsidR="00F040FC" w:rsidRPr="0095084A" w:rsidRDefault="00F040FC" w:rsidP="00702A30">
      <w:pPr>
        <w:pStyle w:val="ListParagraph"/>
        <w:numPr>
          <w:ilvl w:val="1"/>
          <w:numId w:val="1"/>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this Practice Note</w:t>
      </w:r>
      <w:r w:rsidR="00D34F36" w:rsidRPr="0095084A">
        <w:rPr>
          <w:rFonts w:ascii="Book Antiqua" w:eastAsia="Arial" w:hAnsi="Book Antiqua" w:cs="Times New Roman"/>
          <w:sz w:val="24"/>
          <w:szCs w:val="24"/>
          <w:lang w:val="en-AU"/>
        </w:rPr>
        <w:t xml:space="preserve">, </w:t>
      </w:r>
      <w:r w:rsidR="00D34F36" w:rsidRPr="0095084A">
        <w:rPr>
          <w:rFonts w:ascii="Book Antiqua" w:hAnsi="Book Antiqua"/>
          <w:sz w:val="24"/>
          <w:szCs w:val="24"/>
          <w:lang w:val="en-AU"/>
        </w:rPr>
        <w:t>unless the</w:t>
      </w:r>
      <w:r w:rsidR="00E10644" w:rsidRPr="0095084A">
        <w:rPr>
          <w:rFonts w:ascii="Book Antiqua" w:hAnsi="Book Antiqua"/>
          <w:sz w:val="24"/>
          <w:szCs w:val="24"/>
          <w:lang w:val="en-AU"/>
        </w:rPr>
        <w:t xml:space="preserve"> context otherwise requires</w:t>
      </w:r>
      <w:r w:rsidRPr="0095084A">
        <w:rPr>
          <w:rFonts w:ascii="Book Antiqua" w:eastAsia="Arial" w:hAnsi="Book Antiqua" w:cs="Times New Roman"/>
          <w:sz w:val="24"/>
          <w:szCs w:val="24"/>
          <w:lang w:val="en-AU"/>
        </w:rPr>
        <w:t>:</w:t>
      </w:r>
    </w:p>
    <w:p w14:paraId="3F5D6538" w14:textId="2606124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 xml:space="preserve">applicant </w:t>
      </w:r>
      <w:r w:rsidR="00DD6957">
        <w:rPr>
          <w:rFonts w:ascii="Book Antiqua" w:eastAsia="Arial" w:hAnsi="Book Antiqua" w:cs="Times New Roman"/>
          <w:sz w:val="24"/>
          <w:szCs w:val="24"/>
          <w:lang w:val="en-AU"/>
        </w:rPr>
        <w:t>includes</w:t>
      </w:r>
      <w:r w:rsidRPr="0095084A">
        <w:rPr>
          <w:rFonts w:ascii="Book Antiqua" w:eastAsia="Arial" w:hAnsi="Book Antiqua" w:cs="Times New Roman"/>
          <w:sz w:val="24"/>
          <w:szCs w:val="24"/>
          <w:lang w:val="en-AU"/>
        </w:rPr>
        <w:t>:</w:t>
      </w:r>
    </w:p>
    <w:p w14:paraId="6DCE0964" w14:textId="51F7D9C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t>an applicant for leave to appeal;</w:t>
      </w:r>
      <w:r w:rsidR="00DD6957">
        <w:rPr>
          <w:rFonts w:ascii="Book Antiqua" w:eastAsia="Arial" w:hAnsi="Book Antiqua" w:cs="Times New Roman"/>
          <w:sz w:val="24"/>
          <w:szCs w:val="24"/>
          <w:lang w:val="en-AU"/>
        </w:rPr>
        <w:t xml:space="preserve"> </w:t>
      </w:r>
    </w:p>
    <w:p w14:paraId="4EBFDA2E" w14:textId="2C6A72AC"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t>a cross-applicant for leave to appeal;</w:t>
      </w:r>
      <w:r w:rsidR="00DD6957">
        <w:rPr>
          <w:rFonts w:ascii="Book Antiqua" w:eastAsia="Arial" w:hAnsi="Book Antiqua" w:cs="Times New Roman"/>
          <w:sz w:val="24"/>
          <w:szCs w:val="24"/>
          <w:lang w:val="en-AU"/>
        </w:rPr>
        <w:t xml:space="preserve"> </w:t>
      </w:r>
    </w:p>
    <w:p w14:paraId="77DF28B4" w14:textId="5D4369AE"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ab/>
        <w:t>an appellant; and</w:t>
      </w:r>
    </w:p>
    <w:p w14:paraId="76CA11F0" w14:textId="5CB8CFE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ab/>
        <w:t>a cross-appellant</w:t>
      </w:r>
      <w:r w:rsidR="00391DBF" w:rsidRPr="0095084A">
        <w:rPr>
          <w:rFonts w:ascii="Book Antiqua" w:eastAsia="Arial" w:hAnsi="Book Antiqua" w:cs="Times New Roman"/>
          <w:sz w:val="24"/>
          <w:szCs w:val="24"/>
          <w:lang w:val="en-AU"/>
        </w:rPr>
        <w:t>.</w:t>
      </w:r>
    </w:p>
    <w:p w14:paraId="64D6807C" w14:textId="0ABDFFFD" w:rsidR="00E10644" w:rsidRPr="0095084A" w:rsidRDefault="00391DBF"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w:t>
      </w:r>
      <w:r w:rsidR="00E10644" w:rsidRPr="0095084A">
        <w:rPr>
          <w:rFonts w:ascii="Book Antiqua" w:eastAsia="Arial" w:hAnsi="Book Antiqua" w:cs="Times New Roman"/>
          <w:b/>
          <w:i/>
          <w:sz w:val="24"/>
          <w:szCs w:val="24"/>
          <w:lang w:val="en-AU"/>
        </w:rPr>
        <w:t>pplication</w:t>
      </w:r>
      <w:r w:rsidR="00E10644" w:rsidRPr="0095084A">
        <w:rPr>
          <w:rFonts w:ascii="Book Antiqua" w:eastAsia="Arial" w:hAnsi="Book Antiqua" w:cs="Times New Roman"/>
          <w:sz w:val="24"/>
          <w:szCs w:val="24"/>
          <w:lang w:val="en-AU"/>
        </w:rPr>
        <w:t xml:space="preserve"> includes:</w:t>
      </w:r>
    </w:p>
    <w:p w14:paraId="2B3E435E" w14:textId="1FD2F245"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t>an application, or cross-app</w:t>
      </w:r>
      <w:r w:rsidR="00483345">
        <w:rPr>
          <w:rFonts w:ascii="Book Antiqua" w:eastAsia="Arial" w:hAnsi="Book Antiqua" w:cs="Times New Roman"/>
          <w:sz w:val="24"/>
          <w:szCs w:val="24"/>
          <w:lang w:val="en-AU"/>
        </w:rPr>
        <w:t xml:space="preserve">lication, for leave to appeal; </w:t>
      </w:r>
      <w:r w:rsidRPr="0095084A">
        <w:rPr>
          <w:rFonts w:ascii="Book Antiqua" w:eastAsia="Arial" w:hAnsi="Book Antiqua" w:cs="Times New Roman"/>
          <w:sz w:val="24"/>
          <w:szCs w:val="24"/>
          <w:lang w:val="en-AU"/>
        </w:rPr>
        <w:t>and</w:t>
      </w:r>
    </w:p>
    <w:p w14:paraId="1A1A804F" w14:textId="5AB5F4A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(b)</w:t>
      </w:r>
      <w:r w:rsidRPr="0095084A">
        <w:rPr>
          <w:rFonts w:ascii="Book Antiqua" w:eastAsia="Arial" w:hAnsi="Book Antiqua" w:cs="Times New Roman"/>
          <w:sz w:val="24"/>
          <w:szCs w:val="24"/>
          <w:lang w:val="en-AU"/>
        </w:rPr>
        <w:tab/>
        <w:t>a notice of appeal or cross-appeal.</w:t>
      </w:r>
    </w:p>
    <w:p w14:paraId="329B9D8D" w14:textId="29B8AC38" w:rsidR="00E10644" w:rsidRPr="0095084A" w:rsidRDefault="00391DBF"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w:t>
      </w:r>
      <w:r w:rsidR="00E10644" w:rsidRPr="0095084A">
        <w:rPr>
          <w:rFonts w:ascii="Book Antiqua" w:eastAsia="Arial" w:hAnsi="Book Antiqua" w:cs="Times New Roman"/>
          <w:b/>
          <w:i/>
          <w:sz w:val="24"/>
          <w:szCs w:val="24"/>
          <w:lang w:val="en-AU"/>
        </w:rPr>
        <w:t xml:space="preserve">pplication book </w:t>
      </w:r>
      <w:r w:rsidR="00E10644" w:rsidRPr="0095084A">
        <w:rPr>
          <w:rFonts w:ascii="Book Antiqua" w:eastAsia="Arial" w:hAnsi="Book Antiqua" w:cs="Times New Roman"/>
          <w:sz w:val="24"/>
          <w:szCs w:val="24"/>
          <w:lang w:val="en-AU"/>
        </w:rPr>
        <w:t>includes an appeal book.</w:t>
      </w:r>
    </w:p>
    <w:p w14:paraId="04A1B7D2" w14:textId="7171E8FE" w:rsidR="00391DBF" w:rsidRPr="0095084A" w:rsidRDefault="00391DBF" w:rsidP="00702A30">
      <w:pPr>
        <w:pStyle w:val="ListParagraph"/>
        <w:spacing w:after="0" w:line="360" w:lineRule="auto"/>
        <w:ind w:right="46"/>
        <w:rPr>
          <w:rFonts w:ascii="Book Antiqua" w:eastAsia="Arial" w:hAnsi="Book Antiqua" w:cs="Times New Roman"/>
          <w:b/>
          <w:i/>
          <w:sz w:val="24"/>
          <w:szCs w:val="24"/>
          <w:lang w:val="en-AU"/>
        </w:rPr>
      </w:pPr>
      <w:r w:rsidRPr="0095084A">
        <w:rPr>
          <w:rFonts w:ascii="Book Antiqua" w:eastAsia="Arial" w:hAnsi="Book Antiqua" w:cs="Times New Roman"/>
          <w:b/>
          <w:i/>
          <w:sz w:val="24"/>
          <w:szCs w:val="24"/>
          <w:lang w:val="en-AU"/>
        </w:rPr>
        <w:t>Court</w:t>
      </w:r>
      <w:r w:rsidRPr="0095084A">
        <w:rPr>
          <w:rFonts w:ascii="Book Antiqua" w:eastAsia="Arial" w:hAnsi="Book Antiqua" w:cs="Times New Roman"/>
          <w:sz w:val="24"/>
          <w:szCs w:val="24"/>
          <w:lang w:val="en-AU"/>
        </w:rPr>
        <w:t xml:space="preserve"> includes the Registrar of the Court of Appeal.</w:t>
      </w:r>
    </w:p>
    <w:p w14:paraId="58786A38" w14:textId="09D4F9E4" w:rsidR="00B54E7A" w:rsidRPr="0095084A" w:rsidRDefault="00B54E7A"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CPA</w:t>
      </w:r>
      <w:r w:rsidRPr="0095084A">
        <w:rPr>
          <w:rFonts w:ascii="Book Antiqua" w:eastAsia="Arial" w:hAnsi="Book Antiqua" w:cs="Times New Roman"/>
          <w:sz w:val="24"/>
          <w:szCs w:val="24"/>
          <w:lang w:val="en-AU"/>
        </w:rPr>
        <w:t xml:space="preserve"> means the </w:t>
      </w:r>
      <w:r w:rsidRPr="0095084A">
        <w:rPr>
          <w:rFonts w:ascii="Book Antiqua" w:eastAsia="Arial" w:hAnsi="Book Antiqua" w:cs="Times New Roman"/>
          <w:i/>
          <w:sz w:val="24"/>
          <w:szCs w:val="24"/>
          <w:lang w:val="en-AU"/>
        </w:rPr>
        <w:t>Civil Procedure Act 2010 (Vic)</w:t>
      </w:r>
      <w:r w:rsidR="00391DBF" w:rsidRPr="0095084A">
        <w:rPr>
          <w:rFonts w:ascii="Book Antiqua" w:eastAsia="Arial" w:hAnsi="Book Antiqua" w:cs="Times New Roman"/>
          <w:i/>
          <w:sz w:val="24"/>
          <w:szCs w:val="24"/>
          <w:lang w:val="en-AU"/>
        </w:rPr>
        <w:t>.</w:t>
      </w:r>
    </w:p>
    <w:p w14:paraId="13EE1552" w14:textId="3E93EC96" w:rsidR="001A06E5" w:rsidRDefault="001A06E5"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 xml:space="preserve">Respondent </w:t>
      </w:r>
      <w:r w:rsidRPr="0095084A">
        <w:rPr>
          <w:rFonts w:ascii="Book Antiqua" w:eastAsia="Arial" w:hAnsi="Book Antiqua" w:cs="Times New Roman"/>
          <w:sz w:val="24"/>
          <w:szCs w:val="24"/>
          <w:lang w:val="en-AU"/>
        </w:rPr>
        <w:t xml:space="preserve">includes cross-respondent </w:t>
      </w:r>
      <w:r w:rsidR="00DD6957">
        <w:rPr>
          <w:rFonts w:ascii="Book Antiqua" w:eastAsia="Arial" w:hAnsi="Book Antiqua" w:cs="Times New Roman"/>
          <w:sz w:val="24"/>
          <w:szCs w:val="24"/>
          <w:lang w:val="en-AU"/>
        </w:rPr>
        <w:t>and</w:t>
      </w:r>
      <w:r w:rsidRPr="0095084A">
        <w:rPr>
          <w:rFonts w:ascii="Book Antiqua" w:eastAsia="Arial" w:hAnsi="Book Antiqua" w:cs="Times New Roman"/>
          <w:sz w:val="24"/>
          <w:szCs w:val="24"/>
          <w:lang w:val="en-AU"/>
        </w:rPr>
        <w:t xml:space="preserve"> cross-appellant</w:t>
      </w:r>
      <w:r w:rsidR="00391DBF" w:rsidRPr="0095084A">
        <w:rPr>
          <w:rFonts w:ascii="Book Antiqua" w:eastAsia="Arial" w:hAnsi="Book Antiqua" w:cs="Times New Roman"/>
          <w:sz w:val="24"/>
          <w:szCs w:val="24"/>
          <w:lang w:val="en-AU"/>
        </w:rPr>
        <w:t>.</w:t>
      </w:r>
    </w:p>
    <w:p w14:paraId="32B87216" w14:textId="5BFEAD91" w:rsidR="00D6485F" w:rsidRDefault="00D6485F" w:rsidP="00702A30">
      <w:pPr>
        <w:pStyle w:val="ListParagraph"/>
        <w:spacing w:after="0" w:line="360" w:lineRule="auto"/>
        <w:ind w:right="46"/>
        <w:rPr>
          <w:rFonts w:ascii="Book Antiqua" w:eastAsia="Arial" w:hAnsi="Book Antiqua" w:cs="Times New Roman"/>
          <w:sz w:val="24"/>
          <w:szCs w:val="24"/>
          <w:lang w:val="en-AU"/>
        </w:rPr>
      </w:pPr>
      <w:r>
        <w:rPr>
          <w:rFonts w:ascii="Book Antiqua" w:eastAsia="Arial" w:hAnsi="Book Antiqua" w:cs="Times New Roman"/>
          <w:b/>
          <w:i/>
          <w:sz w:val="24"/>
          <w:szCs w:val="24"/>
          <w:lang w:val="en-AU"/>
        </w:rPr>
        <w:t xml:space="preserve">Responsible party </w:t>
      </w:r>
      <w:r>
        <w:rPr>
          <w:rFonts w:ascii="Book Antiqua" w:eastAsia="Arial" w:hAnsi="Book Antiqua" w:cs="Times New Roman"/>
          <w:sz w:val="24"/>
          <w:szCs w:val="24"/>
          <w:lang w:val="en-AU"/>
        </w:rPr>
        <w:t>means:</w:t>
      </w:r>
    </w:p>
    <w:p w14:paraId="2DF81E33" w14:textId="43249700" w:rsidR="00D6485F" w:rsidRDefault="00D6485F" w:rsidP="00702A30">
      <w:pPr>
        <w:pStyle w:val="ListParagraph"/>
        <w:spacing w:after="0" w:line="360" w:lineRule="auto"/>
        <w:ind w:right="46"/>
        <w:rPr>
          <w:rFonts w:ascii="Book Antiqua" w:eastAsia="Arial" w:hAnsi="Book Antiqua" w:cs="Times New Roman"/>
          <w:sz w:val="24"/>
          <w:szCs w:val="24"/>
          <w:lang w:val="en-AU"/>
        </w:rPr>
      </w:pPr>
      <w:r w:rsidRPr="00D6485F">
        <w:rPr>
          <w:rFonts w:ascii="Book Antiqua" w:eastAsia="Arial" w:hAnsi="Book Antiqua" w:cs="Times New Roman"/>
          <w:sz w:val="24"/>
          <w:szCs w:val="24"/>
          <w:lang w:val="en-AU"/>
        </w:rPr>
        <w:t>(a)</w:t>
      </w:r>
      <w:r>
        <w:rPr>
          <w:rFonts w:ascii="Book Antiqua" w:eastAsia="Arial" w:hAnsi="Book Antiqua" w:cs="Times New Roman"/>
          <w:sz w:val="24"/>
          <w:szCs w:val="24"/>
          <w:lang w:val="en-AU"/>
        </w:rPr>
        <w:tab/>
        <w:t>generally, the applicant; or</w:t>
      </w:r>
    </w:p>
    <w:p w14:paraId="65FA01D1" w14:textId="165F5B46" w:rsidR="00D6485F" w:rsidRDefault="00D6485F" w:rsidP="00702A30">
      <w:pPr>
        <w:pStyle w:val="ListParagraph"/>
        <w:spacing w:after="0" w:line="360" w:lineRule="auto"/>
        <w:ind w:right="46"/>
        <w:rPr>
          <w:rFonts w:ascii="Book Antiqua" w:eastAsia="Arial" w:hAnsi="Book Antiqua" w:cs="Times New Roman"/>
          <w:sz w:val="24"/>
          <w:szCs w:val="24"/>
          <w:lang w:val="en-AU"/>
        </w:rPr>
      </w:pPr>
      <w:r>
        <w:rPr>
          <w:rFonts w:ascii="Book Antiqua" w:eastAsia="Arial" w:hAnsi="Book Antiqua" w:cs="Times New Roman"/>
          <w:sz w:val="24"/>
          <w:szCs w:val="24"/>
          <w:lang w:val="en-AU"/>
        </w:rPr>
        <w:t>(b)</w:t>
      </w:r>
      <w:r>
        <w:rPr>
          <w:rFonts w:ascii="Book Antiqua" w:eastAsia="Arial" w:hAnsi="Book Antiqua" w:cs="Times New Roman"/>
          <w:sz w:val="24"/>
          <w:szCs w:val="24"/>
          <w:lang w:val="en-AU"/>
        </w:rPr>
        <w:tab/>
        <w:t>if the applicant is unrepresent</w:t>
      </w:r>
      <w:r w:rsidR="00030226">
        <w:rPr>
          <w:rFonts w:ascii="Book Antiqua" w:eastAsia="Arial" w:hAnsi="Book Antiqua" w:cs="Times New Roman"/>
          <w:sz w:val="24"/>
          <w:szCs w:val="24"/>
          <w:lang w:val="en-AU"/>
        </w:rPr>
        <w:t>ed</w:t>
      </w:r>
      <w:r>
        <w:rPr>
          <w:rFonts w:ascii="Book Antiqua" w:eastAsia="Arial" w:hAnsi="Book Antiqua" w:cs="Times New Roman"/>
          <w:sz w:val="24"/>
          <w:szCs w:val="24"/>
          <w:lang w:val="en-AU"/>
        </w:rPr>
        <w:t>, the respondent; or</w:t>
      </w:r>
    </w:p>
    <w:p w14:paraId="040A90F1" w14:textId="0F4FB29B" w:rsidR="00D6485F" w:rsidRPr="00D6485F" w:rsidRDefault="00D6485F" w:rsidP="00D6485F">
      <w:pPr>
        <w:pStyle w:val="ListParagraph"/>
        <w:spacing w:after="0" w:line="360" w:lineRule="auto"/>
        <w:ind w:left="1440" w:right="46" w:hanging="720"/>
        <w:rPr>
          <w:rFonts w:ascii="Book Antiqua" w:eastAsia="Arial" w:hAnsi="Book Antiqua" w:cs="Times New Roman"/>
          <w:b/>
          <w:sz w:val="24"/>
          <w:szCs w:val="24"/>
          <w:lang w:val="en-AU"/>
        </w:rPr>
      </w:pPr>
      <w:r>
        <w:rPr>
          <w:rFonts w:ascii="Book Antiqua" w:eastAsia="Arial" w:hAnsi="Book Antiqua" w:cs="Times New Roman"/>
          <w:sz w:val="24"/>
          <w:szCs w:val="24"/>
          <w:lang w:val="en-AU"/>
        </w:rPr>
        <w:t>(c)</w:t>
      </w:r>
      <w:r>
        <w:rPr>
          <w:rFonts w:ascii="Book Antiqua" w:eastAsia="Arial" w:hAnsi="Book Antiqua" w:cs="Times New Roman"/>
          <w:sz w:val="24"/>
          <w:szCs w:val="24"/>
          <w:lang w:val="en-AU"/>
        </w:rPr>
        <w:tab/>
        <w:t>if the applicant and respondent are both unrepresented, the unrepresented applicant.</w:t>
      </w:r>
    </w:p>
    <w:p w14:paraId="1A10CE3C" w14:textId="065B8890" w:rsidR="00B54E7A" w:rsidRPr="0095084A" w:rsidRDefault="00B54E7A"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Rule</w:t>
      </w:r>
      <w:r w:rsidRPr="0095084A">
        <w:rPr>
          <w:rFonts w:ascii="Book Antiqua" w:eastAsia="Arial" w:hAnsi="Book Antiqua" w:cs="Times New Roman"/>
          <w:sz w:val="24"/>
          <w:szCs w:val="24"/>
          <w:lang w:val="en-AU"/>
        </w:rPr>
        <w:t xml:space="preserve"> or </w:t>
      </w:r>
      <w:r w:rsidRPr="0095084A">
        <w:rPr>
          <w:rFonts w:ascii="Book Antiqua" w:eastAsia="Arial" w:hAnsi="Book Antiqua" w:cs="Times New Roman"/>
          <w:b/>
          <w:i/>
          <w:sz w:val="24"/>
          <w:szCs w:val="24"/>
          <w:lang w:val="en-AU"/>
        </w:rPr>
        <w:t>Rules</w:t>
      </w:r>
      <w:r w:rsidRPr="0095084A">
        <w:rPr>
          <w:rFonts w:ascii="Book Antiqua" w:eastAsia="Arial" w:hAnsi="Book Antiqua" w:cs="Times New Roman"/>
          <w:b/>
          <w:sz w:val="24"/>
          <w:szCs w:val="24"/>
          <w:lang w:val="en-AU"/>
        </w:rPr>
        <w:t xml:space="preserve"> </w:t>
      </w:r>
      <w:r w:rsidRPr="0095084A">
        <w:rPr>
          <w:rFonts w:ascii="Book Antiqua" w:eastAsia="Arial" w:hAnsi="Book Antiqua" w:cs="Times New Roman"/>
          <w:sz w:val="24"/>
          <w:szCs w:val="24"/>
          <w:lang w:val="en-AU"/>
        </w:rPr>
        <w:t xml:space="preserve">means the </w:t>
      </w:r>
      <w:r w:rsidRPr="0095084A">
        <w:rPr>
          <w:rFonts w:ascii="Book Antiqua" w:eastAsia="Arial" w:hAnsi="Book Antiqua" w:cs="Times New Roman"/>
          <w:i/>
          <w:sz w:val="24"/>
          <w:szCs w:val="24"/>
          <w:lang w:val="en-AU"/>
        </w:rPr>
        <w:t>Supreme Court (General Civil Procedure) Rules 2015</w:t>
      </w:r>
      <w:r w:rsidRPr="0095084A">
        <w:rPr>
          <w:rFonts w:ascii="Book Antiqua" w:eastAsia="Arial" w:hAnsi="Book Antiqua" w:cs="Times New Roman"/>
          <w:sz w:val="24"/>
          <w:szCs w:val="24"/>
          <w:lang w:val="en-AU"/>
        </w:rPr>
        <w:t>.</w:t>
      </w:r>
    </w:p>
    <w:p w14:paraId="0E736C76" w14:textId="2B9E9568" w:rsidR="00B54E7A" w:rsidRPr="0095084A" w:rsidRDefault="00CB6BFA" w:rsidP="00D95142">
      <w:pPr>
        <w:pStyle w:val="ListParagraph"/>
        <w:numPr>
          <w:ilvl w:val="0"/>
          <w:numId w:val="1"/>
        </w:numPr>
        <w:spacing w:after="0" w:line="360" w:lineRule="auto"/>
        <w:ind w:left="720" w:right="46" w:hanging="720"/>
        <w:jc w:val="both"/>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COMPLIA</w:t>
      </w:r>
      <w:r w:rsidR="00ED7CD9" w:rsidRPr="0095084A">
        <w:rPr>
          <w:rFonts w:ascii="Book Antiqua" w:eastAsia="Arial" w:hAnsi="Book Antiqua" w:cs="Times New Roman"/>
          <w:b/>
          <w:sz w:val="24"/>
          <w:szCs w:val="24"/>
          <w:lang w:val="en-AU"/>
        </w:rPr>
        <w:t>N</w:t>
      </w:r>
      <w:r w:rsidRPr="0095084A">
        <w:rPr>
          <w:rFonts w:ascii="Book Antiqua" w:eastAsia="Arial" w:hAnsi="Book Antiqua" w:cs="Times New Roman"/>
          <w:b/>
          <w:sz w:val="24"/>
          <w:szCs w:val="24"/>
          <w:lang w:val="en-AU"/>
        </w:rPr>
        <w:t>C</w:t>
      </w:r>
      <w:r w:rsidR="00ED7CD9" w:rsidRPr="0095084A">
        <w:rPr>
          <w:rFonts w:ascii="Book Antiqua" w:eastAsia="Arial" w:hAnsi="Book Antiqua" w:cs="Times New Roman"/>
          <w:b/>
          <w:sz w:val="24"/>
          <w:szCs w:val="24"/>
          <w:lang w:val="en-AU"/>
        </w:rPr>
        <w:t xml:space="preserve">E </w:t>
      </w:r>
      <w:r w:rsidRPr="0095084A">
        <w:rPr>
          <w:rFonts w:ascii="Book Antiqua" w:eastAsia="Arial" w:hAnsi="Book Antiqua" w:cs="Times New Roman"/>
          <w:b/>
          <w:sz w:val="24"/>
          <w:szCs w:val="24"/>
          <w:lang w:val="en-AU"/>
        </w:rPr>
        <w:t xml:space="preserve">WITH AND GENERAL REQUIREMENTS OF </w:t>
      </w:r>
      <w:r w:rsidR="00ED7CD9" w:rsidRPr="0095084A">
        <w:rPr>
          <w:rFonts w:ascii="Book Antiqua" w:eastAsia="Arial" w:hAnsi="Book Antiqua" w:cs="Times New Roman"/>
          <w:b/>
          <w:sz w:val="24"/>
          <w:szCs w:val="24"/>
          <w:lang w:val="en-AU"/>
        </w:rPr>
        <w:t>THIS PRACTICE NOTE</w:t>
      </w:r>
    </w:p>
    <w:p w14:paraId="61EF49CE" w14:textId="211AFA46" w:rsidR="00B54E7A" w:rsidRPr="0095084A" w:rsidRDefault="00ED7CD9"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All parties to civil applications must comply with this Practice Note.</w:t>
      </w:r>
    </w:p>
    <w:p w14:paraId="073CFAD0" w14:textId="633D581C" w:rsidR="00B54E7A" w:rsidRPr="0095084A" w:rsidRDefault="00D277A6"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Registrar may refuse to accept for filing any </w:t>
      </w:r>
      <w:r w:rsidR="00B140D6" w:rsidRPr="0095084A">
        <w:rPr>
          <w:rFonts w:ascii="Book Antiqua" w:eastAsia="Arial" w:hAnsi="Book Antiqua" w:cs="Times New Roman"/>
          <w:sz w:val="24"/>
          <w:szCs w:val="24"/>
          <w:lang w:val="en-AU"/>
        </w:rPr>
        <w:t>document</w:t>
      </w:r>
      <w:r w:rsidRPr="0095084A">
        <w:rPr>
          <w:rFonts w:ascii="Book Antiqua" w:eastAsia="Arial" w:hAnsi="Book Antiqua" w:cs="Times New Roman"/>
          <w:sz w:val="24"/>
          <w:szCs w:val="24"/>
          <w:lang w:val="en-AU"/>
        </w:rPr>
        <w:t xml:space="preserve"> which </w:t>
      </w:r>
      <w:r w:rsidR="00B140D6" w:rsidRPr="0095084A">
        <w:rPr>
          <w:rFonts w:ascii="Book Antiqua" w:eastAsia="Arial" w:hAnsi="Book Antiqua" w:cs="Times New Roman"/>
          <w:sz w:val="24"/>
          <w:szCs w:val="24"/>
          <w:lang w:val="en-AU"/>
        </w:rPr>
        <w:t xml:space="preserve">fails to comply with </w:t>
      </w:r>
      <w:r w:rsidRPr="0095084A">
        <w:rPr>
          <w:rFonts w:ascii="Book Antiqua" w:eastAsia="Arial" w:hAnsi="Book Antiqua" w:cs="Times New Roman"/>
          <w:sz w:val="24"/>
          <w:szCs w:val="24"/>
          <w:lang w:val="en-AU"/>
        </w:rPr>
        <w:t>this Practice Note</w:t>
      </w:r>
      <w:r w:rsidR="0080397F" w:rsidRPr="0095084A">
        <w:rPr>
          <w:rFonts w:ascii="Book Antiqua" w:eastAsia="Arial" w:hAnsi="Book Antiqua" w:cs="Times New Roman"/>
          <w:sz w:val="24"/>
          <w:szCs w:val="24"/>
          <w:lang w:val="en-AU"/>
        </w:rPr>
        <w:t>.</w:t>
      </w:r>
      <w:r w:rsidR="0080397F" w:rsidRPr="0095084A">
        <w:rPr>
          <w:rStyle w:val="FootnoteReference"/>
          <w:rFonts w:ascii="Book Antiqua" w:eastAsia="Arial" w:hAnsi="Book Antiqua" w:cs="Times New Roman"/>
          <w:sz w:val="24"/>
          <w:szCs w:val="24"/>
          <w:lang w:val="en-AU"/>
        </w:rPr>
        <w:footnoteReference w:id="2"/>
      </w:r>
      <w:r w:rsidR="00391DBF" w:rsidRPr="0095084A">
        <w:rPr>
          <w:rFonts w:ascii="Book Antiqua" w:eastAsia="Arial" w:hAnsi="Book Antiqua" w:cs="Times New Roman"/>
          <w:sz w:val="24"/>
          <w:szCs w:val="24"/>
          <w:lang w:val="en-AU"/>
        </w:rPr>
        <w:t xml:space="preserve"> </w:t>
      </w:r>
      <w:r w:rsidR="00030226">
        <w:rPr>
          <w:rFonts w:ascii="Book Antiqua" w:eastAsia="Arial" w:hAnsi="Book Antiqua" w:cs="Times New Roman"/>
          <w:sz w:val="24"/>
          <w:szCs w:val="24"/>
          <w:lang w:val="en-AU"/>
        </w:rPr>
        <w:t xml:space="preserve"> </w:t>
      </w:r>
      <w:r w:rsidR="0080397F" w:rsidRPr="0095084A">
        <w:rPr>
          <w:rFonts w:ascii="Book Antiqua" w:eastAsia="Arial" w:hAnsi="Book Antiqua" w:cs="Times New Roman"/>
          <w:sz w:val="24"/>
          <w:szCs w:val="24"/>
          <w:lang w:val="en-AU"/>
        </w:rPr>
        <w:t xml:space="preserve">Non-compliance </w:t>
      </w:r>
      <w:r w:rsidR="00C92927" w:rsidRPr="0095084A">
        <w:rPr>
          <w:rFonts w:ascii="Book Antiqua" w:eastAsia="Arial" w:hAnsi="Book Antiqua" w:cs="Times New Roman"/>
          <w:sz w:val="24"/>
          <w:szCs w:val="24"/>
          <w:lang w:val="en-AU"/>
        </w:rPr>
        <w:t>may lead to an adjournment and/or</w:t>
      </w:r>
      <w:r w:rsidR="0080397F" w:rsidRPr="0095084A">
        <w:rPr>
          <w:rFonts w:ascii="Book Antiqua" w:eastAsia="Arial" w:hAnsi="Book Antiqua" w:cs="Times New Roman"/>
          <w:sz w:val="24"/>
          <w:szCs w:val="24"/>
          <w:lang w:val="en-AU"/>
        </w:rPr>
        <w:t xml:space="preserve"> </w:t>
      </w:r>
      <w:r w:rsidR="00C92927" w:rsidRPr="0095084A">
        <w:rPr>
          <w:rFonts w:ascii="Book Antiqua" w:eastAsia="Arial" w:hAnsi="Book Antiqua" w:cs="Times New Roman"/>
          <w:sz w:val="24"/>
          <w:szCs w:val="24"/>
          <w:lang w:val="en-AU"/>
        </w:rPr>
        <w:t xml:space="preserve">costs consequences. </w:t>
      </w:r>
      <w:r w:rsidR="00391DBF" w:rsidRPr="0095084A">
        <w:rPr>
          <w:rFonts w:ascii="Book Antiqua" w:eastAsia="Arial" w:hAnsi="Book Antiqua" w:cs="Times New Roman"/>
          <w:sz w:val="24"/>
          <w:szCs w:val="24"/>
          <w:lang w:val="en-AU"/>
        </w:rPr>
        <w:t xml:space="preserve"> </w:t>
      </w:r>
      <w:r w:rsidR="00C92927" w:rsidRPr="0095084A">
        <w:rPr>
          <w:rFonts w:ascii="Book Antiqua" w:eastAsia="Arial" w:hAnsi="Book Antiqua" w:cs="Times New Roman"/>
          <w:sz w:val="24"/>
          <w:szCs w:val="24"/>
          <w:lang w:val="en-AU"/>
        </w:rPr>
        <w:t xml:space="preserve">It may also result in </w:t>
      </w:r>
      <w:r w:rsidR="0080397F" w:rsidRPr="0095084A">
        <w:rPr>
          <w:rFonts w:ascii="Book Antiqua" w:eastAsia="Arial" w:hAnsi="Book Antiqua" w:cs="Times New Roman"/>
          <w:sz w:val="24"/>
          <w:szCs w:val="24"/>
          <w:lang w:val="en-AU"/>
        </w:rPr>
        <w:t>the dismissal of the application for want of prosecution.</w:t>
      </w:r>
      <w:r w:rsidR="0080397F" w:rsidRPr="0095084A">
        <w:rPr>
          <w:rStyle w:val="FootnoteReference"/>
          <w:rFonts w:ascii="Book Antiqua" w:eastAsia="Arial" w:hAnsi="Book Antiqua" w:cs="Times New Roman"/>
          <w:sz w:val="24"/>
          <w:szCs w:val="24"/>
          <w:lang w:val="en-AU"/>
        </w:rPr>
        <w:footnoteReference w:id="3"/>
      </w:r>
    </w:p>
    <w:p w14:paraId="1D78D64E" w14:textId="084DBA1B" w:rsidR="00B54E7A" w:rsidRPr="0095084A" w:rsidRDefault="00391DBF"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Court may, on the request of a party, vary or waive </w:t>
      </w:r>
      <w:r w:rsidR="00B140D6" w:rsidRPr="0095084A">
        <w:rPr>
          <w:rFonts w:ascii="Book Antiqua" w:eastAsia="Arial" w:hAnsi="Book Antiqua" w:cs="Times New Roman"/>
          <w:sz w:val="24"/>
          <w:szCs w:val="24"/>
          <w:lang w:val="en-AU"/>
        </w:rPr>
        <w:t>the requirement of th</w:t>
      </w:r>
      <w:r w:rsidRPr="0095084A">
        <w:rPr>
          <w:rFonts w:ascii="Book Antiqua" w:eastAsia="Arial" w:hAnsi="Book Antiqua" w:cs="Times New Roman"/>
          <w:sz w:val="24"/>
          <w:szCs w:val="24"/>
          <w:lang w:val="en-AU"/>
        </w:rPr>
        <w:t>is</w:t>
      </w:r>
      <w:r w:rsidR="00B140D6" w:rsidRPr="0095084A">
        <w:rPr>
          <w:rFonts w:ascii="Book Antiqua" w:eastAsia="Arial" w:hAnsi="Book Antiqua" w:cs="Times New Roman"/>
          <w:sz w:val="24"/>
          <w:szCs w:val="24"/>
          <w:lang w:val="en-AU"/>
        </w:rPr>
        <w:t xml:space="preserve"> Practice Note</w:t>
      </w:r>
      <w:r w:rsidR="006528E0" w:rsidRPr="0095084A">
        <w:rPr>
          <w:rFonts w:ascii="Book Antiqua" w:eastAsia="Arial" w:hAnsi="Book Antiqua" w:cs="Times New Roman"/>
          <w:sz w:val="24"/>
          <w:szCs w:val="24"/>
          <w:lang w:val="en-AU"/>
        </w:rPr>
        <w:t xml:space="preserve"> and any time limit fixed by the Rules o</w:t>
      </w:r>
      <w:r w:rsidR="00F674C1">
        <w:rPr>
          <w:rFonts w:ascii="Book Antiqua" w:eastAsia="Arial" w:hAnsi="Book Antiqua" w:cs="Times New Roman"/>
          <w:sz w:val="24"/>
          <w:szCs w:val="24"/>
          <w:lang w:val="en-AU"/>
        </w:rPr>
        <w:t>r</w:t>
      </w:r>
      <w:r w:rsidR="006528E0" w:rsidRPr="0095084A">
        <w:rPr>
          <w:rFonts w:ascii="Book Antiqua" w:eastAsia="Arial" w:hAnsi="Book Antiqua" w:cs="Times New Roman"/>
          <w:sz w:val="24"/>
          <w:szCs w:val="24"/>
          <w:lang w:val="en-AU"/>
        </w:rPr>
        <w:t xml:space="preserve"> the Practice Note</w:t>
      </w:r>
      <w:r w:rsidR="00B140D6" w:rsidRPr="0095084A">
        <w:rPr>
          <w:rFonts w:ascii="Book Antiqua" w:eastAsia="Arial" w:hAnsi="Book Antiqua" w:cs="Times New Roman"/>
          <w:sz w:val="24"/>
          <w:szCs w:val="24"/>
          <w:lang w:val="en-AU"/>
        </w:rPr>
        <w:t>.</w:t>
      </w:r>
      <w:r w:rsidR="00B140D6" w:rsidRPr="0095084A">
        <w:rPr>
          <w:rStyle w:val="FootnoteReference"/>
          <w:rFonts w:ascii="Book Antiqua" w:eastAsia="Arial" w:hAnsi="Book Antiqua" w:cs="Times New Roman"/>
          <w:sz w:val="24"/>
          <w:szCs w:val="24"/>
          <w:lang w:val="en-AU"/>
        </w:rPr>
        <w:footnoteReference w:id="4"/>
      </w:r>
    </w:p>
    <w:p w14:paraId="6BF818FD" w14:textId="2BF5CD17" w:rsidR="00F052EA" w:rsidRPr="0095084A" w:rsidRDefault="006528E0"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6F6CC9" w:rsidRPr="0095084A">
        <w:rPr>
          <w:rFonts w:ascii="Book Antiqua" w:eastAsia="Arial" w:hAnsi="Book Antiqua" w:cs="Times New Roman"/>
          <w:sz w:val="24"/>
          <w:szCs w:val="24"/>
          <w:lang w:val="en-AU"/>
        </w:rPr>
        <w:t xml:space="preserve"> document that is required to be</w:t>
      </w:r>
      <w:r w:rsidRPr="0095084A">
        <w:rPr>
          <w:rFonts w:ascii="Book Antiqua" w:eastAsia="Arial" w:hAnsi="Book Antiqua" w:cs="Times New Roman"/>
          <w:sz w:val="24"/>
          <w:szCs w:val="24"/>
          <w:lang w:val="en-AU"/>
        </w:rPr>
        <w:t xml:space="preserve"> filed</w:t>
      </w:r>
      <w:r w:rsidR="00F052EA" w:rsidRPr="0095084A">
        <w:rPr>
          <w:rFonts w:ascii="Book Antiqua" w:eastAsia="Arial" w:hAnsi="Book Antiqua" w:cs="Times New Roman"/>
          <w:sz w:val="24"/>
          <w:szCs w:val="24"/>
          <w:lang w:val="en-AU"/>
        </w:rPr>
        <w:t xml:space="preserve"> must be:</w:t>
      </w:r>
    </w:p>
    <w:p w14:paraId="07F93252" w14:textId="467A83CE" w:rsidR="00F052EA" w:rsidRPr="0095084A" w:rsidRDefault="0048189F" w:rsidP="00D95142">
      <w:pPr>
        <w:pStyle w:val="ListParagraph"/>
        <w:numPr>
          <w:ilvl w:val="0"/>
          <w:numId w:val="20"/>
        </w:numPr>
        <w:tabs>
          <w:tab w:val="left" w:pos="1720"/>
        </w:tabs>
        <w:spacing w:after="0" w:line="360" w:lineRule="auto"/>
        <w:ind w:left="720" w:right="50"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w:t>
      </w:r>
      <w:r w:rsidR="00F052EA" w:rsidRPr="0095084A">
        <w:rPr>
          <w:rFonts w:ascii="Book Antiqua" w:eastAsia="Arial" w:hAnsi="Book Antiqua" w:cs="Times New Roman"/>
          <w:sz w:val="24"/>
          <w:szCs w:val="24"/>
          <w:lang w:val="en-AU"/>
        </w:rPr>
        <w:t>1.5</w:t>
      </w:r>
      <w:r w:rsidRPr="0095084A">
        <w:rPr>
          <w:rFonts w:ascii="Book Antiqua" w:eastAsia="Arial" w:hAnsi="Book Antiqua" w:cs="Times New Roman"/>
          <w:sz w:val="24"/>
          <w:szCs w:val="24"/>
          <w:lang w:val="en-AU"/>
        </w:rPr>
        <w:t xml:space="preserve"> line spacing</w:t>
      </w:r>
      <w:r w:rsidR="00F052EA" w:rsidRPr="0095084A">
        <w:rPr>
          <w:rFonts w:ascii="Book Antiqua" w:eastAsia="Arial" w:hAnsi="Book Antiqua" w:cs="Times New Roman"/>
          <w:sz w:val="24"/>
          <w:szCs w:val="24"/>
          <w:lang w:val="en-AU"/>
        </w:rPr>
        <w:t>;</w:t>
      </w:r>
    </w:p>
    <w:p w14:paraId="3C6FE4AC" w14:textId="34997E88" w:rsidR="00F052EA" w:rsidRPr="0095084A" w:rsidRDefault="00F052EA" w:rsidP="00D95142">
      <w:pPr>
        <w:pStyle w:val="ListParagraph"/>
        <w:numPr>
          <w:ilvl w:val="0"/>
          <w:numId w:val="20"/>
        </w:numPr>
        <w:tabs>
          <w:tab w:val="left" w:pos="1720"/>
        </w:tabs>
        <w:spacing w:after="0" w:line="360" w:lineRule="auto"/>
        <w:ind w:left="720" w:right="50"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legible and easily read type;</w:t>
      </w:r>
      <w:r w:rsidRPr="0095084A">
        <w:rPr>
          <w:rStyle w:val="FootnoteReference"/>
          <w:rFonts w:ascii="Book Antiqua" w:eastAsia="Arial" w:hAnsi="Book Antiqua" w:cs="Times New Roman"/>
          <w:sz w:val="24"/>
          <w:szCs w:val="24"/>
          <w:lang w:val="en-AU"/>
        </w:rPr>
        <w:footnoteReference w:id="5"/>
      </w:r>
      <w:r w:rsidRPr="0095084A">
        <w:rPr>
          <w:rFonts w:ascii="Book Antiqua" w:eastAsia="Arial" w:hAnsi="Book Antiqua" w:cs="Times New Roman"/>
          <w:sz w:val="24"/>
          <w:szCs w:val="24"/>
          <w:lang w:val="en-AU"/>
        </w:rPr>
        <w:t xml:space="preserve"> and</w:t>
      </w:r>
    </w:p>
    <w:p w14:paraId="57AEC380" w14:textId="36E11213" w:rsidR="00B54E7A" w:rsidRPr="0095084A" w:rsidRDefault="00F052EA" w:rsidP="00D95142">
      <w:pPr>
        <w:pStyle w:val="ListParagraph"/>
        <w:numPr>
          <w:ilvl w:val="0"/>
          <w:numId w:val="20"/>
        </w:numPr>
        <w:tabs>
          <w:tab w:val="left" w:pos="1720"/>
        </w:tabs>
        <w:spacing w:after="0" w:line="360" w:lineRule="auto"/>
        <w:ind w:left="720" w:right="43"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 3 cm margins.</w:t>
      </w:r>
    </w:p>
    <w:p w14:paraId="5DC9EDDF" w14:textId="143EE910" w:rsidR="009461EE" w:rsidRPr="0095084A" w:rsidRDefault="0048189F"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9F0FE8" w:rsidRPr="0095084A">
        <w:rPr>
          <w:rFonts w:ascii="Book Antiqua" w:eastAsia="Arial" w:hAnsi="Book Antiqua" w:cs="Times New Roman"/>
          <w:sz w:val="24"/>
          <w:szCs w:val="24"/>
          <w:lang w:val="en-AU"/>
        </w:rPr>
        <w:t>t is the applicant’s lawyer’s responsibility</w:t>
      </w:r>
      <w:r w:rsidRPr="0095084A">
        <w:rPr>
          <w:rFonts w:ascii="Book Antiqua" w:eastAsia="Arial" w:hAnsi="Book Antiqua" w:cs="Times New Roman"/>
          <w:sz w:val="24"/>
          <w:szCs w:val="24"/>
          <w:lang w:val="en-AU"/>
        </w:rPr>
        <w:t xml:space="preserve"> </w:t>
      </w:r>
      <w:r w:rsidR="009F0FE8" w:rsidRPr="0095084A">
        <w:rPr>
          <w:rFonts w:ascii="Book Antiqua" w:eastAsia="Arial" w:hAnsi="Book Antiqua" w:cs="Times New Roman"/>
          <w:sz w:val="24"/>
          <w:szCs w:val="24"/>
          <w:lang w:val="en-AU"/>
        </w:rPr>
        <w:t xml:space="preserve">to ensure that </w:t>
      </w:r>
      <w:r w:rsidRPr="0095084A">
        <w:rPr>
          <w:rFonts w:ascii="Book Antiqua" w:eastAsia="Arial" w:hAnsi="Book Antiqua" w:cs="Times New Roman"/>
          <w:sz w:val="24"/>
          <w:szCs w:val="24"/>
          <w:lang w:val="en-AU"/>
        </w:rPr>
        <w:t xml:space="preserve">only relevant documents are copied. </w:t>
      </w:r>
      <w:r w:rsidR="00030226">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Where the Rules or this Practice Note require a </w:t>
      </w:r>
      <w:r w:rsidRPr="0095084A">
        <w:rPr>
          <w:rFonts w:ascii="Book Antiqua" w:eastAsia="Arial" w:hAnsi="Book Antiqua" w:cs="Times New Roman"/>
          <w:sz w:val="24"/>
          <w:szCs w:val="24"/>
          <w:lang w:val="en-AU"/>
        </w:rPr>
        <w:lastRenderedPageBreak/>
        <w:t>party to prepare a document or collection of documents,</w:t>
      </w:r>
      <w:r w:rsidRPr="0095084A">
        <w:rPr>
          <w:rStyle w:val="FootnoteReference"/>
          <w:rFonts w:ascii="Book Antiqua" w:eastAsia="Arial" w:hAnsi="Book Antiqua" w:cs="Times New Roman"/>
          <w:sz w:val="24"/>
          <w:szCs w:val="24"/>
          <w:lang w:val="en-AU"/>
        </w:rPr>
        <w:footnoteReference w:id="6"/>
      </w:r>
      <w:r w:rsidRPr="0095084A">
        <w:rPr>
          <w:rFonts w:ascii="Book Antiqua" w:eastAsia="Arial" w:hAnsi="Book Antiqua" w:cs="Times New Roman"/>
          <w:sz w:val="24"/>
          <w:szCs w:val="24"/>
          <w:lang w:val="en-AU"/>
        </w:rPr>
        <w:t xml:space="preserve"> the costs of unnecessary photocopying may not be considered to be costs of compliance.</w:t>
      </w:r>
      <w:r w:rsidRPr="0095084A">
        <w:rPr>
          <w:rStyle w:val="FootnoteReference"/>
          <w:rFonts w:ascii="Book Antiqua" w:eastAsia="Arial" w:hAnsi="Book Antiqua" w:cs="Times New Roman"/>
          <w:sz w:val="24"/>
          <w:szCs w:val="24"/>
          <w:lang w:val="en-AU"/>
        </w:rPr>
        <w:footnoteReference w:id="7"/>
      </w:r>
    </w:p>
    <w:p w14:paraId="60726DB5" w14:textId="1AD3FFF8" w:rsidR="009461EE" w:rsidRPr="0095084A" w:rsidRDefault="009461EE"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bCs/>
          <w:sz w:val="24"/>
          <w:szCs w:val="24"/>
          <w:lang w:val="en-AU"/>
        </w:rPr>
        <w:t>FILING AND SERVICE REQUIREMENTS</w:t>
      </w:r>
    </w:p>
    <w:p w14:paraId="7056F2B9" w14:textId="4BAADA73" w:rsidR="009461EE" w:rsidRPr="0095084A" w:rsidRDefault="002869FA"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9461EE" w:rsidRPr="0095084A">
        <w:rPr>
          <w:rFonts w:ascii="Book Antiqua" w:eastAsia="Arial" w:hAnsi="Book Antiqua" w:cs="Times New Roman"/>
          <w:sz w:val="24"/>
          <w:szCs w:val="24"/>
          <w:lang w:val="en-AU"/>
        </w:rPr>
        <w:t xml:space="preserve">ll documents required to be filed must be filed electronically, in Word and searchable PDF formats, with the Court of Appeal Registry at </w:t>
      </w:r>
      <w:hyperlink r:id="rId12" w:history="1">
        <w:r w:rsidR="009461EE" w:rsidRPr="00DD6957">
          <w:rPr>
            <w:rStyle w:val="Hyperlink"/>
            <w:rFonts w:ascii="Book Antiqua" w:eastAsia="Arial" w:hAnsi="Book Antiqua" w:cs="Times New Roman"/>
            <w:sz w:val="24"/>
            <w:szCs w:val="24"/>
            <w:lang w:val="en-AU"/>
          </w:rPr>
          <w:t>coaregistry@supcourt.vic.gov.au</w:t>
        </w:r>
      </w:hyperlink>
      <w:r w:rsidR="009461EE" w:rsidRPr="0095084A">
        <w:rPr>
          <w:rFonts w:ascii="Book Antiqua" w:eastAsia="Arial" w:hAnsi="Book Antiqua" w:cs="Times New Roman"/>
          <w:color w:val="000000"/>
          <w:sz w:val="24"/>
          <w:szCs w:val="24"/>
          <w:lang w:val="en-AU"/>
        </w:rPr>
        <w:t xml:space="preserve">. </w:t>
      </w:r>
      <w:r w:rsidR="00030226">
        <w:rPr>
          <w:rFonts w:ascii="Book Antiqua" w:eastAsia="Arial" w:hAnsi="Book Antiqua" w:cs="Times New Roman"/>
          <w:color w:val="000000"/>
          <w:sz w:val="24"/>
          <w:szCs w:val="24"/>
          <w:lang w:val="en-AU"/>
        </w:rPr>
        <w:t xml:space="preserve"> </w:t>
      </w:r>
      <w:r w:rsidR="009461EE" w:rsidRPr="0095084A">
        <w:rPr>
          <w:rFonts w:ascii="Book Antiqua" w:eastAsia="Arial" w:hAnsi="Book Antiqua" w:cs="Times New Roman"/>
          <w:color w:val="000000"/>
          <w:sz w:val="24"/>
          <w:szCs w:val="24"/>
          <w:lang w:val="en-AU"/>
        </w:rPr>
        <w:t>When documents are filed electronically, it is not necessary to file a hard-copy.</w:t>
      </w:r>
      <w:r w:rsidR="00030226">
        <w:rPr>
          <w:rFonts w:ascii="Book Antiqua" w:eastAsia="Arial" w:hAnsi="Book Antiqua" w:cs="Times New Roman"/>
          <w:color w:val="000000"/>
          <w:sz w:val="24"/>
          <w:szCs w:val="24"/>
          <w:lang w:val="en-AU"/>
        </w:rPr>
        <w:t xml:space="preserve"> </w:t>
      </w:r>
      <w:r w:rsidR="009461EE" w:rsidRPr="0095084A">
        <w:rPr>
          <w:rFonts w:ascii="Book Antiqua" w:eastAsia="Arial" w:hAnsi="Book Antiqua" w:cs="Times New Roman"/>
          <w:color w:val="000000"/>
          <w:sz w:val="24"/>
          <w:szCs w:val="24"/>
          <w:lang w:val="en-AU"/>
        </w:rPr>
        <w:t xml:space="preserve"> If a document cannot be filed electronically, the party must file three hard-copies at the Registry.</w:t>
      </w:r>
    </w:p>
    <w:p w14:paraId="52AA928D" w14:textId="748B3BED"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Applications will not be accepted for filing unless they are accompanied by the applicable fee.</w:t>
      </w:r>
      <w:r w:rsidR="00030226">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 Where a party requires a fee waiver, a fee waiver application must be provided at the time</w:t>
      </w:r>
      <w:r w:rsidR="00294CCA" w:rsidRPr="0095084A">
        <w:rPr>
          <w:rFonts w:ascii="Book Antiqua" w:eastAsia="Arial" w:hAnsi="Book Antiqua" w:cs="Times New Roman"/>
          <w:sz w:val="24"/>
          <w:szCs w:val="24"/>
          <w:lang w:val="en-AU"/>
        </w:rPr>
        <w:t xml:space="preserve"> of filing of the application</w:t>
      </w:r>
      <w:r w:rsidRPr="0095084A">
        <w:rPr>
          <w:rFonts w:ascii="Book Antiqua" w:eastAsia="Arial" w:hAnsi="Book Antiqua" w:cs="Times New Roman"/>
          <w:sz w:val="24"/>
          <w:szCs w:val="24"/>
          <w:lang w:val="en-AU"/>
        </w:rPr>
        <w:t>.</w:t>
      </w:r>
    </w:p>
    <w:p w14:paraId="74C50210" w14:textId="232D7C80"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applicant </w:t>
      </w:r>
      <w:r w:rsidR="0095084A" w:rsidRPr="0095084A">
        <w:rPr>
          <w:rFonts w:ascii="Book Antiqua" w:eastAsia="Arial" w:hAnsi="Book Antiqua" w:cs="Times New Roman"/>
          <w:sz w:val="24"/>
          <w:szCs w:val="24"/>
          <w:lang w:val="en-AU"/>
        </w:rPr>
        <w:t>files</w:t>
      </w:r>
      <w:r w:rsidRPr="0095084A">
        <w:rPr>
          <w:rFonts w:ascii="Book Antiqua" w:eastAsia="Arial" w:hAnsi="Book Antiqua" w:cs="Times New Roman"/>
          <w:sz w:val="24"/>
          <w:szCs w:val="24"/>
          <w:lang w:val="en-AU"/>
        </w:rPr>
        <w:t xml:space="preserve"> an application within the 28</w:t>
      </w:r>
      <w:r w:rsidR="00702A30" w:rsidRPr="0095084A">
        <w:rPr>
          <w:rFonts w:ascii="Book Antiqua" w:eastAsia="Arial" w:hAnsi="Book Antiqua" w:cs="Times New Roman"/>
          <w:sz w:val="24"/>
          <w:szCs w:val="24"/>
          <w:lang w:val="en-AU"/>
        </w:rPr>
        <w:t> </w:t>
      </w:r>
      <w:r w:rsidRPr="0095084A">
        <w:rPr>
          <w:rFonts w:ascii="Book Antiqua" w:eastAsia="Arial" w:hAnsi="Book Antiqua" w:cs="Times New Roman"/>
          <w:sz w:val="24"/>
          <w:szCs w:val="24"/>
          <w:lang w:val="en-AU"/>
        </w:rPr>
        <w:t xml:space="preserve">day period referred to in section </w:t>
      </w:r>
      <w:r w:rsidR="00702A30"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.1, the Registrar may allow a short extension of time within which the applicant can correct deficiencies.</w:t>
      </w:r>
      <w:r w:rsidRPr="0095084A">
        <w:rPr>
          <w:rStyle w:val="FootnoteReference"/>
          <w:rFonts w:ascii="Book Antiqua" w:eastAsia="Arial" w:hAnsi="Book Antiqua" w:cs="Times New Roman"/>
          <w:sz w:val="24"/>
          <w:szCs w:val="24"/>
          <w:lang w:val="en-AU"/>
        </w:rPr>
        <w:footnoteReference w:id="8"/>
      </w:r>
      <w:r w:rsidRPr="0095084A">
        <w:rPr>
          <w:rFonts w:ascii="Book Antiqua" w:eastAsia="Arial" w:hAnsi="Book Antiqua" w:cs="Times New Roman"/>
          <w:sz w:val="24"/>
          <w:szCs w:val="24"/>
          <w:lang w:val="en-AU"/>
        </w:rPr>
        <w:t xml:space="preserve"> </w:t>
      </w:r>
    </w:p>
    <w:p w14:paraId="44ED0DA8" w14:textId="77777777"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 the time of filing an application, the applicant must notify the Registrar of the following:</w:t>
      </w:r>
    </w:p>
    <w:p w14:paraId="5531CAF5" w14:textId="77777777" w:rsidR="009461EE" w:rsidRPr="0095084A" w:rsidRDefault="009461EE" w:rsidP="00D95142">
      <w:pPr>
        <w:pStyle w:val="ListParagraph"/>
        <w:numPr>
          <w:ilvl w:val="0"/>
          <w:numId w:val="22"/>
        </w:numPr>
        <w:spacing w:after="0" w:line="360" w:lineRule="auto"/>
        <w:ind w:left="720" w:right="46" w:firstLine="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any urgency attaching to the application; </w:t>
      </w:r>
    </w:p>
    <w:p w14:paraId="72440C8A" w14:textId="77777777" w:rsidR="009461EE" w:rsidRPr="0095084A" w:rsidRDefault="009461EE" w:rsidP="00D95142">
      <w:pPr>
        <w:pStyle w:val="ListParagraph"/>
        <w:numPr>
          <w:ilvl w:val="0"/>
          <w:numId w:val="22"/>
        </w:numPr>
        <w:spacing w:after="0" w:line="360" w:lineRule="auto"/>
        <w:ind w:left="720" w:right="46" w:firstLine="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complexity of the matter; </w:t>
      </w:r>
    </w:p>
    <w:p w14:paraId="37A20DC8" w14:textId="77777777" w:rsidR="009461EE" w:rsidRPr="0095084A" w:rsidRDefault="009461EE" w:rsidP="00D95142">
      <w:pPr>
        <w:pStyle w:val="ListParagraph"/>
        <w:numPr>
          <w:ilvl w:val="0"/>
          <w:numId w:val="22"/>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whether more than one day is likely to be required for the hearing; and </w:t>
      </w:r>
    </w:p>
    <w:p w14:paraId="5EF7910A" w14:textId="77777777" w:rsidR="009461EE" w:rsidRPr="0095084A" w:rsidRDefault="009461EE" w:rsidP="00D95142">
      <w:pPr>
        <w:pStyle w:val="ListParagraph"/>
        <w:numPr>
          <w:ilvl w:val="0"/>
          <w:numId w:val="22"/>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any related proceeding that should be taken into account in the management of the application.</w:t>
      </w:r>
    </w:p>
    <w:p w14:paraId="5A840F3D" w14:textId="3AD5B327" w:rsidR="009461EE" w:rsidRPr="0095084A" w:rsidRDefault="009461EE" w:rsidP="00D95142">
      <w:pPr>
        <w:pStyle w:val="ListParagraph"/>
        <w:numPr>
          <w:ilvl w:val="1"/>
          <w:numId w:val="43"/>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 the time of filing a written case in response or no</w:t>
      </w:r>
      <w:r w:rsidR="00702A30" w:rsidRPr="0095084A">
        <w:rPr>
          <w:rFonts w:ascii="Book Antiqua" w:eastAsia="Arial" w:hAnsi="Book Antiqua" w:cs="Times New Roman"/>
          <w:sz w:val="24"/>
          <w:szCs w:val="24"/>
          <w:lang w:val="en-AU"/>
        </w:rPr>
        <w:t>tice in response under section 9</w:t>
      </w:r>
      <w:r w:rsidRPr="0095084A">
        <w:rPr>
          <w:rFonts w:ascii="Book Antiqua" w:eastAsia="Arial" w:hAnsi="Book Antiqua" w:cs="Times New Roman"/>
          <w:sz w:val="24"/>
          <w:szCs w:val="24"/>
          <w:lang w:val="en-AU"/>
        </w:rPr>
        <w:t xml:space="preserve"> or notice of opposition under section </w:t>
      </w:r>
      <w:r w:rsidR="00702A30"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.5(a)(i), the respondent must:</w:t>
      </w:r>
    </w:p>
    <w:p w14:paraId="17497280" w14:textId="5E468910" w:rsidR="009461EE" w:rsidRPr="0095084A" w:rsidRDefault="009461EE" w:rsidP="00D95142">
      <w:pPr>
        <w:pStyle w:val="ListParagraph"/>
        <w:numPr>
          <w:ilvl w:val="0"/>
          <w:numId w:val="29"/>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notify the Registrar whether the respondent agrees with the applicant’s assessment of matters under section </w:t>
      </w:r>
      <w:r w:rsidR="00702A30" w:rsidRPr="0095084A">
        <w:rPr>
          <w:rFonts w:ascii="Book Antiqua" w:eastAsia="Arial" w:hAnsi="Book Antiqua" w:cs="Times New Roman"/>
          <w:sz w:val="24"/>
          <w:szCs w:val="24"/>
          <w:lang w:val="en-AU"/>
        </w:rPr>
        <w:t>5</w:t>
      </w:r>
      <w:r w:rsidRPr="0095084A">
        <w:rPr>
          <w:rFonts w:ascii="Book Antiqua" w:eastAsia="Arial" w:hAnsi="Book Antiqua" w:cs="Times New Roman"/>
          <w:sz w:val="24"/>
          <w:szCs w:val="24"/>
          <w:lang w:val="en-AU"/>
        </w:rPr>
        <w:t>.</w:t>
      </w:r>
      <w:r w:rsidR="0009730F">
        <w:rPr>
          <w:rFonts w:ascii="Book Antiqua" w:eastAsia="Arial" w:hAnsi="Book Antiqua" w:cs="Times New Roman"/>
          <w:sz w:val="24"/>
          <w:szCs w:val="24"/>
          <w:lang w:val="en-AU"/>
        </w:rPr>
        <w:t>4</w:t>
      </w:r>
      <w:r w:rsidRPr="0095084A">
        <w:rPr>
          <w:rFonts w:ascii="Book Antiqua" w:eastAsia="Arial" w:hAnsi="Book Antiqua" w:cs="Times New Roman"/>
          <w:sz w:val="24"/>
          <w:szCs w:val="24"/>
          <w:lang w:val="en-AU"/>
        </w:rPr>
        <w:t>; and</w:t>
      </w:r>
    </w:p>
    <w:p w14:paraId="77BA5C15" w14:textId="5EC868B8" w:rsidR="009461EE" w:rsidRPr="0095084A" w:rsidRDefault="009461EE" w:rsidP="00D95142">
      <w:pPr>
        <w:pStyle w:val="ListParagraph"/>
        <w:numPr>
          <w:ilvl w:val="0"/>
          <w:numId w:val="29"/>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notify the applicant (and the Court</w:t>
      </w:r>
      <w:r w:rsidR="002869FA"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if so directed)</w:t>
      </w:r>
      <w:r w:rsidRPr="0095084A">
        <w:rPr>
          <w:rStyle w:val="FootnoteReference"/>
          <w:rFonts w:ascii="Book Antiqua" w:eastAsia="Arial" w:hAnsi="Book Antiqua" w:cs="Times New Roman"/>
          <w:sz w:val="24"/>
          <w:szCs w:val="24"/>
          <w:lang w:val="en-AU"/>
        </w:rPr>
        <w:footnoteReference w:id="9"/>
      </w:r>
      <w:r w:rsidRPr="0095084A">
        <w:rPr>
          <w:rFonts w:ascii="Book Antiqua" w:eastAsia="Arial" w:hAnsi="Book Antiqua" w:cs="Times New Roman"/>
          <w:sz w:val="24"/>
          <w:szCs w:val="24"/>
          <w:lang w:val="en-AU"/>
        </w:rPr>
        <w:t xml:space="preserve"> of any proposed changes to the draft Summary served with the applicant’s written case (see also section </w:t>
      </w:r>
      <w:r w:rsidR="00702A30" w:rsidRPr="0095084A">
        <w:rPr>
          <w:rFonts w:ascii="Book Antiqua" w:eastAsia="Arial" w:hAnsi="Book Antiqua" w:cs="Times New Roman"/>
          <w:sz w:val="24"/>
          <w:szCs w:val="24"/>
          <w:lang w:val="en-AU"/>
        </w:rPr>
        <w:t>12</w:t>
      </w:r>
      <w:r w:rsidRPr="0095084A">
        <w:rPr>
          <w:rFonts w:ascii="Book Antiqua" w:eastAsia="Arial" w:hAnsi="Book Antiqua" w:cs="Times New Roman"/>
          <w:sz w:val="24"/>
          <w:szCs w:val="24"/>
          <w:lang w:val="en-AU"/>
        </w:rPr>
        <w:t xml:space="preserve"> below).</w:t>
      </w:r>
    </w:p>
    <w:p w14:paraId="436B8BB0" w14:textId="5305258B" w:rsidR="009461EE" w:rsidRPr="0095084A" w:rsidRDefault="009461EE" w:rsidP="00D95142">
      <w:pPr>
        <w:pStyle w:val="ListParagraph"/>
        <w:numPr>
          <w:ilvl w:val="1"/>
          <w:numId w:val="43"/>
        </w:numPr>
        <w:spacing w:after="0" w:line="360" w:lineRule="auto"/>
        <w:ind w:left="864" w:right="43" w:hanging="749"/>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Once the Registrar has accepted the filed documents,</w:t>
      </w:r>
      <w:r w:rsidR="002869FA"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party serving documents must:</w:t>
      </w:r>
    </w:p>
    <w:p w14:paraId="0FDAB4BC" w14:textId="33ED0115" w:rsidR="009461EE" w:rsidRPr="0095084A" w:rsidRDefault="009461EE" w:rsidP="00D95142">
      <w:pPr>
        <w:pStyle w:val="ListParagraph"/>
        <w:numPr>
          <w:ilvl w:val="0"/>
          <w:numId w:val="28"/>
        </w:numPr>
        <w:spacing w:after="0" w:line="360" w:lineRule="auto"/>
        <w:ind w:right="4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five days after filing, serve the documents; and </w:t>
      </w:r>
    </w:p>
    <w:p w14:paraId="545442F3" w14:textId="77777777" w:rsidR="009461EE" w:rsidRPr="0095084A" w:rsidRDefault="009461EE" w:rsidP="00D95142">
      <w:pPr>
        <w:pStyle w:val="ListParagraph"/>
        <w:numPr>
          <w:ilvl w:val="0"/>
          <w:numId w:val="28"/>
        </w:numPr>
        <w:spacing w:after="0" w:line="360" w:lineRule="auto"/>
        <w:ind w:right="4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within seven days after service, file a List of Served Parties in accordance with Form 64C.</w:t>
      </w:r>
    </w:p>
    <w:p w14:paraId="384CF81D" w14:textId="08C55C89" w:rsidR="00F040FC" w:rsidRPr="0095084A" w:rsidRDefault="00793357" w:rsidP="00D95142">
      <w:pPr>
        <w:pStyle w:val="ListParagraph"/>
        <w:numPr>
          <w:ilvl w:val="0"/>
          <w:numId w:val="1"/>
        </w:numPr>
        <w:spacing w:after="0" w:line="360" w:lineRule="auto"/>
        <w:ind w:left="720" w:right="43" w:hanging="720"/>
        <w:jc w:val="both"/>
        <w:rPr>
          <w:rFonts w:ascii="Book Antiqua" w:hAnsi="Book Antiqua" w:cs="Times New Roman"/>
          <w:b/>
          <w:sz w:val="24"/>
          <w:szCs w:val="24"/>
          <w:lang w:val="en-AU"/>
        </w:rPr>
      </w:pPr>
      <w:r w:rsidRPr="0095084A">
        <w:rPr>
          <w:rFonts w:ascii="Book Antiqua" w:hAnsi="Book Antiqua" w:cs="Times New Roman"/>
          <w:b/>
          <w:sz w:val="24"/>
          <w:szCs w:val="24"/>
          <w:lang w:val="en-AU"/>
        </w:rPr>
        <w:t xml:space="preserve">APPLICATION FOR </w:t>
      </w:r>
      <w:r w:rsidR="00EF77EA" w:rsidRPr="0095084A">
        <w:rPr>
          <w:rFonts w:ascii="Book Antiqua" w:hAnsi="Book Antiqua" w:cs="Times New Roman"/>
          <w:b/>
          <w:sz w:val="24"/>
          <w:szCs w:val="24"/>
          <w:lang w:val="en-AU"/>
        </w:rPr>
        <w:t>LEAVE TO APPEAL</w:t>
      </w:r>
      <w:r w:rsidRPr="0095084A">
        <w:rPr>
          <w:rFonts w:ascii="Book Antiqua" w:hAnsi="Book Antiqua" w:cs="Times New Roman"/>
          <w:b/>
          <w:sz w:val="24"/>
          <w:szCs w:val="24"/>
          <w:lang w:val="en-AU"/>
        </w:rPr>
        <w:t xml:space="preserve"> OR NOTICE OF APPEAL</w:t>
      </w:r>
    </w:p>
    <w:p w14:paraId="1CEB4912" w14:textId="2DA4798D" w:rsidR="00C92927" w:rsidRPr="0095084A" w:rsidRDefault="00C92927" w:rsidP="00D95142">
      <w:pPr>
        <w:pStyle w:val="ListParagraph"/>
        <w:numPr>
          <w:ilvl w:val="1"/>
          <w:numId w:val="1"/>
        </w:numPr>
        <w:spacing w:after="0" w:line="360" w:lineRule="auto"/>
        <w:ind w:left="720" w:right="46"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An application must be filed within 28 days after the date of the decision that is sought to be appealed.</w:t>
      </w:r>
    </w:p>
    <w:p w14:paraId="22853601" w14:textId="77777777" w:rsidR="00C92927" w:rsidRPr="0095084A" w:rsidRDefault="009C5D35" w:rsidP="00D95142">
      <w:pPr>
        <w:pStyle w:val="ListParagraph"/>
        <w:numPr>
          <w:ilvl w:val="1"/>
          <w:numId w:val="1"/>
        </w:numPr>
        <w:spacing w:after="0" w:line="360" w:lineRule="auto"/>
        <w:ind w:left="720" w:right="46"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An application must be in accordance with Form 64A.</w:t>
      </w:r>
      <w:r w:rsidRPr="0095084A">
        <w:rPr>
          <w:rStyle w:val="FootnoteReference"/>
          <w:rFonts w:ascii="Book Antiqua" w:eastAsia="Arial" w:hAnsi="Book Antiqua" w:cs="Times New Roman"/>
          <w:sz w:val="24"/>
          <w:szCs w:val="24"/>
          <w:lang w:val="en-AU"/>
        </w:rPr>
        <w:footnoteReference w:id="10"/>
      </w:r>
    </w:p>
    <w:p w14:paraId="487E65ED" w14:textId="54521DEE" w:rsidR="00586316" w:rsidRPr="0095084A" w:rsidRDefault="00586316"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state specifically and concisely the proposed grounds of appeal</w:t>
      </w:r>
      <w:r w:rsidR="003972B2"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r w:rsidR="003972B2" w:rsidRPr="0095084A">
        <w:rPr>
          <w:rFonts w:ascii="Book Antiqua" w:eastAsia="Arial" w:hAnsi="Book Antiqua" w:cs="Times New Roman"/>
          <w:sz w:val="24"/>
          <w:szCs w:val="24"/>
          <w:lang w:val="en-AU"/>
        </w:rPr>
        <w:t>and</w:t>
      </w:r>
      <w:r w:rsidRPr="0095084A">
        <w:rPr>
          <w:rFonts w:ascii="Book Antiqua" w:eastAsia="Arial" w:hAnsi="Book Antiqua" w:cs="Times New Roman"/>
          <w:sz w:val="24"/>
          <w:szCs w:val="24"/>
          <w:lang w:val="en-AU"/>
        </w:rPr>
        <w:t xml:space="preserve"> a statement of the reasons why leave should be granted</w:t>
      </w:r>
      <w:r w:rsidR="003972B2" w:rsidRPr="0095084A">
        <w:rPr>
          <w:rFonts w:ascii="Book Antiqua" w:eastAsia="Arial" w:hAnsi="Book Antiqua" w:cs="Times New Roman"/>
          <w:sz w:val="24"/>
          <w:szCs w:val="24"/>
          <w:lang w:val="en-AU"/>
        </w:rPr>
        <w:t xml:space="preserve"> and if an oral hearing is requested</w:t>
      </w:r>
      <w:r w:rsidRPr="0095084A">
        <w:rPr>
          <w:rFonts w:ascii="Book Antiqua" w:eastAsia="Arial" w:hAnsi="Book Antiqua" w:cs="Times New Roman"/>
          <w:sz w:val="24"/>
          <w:szCs w:val="24"/>
          <w:lang w:val="en-AU"/>
        </w:rPr>
        <w:t>.</w:t>
      </w:r>
      <w:r w:rsidR="003972B2" w:rsidRPr="0095084A">
        <w:rPr>
          <w:rFonts w:ascii="Book Antiqua" w:eastAsia="Arial" w:hAnsi="Book Antiqua" w:cs="Times New Roman"/>
          <w:sz w:val="24"/>
          <w:szCs w:val="24"/>
          <w:lang w:val="en-AU"/>
        </w:rPr>
        <w:t xml:space="preserve"> </w:t>
      </w:r>
    </w:p>
    <w:p w14:paraId="1A17EF54" w14:textId="71666E99" w:rsidR="00EF77EA" w:rsidRPr="0095084A" w:rsidRDefault="009C5D35"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addition to </w:t>
      </w:r>
      <w:r w:rsidR="00C92927" w:rsidRPr="0095084A">
        <w:rPr>
          <w:rFonts w:ascii="Book Antiqua" w:eastAsia="Arial" w:hAnsi="Book Antiqua" w:cs="Times New Roman"/>
          <w:sz w:val="24"/>
          <w:szCs w:val="24"/>
          <w:lang w:val="en-AU"/>
        </w:rPr>
        <w:t xml:space="preserve">any other </w:t>
      </w:r>
      <w:r w:rsidRPr="0095084A">
        <w:rPr>
          <w:rFonts w:ascii="Book Antiqua" w:eastAsia="Arial" w:hAnsi="Book Antiqua" w:cs="Times New Roman"/>
          <w:sz w:val="24"/>
          <w:szCs w:val="24"/>
          <w:lang w:val="en-AU"/>
        </w:rPr>
        <w:t>information required by Rule 64.04, a</w:t>
      </w:r>
      <w:r w:rsidR="00EF77EA" w:rsidRPr="0095084A">
        <w:rPr>
          <w:rFonts w:ascii="Book Antiqua" w:eastAsia="Arial" w:hAnsi="Book Antiqua" w:cs="Times New Roman"/>
          <w:sz w:val="24"/>
          <w:szCs w:val="24"/>
          <w:lang w:val="en-AU"/>
        </w:rPr>
        <w:t>n application must be accompanied by:</w:t>
      </w:r>
    </w:p>
    <w:p w14:paraId="05629D37" w14:textId="04BDCEED" w:rsidR="000D733B"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 written case</w:t>
      </w:r>
      <w:r w:rsidR="00B6607B" w:rsidRPr="0095084A">
        <w:rPr>
          <w:rStyle w:val="FootnoteReference"/>
          <w:rFonts w:ascii="Book Antiqua" w:eastAsia="Arial" w:hAnsi="Book Antiqua" w:cs="Times New Roman"/>
          <w:sz w:val="24"/>
          <w:szCs w:val="24"/>
          <w:lang w:val="en-AU"/>
        </w:rPr>
        <w:footnoteReference w:id="11"/>
      </w:r>
      <w:r w:rsidRPr="0095084A">
        <w:rPr>
          <w:rFonts w:ascii="Book Antiqua" w:eastAsia="Arial" w:hAnsi="Book Antiqua" w:cs="Times New Roman"/>
          <w:sz w:val="24"/>
          <w:szCs w:val="24"/>
          <w:lang w:val="en-AU"/>
        </w:rPr>
        <w:t xml:space="preserve"> that complies with </w:t>
      </w:r>
      <w:r w:rsidR="004E127D"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ection 9 of this Practice Note</w:t>
      </w:r>
      <w:r w:rsidR="004E127D"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w:t>
      </w:r>
      <w:r w:rsidR="004E127D" w:rsidRPr="0095084A">
        <w:rPr>
          <w:rFonts w:ascii="Book Antiqua" w:eastAsia="Arial" w:hAnsi="Book Antiqua" w:cs="Times New Roman"/>
          <w:sz w:val="24"/>
          <w:szCs w:val="24"/>
          <w:lang w:val="en-AU"/>
        </w:rPr>
        <w:t xml:space="preserve"> t</w:t>
      </w:r>
      <w:r w:rsidRPr="0095084A">
        <w:rPr>
          <w:rFonts w:ascii="Book Antiqua" w:eastAsia="Arial" w:hAnsi="Book Antiqua" w:cs="Times New Roman"/>
          <w:sz w:val="24"/>
          <w:szCs w:val="24"/>
          <w:lang w:val="en-AU"/>
        </w:rPr>
        <w:t>he Registrar’s Note on</w:t>
      </w:r>
      <w:r w:rsidR="004E127D"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Preparation of a Written Case (2017)</w:t>
      </w:r>
      <w:r w:rsidR="000D733B"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5C12BE32" w14:textId="0E9E6B0D" w:rsidR="004D39A9" w:rsidRPr="0095084A" w:rsidRDefault="000D733B"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a </w:t>
      </w:r>
      <w:r w:rsidR="004D39A9" w:rsidRPr="0095084A">
        <w:rPr>
          <w:rFonts w:ascii="Book Antiqua" w:eastAsia="Arial" w:hAnsi="Book Antiqua" w:cs="Times New Roman"/>
          <w:sz w:val="24"/>
          <w:szCs w:val="24"/>
          <w:lang w:val="en-AU"/>
        </w:rPr>
        <w:t>list of authorities with pinpoint references</w:t>
      </w:r>
      <w:r w:rsidR="00D26A6F" w:rsidRPr="0095084A">
        <w:rPr>
          <w:rFonts w:ascii="Book Antiqua" w:eastAsia="Arial" w:hAnsi="Book Antiqua" w:cs="Times New Roman"/>
          <w:sz w:val="24"/>
          <w:szCs w:val="24"/>
          <w:lang w:val="en-AU"/>
        </w:rPr>
        <w:t xml:space="preserve"> (</w:t>
      </w:r>
      <w:r w:rsidR="00C92927" w:rsidRPr="0095084A">
        <w:rPr>
          <w:rFonts w:ascii="Book Antiqua" w:eastAsia="Arial" w:hAnsi="Book Antiqua" w:cs="Times New Roman"/>
          <w:sz w:val="24"/>
          <w:szCs w:val="24"/>
          <w:lang w:val="en-AU"/>
        </w:rPr>
        <w:t xml:space="preserve">to be </w:t>
      </w:r>
      <w:r w:rsidR="00D26A6F" w:rsidRPr="0095084A">
        <w:rPr>
          <w:rFonts w:ascii="Book Antiqua" w:eastAsia="Arial" w:hAnsi="Book Antiqua" w:cs="Times New Roman"/>
          <w:sz w:val="24"/>
          <w:szCs w:val="24"/>
          <w:lang w:val="en-AU"/>
        </w:rPr>
        <w:t xml:space="preserve">attached to </w:t>
      </w:r>
      <w:r w:rsidR="004D079F" w:rsidRPr="0095084A">
        <w:rPr>
          <w:rFonts w:ascii="Book Antiqua" w:eastAsia="Arial" w:hAnsi="Book Antiqua" w:cs="Times New Roman"/>
          <w:sz w:val="24"/>
          <w:szCs w:val="24"/>
          <w:lang w:val="en-AU"/>
        </w:rPr>
        <w:t xml:space="preserve">the </w:t>
      </w:r>
      <w:r w:rsidR="00D26A6F" w:rsidRPr="0095084A">
        <w:rPr>
          <w:rFonts w:ascii="Book Antiqua" w:eastAsia="Arial" w:hAnsi="Book Antiqua" w:cs="Times New Roman"/>
          <w:sz w:val="24"/>
          <w:szCs w:val="24"/>
          <w:lang w:val="en-AU"/>
        </w:rPr>
        <w:t>written case)</w:t>
      </w:r>
      <w:r w:rsidR="001E6D54" w:rsidRPr="0095084A">
        <w:rPr>
          <w:rFonts w:ascii="Book Antiqua" w:eastAsia="Arial" w:hAnsi="Book Antiqua" w:cs="Times New Roman"/>
          <w:sz w:val="24"/>
          <w:szCs w:val="24"/>
          <w:lang w:val="en-AU"/>
        </w:rPr>
        <w:t>;</w:t>
      </w:r>
    </w:p>
    <w:p w14:paraId="23453951" w14:textId="619CEB7C"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copy of the authenticated order sought to be appealed;</w:t>
      </w:r>
    </w:p>
    <w:p w14:paraId="31B49D10" w14:textId="35442693"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copy</w:t>
      </w:r>
      <w:r w:rsidR="00030226">
        <w:rPr>
          <w:rFonts w:ascii="Book Antiqua" w:eastAsia="Arial" w:hAnsi="Book Antiqua" w:cs="Times New Roman"/>
          <w:sz w:val="24"/>
          <w:szCs w:val="24"/>
          <w:lang w:val="en-AU"/>
        </w:rPr>
        <w:t xml:space="preserve"> of any written reasons of the court or tr</w:t>
      </w:r>
      <w:r w:rsidR="00EF77EA" w:rsidRPr="0095084A">
        <w:rPr>
          <w:rFonts w:ascii="Book Antiqua" w:eastAsia="Arial" w:hAnsi="Book Antiqua" w:cs="Times New Roman"/>
          <w:sz w:val="24"/>
          <w:szCs w:val="24"/>
          <w:lang w:val="en-AU"/>
        </w:rPr>
        <w:t>ibunal in respect of which the application is brought;</w:t>
      </w:r>
    </w:p>
    <w:p w14:paraId="78FA30F9" w14:textId="109B1B8A"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draft application book index; and</w:t>
      </w:r>
    </w:p>
    <w:p w14:paraId="46251B3F" w14:textId="203576D1" w:rsidR="00294CCA"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draft Summary for the Court of Appeal that complies with </w:t>
      </w:r>
      <w:r w:rsidR="00B6607B" w:rsidRPr="0095084A">
        <w:rPr>
          <w:rFonts w:ascii="Book Antiqua" w:eastAsia="Arial" w:hAnsi="Book Antiqua" w:cs="Times New Roman"/>
          <w:sz w:val="24"/>
          <w:szCs w:val="24"/>
          <w:lang w:val="en-AU"/>
        </w:rPr>
        <w:t>s</w:t>
      </w:r>
      <w:r w:rsidR="00EF77EA" w:rsidRPr="0095084A">
        <w:rPr>
          <w:rFonts w:ascii="Book Antiqua" w:eastAsia="Arial" w:hAnsi="Book Antiqua" w:cs="Times New Roman"/>
          <w:sz w:val="24"/>
          <w:szCs w:val="24"/>
          <w:lang w:val="en-AU"/>
        </w:rPr>
        <w:t>ection</w:t>
      </w:r>
      <w:r w:rsidR="00410BBE" w:rsidRPr="0095084A">
        <w:rPr>
          <w:rFonts w:ascii="Book Antiqua" w:eastAsia="Arial" w:hAnsi="Book Antiqua" w:cs="Times New Roman"/>
          <w:sz w:val="24"/>
          <w:szCs w:val="24"/>
          <w:lang w:val="en-AU"/>
        </w:rPr>
        <w:t xml:space="preserve"> 1</w:t>
      </w:r>
      <w:r w:rsidR="00702A30" w:rsidRPr="0095084A">
        <w:rPr>
          <w:rFonts w:ascii="Book Antiqua" w:eastAsia="Arial" w:hAnsi="Book Antiqua" w:cs="Times New Roman"/>
          <w:sz w:val="24"/>
          <w:szCs w:val="24"/>
          <w:lang w:val="en-AU"/>
        </w:rPr>
        <w:t>2</w:t>
      </w:r>
      <w:r w:rsidR="00410BBE" w:rsidRPr="0095084A">
        <w:rPr>
          <w:rFonts w:ascii="Book Antiqua" w:eastAsia="Arial" w:hAnsi="Book Antiqua" w:cs="Times New Roman"/>
          <w:sz w:val="24"/>
          <w:szCs w:val="24"/>
          <w:lang w:val="en-AU"/>
        </w:rPr>
        <w:t xml:space="preserve"> </w:t>
      </w:r>
      <w:r w:rsidR="00EF77EA" w:rsidRPr="0095084A">
        <w:rPr>
          <w:rFonts w:ascii="Book Antiqua" w:eastAsia="Arial" w:hAnsi="Book Antiqua" w:cs="Times New Roman"/>
          <w:sz w:val="24"/>
          <w:szCs w:val="24"/>
          <w:lang w:val="en-AU"/>
        </w:rPr>
        <w:t>of this Practice Note.</w:t>
      </w:r>
    </w:p>
    <w:p w14:paraId="6B34E5FD" w14:textId="36B7DE2A" w:rsidR="00C60A16" w:rsidRPr="0095084A" w:rsidRDefault="00C60A16"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Within 28 days after service of an</w:t>
      </w:r>
      <w:r w:rsidR="002869FA" w:rsidRPr="0095084A">
        <w:rPr>
          <w:rFonts w:ascii="Book Antiqua" w:eastAsia="Arial" w:hAnsi="Book Antiqua" w:cs="Times New Roman"/>
          <w:sz w:val="24"/>
          <w:szCs w:val="24"/>
          <w:lang w:val="en-AU"/>
        </w:rPr>
        <w:t xml:space="preserve"> application, a respondent must</w:t>
      </w:r>
      <w:r w:rsidRPr="0095084A">
        <w:rPr>
          <w:rFonts w:ascii="Book Antiqua" w:eastAsia="Arial" w:hAnsi="Book Antiqua" w:cs="Times New Roman"/>
          <w:sz w:val="24"/>
          <w:szCs w:val="24"/>
          <w:lang w:val="en-AU"/>
        </w:rPr>
        <w:t>:</w:t>
      </w:r>
    </w:p>
    <w:p w14:paraId="67680B9A" w14:textId="31E37E5A" w:rsidR="00C60A16" w:rsidRPr="0095084A" w:rsidRDefault="00C60A16" w:rsidP="00D95142">
      <w:pPr>
        <w:pStyle w:val="ListParagraph"/>
        <w:numPr>
          <w:ilvl w:val="0"/>
          <w:numId w:val="25"/>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 xml:space="preserve">if the application is opposed, </w:t>
      </w:r>
      <w:r w:rsidR="002869FA" w:rsidRPr="0095084A">
        <w:rPr>
          <w:rFonts w:ascii="Book Antiqua" w:eastAsia="Arial" w:hAnsi="Book Antiqua" w:cs="Times New Roman"/>
          <w:sz w:val="24"/>
          <w:szCs w:val="24"/>
          <w:lang w:val="en-AU"/>
        </w:rPr>
        <w:t xml:space="preserve">file </w:t>
      </w:r>
      <w:r w:rsidRPr="0095084A">
        <w:rPr>
          <w:rFonts w:ascii="Book Antiqua" w:eastAsia="Arial" w:hAnsi="Book Antiqua" w:cs="Times New Roman"/>
          <w:sz w:val="24"/>
          <w:szCs w:val="24"/>
          <w:lang w:val="en-AU"/>
        </w:rPr>
        <w:t>a written case in response;</w:t>
      </w:r>
    </w:p>
    <w:p w14:paraId="0C4A249D" w14:textId="1FDC7F4F" w:rsidR="00294CCA" w:rsidRPr="0095084A" w:rsidRDefault="00C60A16" w:rsidP="00D95142">
      <w:pPr>
        <w:pStyle w:val="ListParagraph"/>
        <w:numPr>
          <w:ilvl w:val="0"/>
          <w:numId w:val="25"/>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not opposed,</w:t>
      </w:r>
      <w:r w:rsidR="002869FA" w:rsidRPr="0095084A">
        <w:rPr>
          <w:rFonts w:ascii="Book Antiqua" w:eastAsia="Arial" w:hAnsi="Book Antiqua" w:cs="Times New Roman"/>
          <w:sz w:val="24"/>
          <w:szCs w:val="24"/>
          <w:lang w:val="en-AU"/>
        </w:rPr>
        <w:t xml:space="preserve"> file </w:t>
      </w:r>
      <w:r w:rsidRPr="0095084A">
        <w:rPr>
          <w:rFonts w:ascii="Book Antiqua" w:eastAsia="Arial" w:hAnsi="Book Antiqua" w:cs="Times New Roman"/>
          <w:sz w:val="24"/>
          <w:szCs w:val="24"/>
          <w:lang w:val="en-AU"/>
        </w:rPr>
        <w:t>a notice of intention not to respond or contest (in accordance with Form 64E).</w:t>
      </w:r>
      <w:r w:rsidRPr="0095084A">
        <w:rPr>
          <w:rStyle w:val="FootnoteReference"/>
          <w:rFonts w:ascii="Book Antiqua" w:eastAsia="Arial" w:hAnsi="Book Antiqua" w:cs="Times New Roman"/>
          <w:sz w:val="24"/>
          <w:szCs w:val="24"/>
          <w:lang w:val="en-AU"/>
        </w:rPr>
        <w:footnoteReference w:id="12"/>
      </w:r>
      <w:r w:rsidRPr="0095084A">
        <w:rPr>
          <w:rFonts w:ascii="Book Antiqua" w:eastAsia="Arial" w:hAnsi="Book Antiqua" w:cs="Times New Roman"/>
          <w:sz w:val="24"/>
          <w:szCs w:val="24"/>
          <w:lang w:val="en-AU"/>
        </w:rPr>
        <w:t xml:space="preserve"> </w:t>
      </w:r>
    </w:p>
    <w:p w14:paraId="35879C63" w14:textId="0B1ECCDE" w:rsidR="00294CCA" w:rsidRPr="0095084A" w:rsidRDefault="002C34B1" w:rsidP="00D95142">
      <w:pPr>
        <w:pStyle w:val="ListParagraph"/>
        <w:numPr>
          <w:ilvl w:val="0"/>
          <w:numId w:val="1"/>
        </w:numPr>
        <w:spacing w:after="0" w:line="360" w:lineRule="auto"/>
        <w:ind w:left="720" w:right="43" w:hanging="720"/>
        <w:jc w:val="both"/>
        <w:rPr>
          <w:rFonts w:ascii="Book Antiqua" w:hAnsi="Book Antiqua" w:cs="Times New Roman"/>
          <w:b/>
          <w:sz w:val="24"/>
          <w:szCs w:val="24"/>
          <w:lang w:val="en-AU"/>
        </w:rPr>
      </w:pPr>
      <w:r w:rsidRPr="0095084A">
        <w:rPr>
          <w:rFonts w:ascii="Book Antiqua" w:hAnsi="Book Antiqua" w:cs="Times New Roman"/>
          <w:b/>
          <w:sz w:val="24"/>
          <w:szCs w:val="24"/>
          <w:lang w:val="en-AU"/>
        </w:rPr>
        <w:t>CROSS-APPLICATIONS FOR LEAVE TO APPEAL, CROSS-APPEALS</w:t>
      </w:r>
      <w:r w:rsidR="00967A9C" w:rsidRPr="0095084A">
        <w:rPr>
          <w:rFonts w:ascii="Book Antiqua" w:hAnsi="Book Antiqua" w:cs="Times New Roman"/>
          <w:b/>
          <w:sz w:val="24"/>
          <w:szCs w:val="24"/>
          <w:lang w:val="en-AU"/>
        </w:rPr>
        <w:t>,</w:t>
      </w:r>
      <w:r w:rsidRPr="0095084A">
        <w:rPr>
          <w:rFonts w:ascii="Book Antiqua" w:hAnsi="Book Antiqua" w:cs="Times New Roman"/>
          <w:b/>
          <w:sz w:val="24"/>
          <w:szCs w:val="24"/>
          <w:lang w:val="en-AU"/>
        </w:rPr>
        <w:t xml:space="preserve"> AND NOTICES OF CONTENTION</w:t>
      </w:r>
    </w:p>
    <w:p w14:paraId="0D4A00B9" w14:textId="5B37C456" w:rsidR="00252FAC" w:rsidRPr="0095084A" w:rsidRDefault="00113BA4"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this section</w:t>
      </w:r>
      <w:r w:rsidR="00252FAC"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0573EF23" w14:textId="1F303722" w:rsidR="00294CCA" w:rsidRPr="0095084A" w:rsidRDefault="00113BA4"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cross</w:t>
      </w:r>
      <w:r w:rsidR="008D24E3" w:rsidRPr="0095084A">
        <w:rPr>
          <w:rFonts w:ascii="Book Antiqua" w:eastAsia="Arial" w:hAnsi="Book Antiqua" w:cs="Times New Roman"/>
          <w:b/>
          <w:i/>
          <w:sz w:val="24"/>
          <w:szCs w:val="24"/>
          <w:lang w:val="en-AU"/>
        </w:rPr>
        <w:t>-</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includes </w:t>
      </w:r>
      <w:r w:rsidR="002869FA" w:rsidRPr="0095084A">
        <w:rPr>
          <w:rFonts w:ascii="Book Antiqua" w:eastAsia="Arial" w:hAnsi="Book Antiqua" w:cs="Times New Roman"/>
          <w:sz w:val="24"/>
          <w:szCs w:val="24"/>
          <w:lang w:val="en-AU"/>
        </w:rPr>
        <w:t xml:space="preserve">a </w:t>
      </w:r>
      <w:r w:rsidRPr="0095084A">
        <w:rPr>
          <w:rFonts w:ascii="Book Antiqua" w:eastAsia="Arial" w:hAnsi="Book Antiqua" w:cs="Times New Roman"/>
          <w:sz w:val="24"/>
          <w:szCs w:val="24"/>
          <w:lang w:val="en-AU"/>
        </w:rPr>
        <w:t>cross</w:t>
      </w:r>
      <w:r w:rsidR="008D24E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appeal</w:t>
      </w:r>
      <w:r w:rsidR="00294CCA" w:rsidRPr="0095084A">
        <w:rPr>
          <w:rFonts w:ascii="Book Antiqua" w:eastAsia="Arial" w:hAnsi="Book Antiqua" w:cs="Times New Roman"/>
          <w:sz w:val="24"/>
          <w:szCs w:val="24"/>
          <w:lang w:val="en-AU"/>
        </w:rPr>
        <w:t>.</w:t>
      </w:r>
    </w:p>
    <w:p w14:paraId="603D7FFA" w14:textId="0FB58BFE" w:rsidR="00E163B2" w:rsidRPr="0095084A" w:rsidRDefault="00E163B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requirements </w:t>
      </w:r>
      <w:r w:rsidR="002869FA" w:rsidRPr="0095084A">
        <w:rPr>
          <w:rFonts w:ascii="Book Antiqua" w:eastAsia="Arial" w:hAnsi="Book Antiqua" w:cs="Times New Roman"/>
          <w:sz w:val="24"/>
          <w:szCs w:val="24"/>
          <w:lang w:val="en-AU"/>
        </w:rPr>
        <w:t xml:space="preserve">of </w:t>
      </w:r>
      <w:r w:rsidR="00702A30" w:rsidRPr="0095084A">
        <w:rPr>
          <w:rFonts w:ascii="Book Antiqua" w:eastAsia="Arial" w:hAnsi="Book Antiqua" w:cs="Times New Roman"/>
          <w:sz w:val="24"/>
          <w:szCs w:val="24"/>
          <w:lang w:val="en-AU"/>
        </w:rPr>
        <w:t>section 6</w:t>
      </w:r>
      <w:r w:rsidR="00632CA2"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apply</w:t>
      </w:r>
      <w:r w:rsidR="002869FA" w:rsidRPr="0095084A">
        <w:rPr>
          <w:rFonts w:ascii="Book Antiqua" w:eastAsia="Arial" w:hAnsi="Book Antiqua" w:cs="Times New Roman"/>
          <w:sz w:val="24"/>
          <w:szCs w:val="24"/>
          <w:lang w:val="en-AU"/>
        </w:rPr>
        <w:t xml:space="preserve"> also</w:t>
      </w:r>
      <w:r w:rsidRPr="0095084A">
        <w:rPr>
          <w:rFonts w:ascii="Book Antiqua" w:eastAsia="Arial" w:hAnsi="Book Antiqua" w:cs="Times New Roman"/>
          <w:sz w:val="24"/>
          <w:szCs w:val="24"/>
          <w:lang w:val="en-AU"/>
        </w:rPr>
        <w:t xml:space="preserve"> to cross-applications</w:t>
      </w:r>
      <w:r w:rsidR="00371B18" w:rsidRPr="0095084A">
        <w:rPr>
          <w:rFonts w:ascii="Book Antiqua" w:eastAsia="Arial" w:hAnsi="Book Antiqua" w:cs="Times New Roman"/>
          <w:sz w:val="24"/>
          <w:szCs w:val="24"/>
          <w:lang w:val="en-AU"/>
        </w:rPr>
        <w:t xml:space="preserve"> and notices of contention</w:t>
      </w:r>
      <w:r w:rsidR="002869FA" w:rsidRPr="0095084A">
        <w:rPr>
          <w:rFonts w:ascii="Book Antiqua" w:eastAsia="Arial" w:hAnsi="Book Antiqua" w:cs="Times New Roman"/>
          <w:sz w:val="24"/>
          <w:szCs w:val="24"/>
          <w:lang w:val="en-AU"/>
        </w:rPr>
        <w:t>.</w:t>
      </w:r>
    </w:p>
    <w:p w14:paraId="0AD09AF3" w14:textId="75A859C6" w:rsidR="00D7458C" w:rsidRPr="0095084A" w:rsidRDefault="00F52D3E"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 xml:space="preserve"> respondent may file and serve a cross-application or a notice of contention</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within 28 days after service of an application.</w:t>
      </w:r>
      <w:r w:rsidRPr="0095084A">
        <w:rPr>
          <w:rStyle w:val="FootnoteReference"/>
          <w:rFonts w:ascii="Book Antiqua" w:eastAsia="Arial" w:hAnsi="Book Antiqua" w:cs="Times New Roman"/>
          <w:sz w:val="24"/>
          <w:szCs w:val="24"/>
          <w:lang w:val="en-AU"/>
        </w:rPr>
        <w:footnoteReference w:id="13"/>
      </w:r>
    </w:p>
    <w:p w14:paraId="7FD513A5" w14:textId="4DF52583" w:rsidR="00D7458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 must be in accordance with Form 64A</w:t>
      </w:r>
      <w:r w:rsidR="00C93290" w:rsidRPr="0095084A">
        <w:rPr>
          <w:rStyle w:val="FootnoteReference"/>
          <w:rFonts w:ascii="Book Antiqua" w:eastAsia="Arial" w:hAnsi="Book Antiqua" w:cs="Times New Roman"/>
          <w:sz w:val="24"/>
          <w:szCs w:val="24"/>
          <w:lang w:val="en-AU"/>
        </w:rPr>
        <w:footnoteReference w:id="14"/>
      </w:r>
      <w:r w:rsidRPr="0095084A">
        <w:rPr>
          <w:rFonts w:ascii="Book Antiqua" w:eastAsia="Arial" w:hAnsi="Book Antiqua" w:cs="Times New Roman"/>
          <w:sz w:val="24"/>
          <w:szCs w:val="24"/>
          <w:lang w:val="en-AU"/>
        </w:rPr>
        <w:t xml:space="preserve"> </w:t>
      </w:r>
      <w:r w:rsidR="00806B8E" w:rsidRPr="0095084A">
        <w:rPr>
          <w:rFonts w:ascii="Book Antiqua" w:eastAsia="Arial" w:hAnsi="Book Antiqua" w:cs="Times New Roman"/>
          <w:sz w:val="24"/>
          <w:szCs w:val="24"/>
          <w:lang w:val="en-AU"/>
        </w:rPr>
        <w:t>and a</w:t>
      </w:r>
      <w:r w:rsidRPr="0095084A">
        <w:rPr>
          <w:rFonts w:ascii="Book Antiqua" w:eastAsia="Arial" w:hAnsi="Book Antiqua" w:cs="Times New Roman"/>
          <w:sz w:val="24"/>
          <w:szCs w:val="24"/>
          <w:lang w:val="en-AU"/>
        </w:rPr>
        <w:t xml:space="preserve"> notice of contention must be in accordance with Form 64G</w:t>
      </w:r>
      <w:r w:rsidR="00806B8E" w:rsidRPr="0095084A">
        <w:rPr>
          <w:rFonts w:ascii="Book Antiqua" w:eastAsia="Arial" w:hAnsi="Book Antiqua" w:cs="Times New Roman"/>
          <w:sz w:val="24"/>
          <w:szCs w:val="24"/>
          <w:lang w:val="en-AU"/>
        </w:rPr>
        <w:t>.</w:t>
      </w:r>
      <w:r w:rsidR="00AF7B20" w:rsidRPr="0095084A">
        <w:rPr>
          <w:rStyle w:val="FootnoteReference"/>
          <w:rFonts w:ascii="Book Antiqua" w:eastAsia="Arial" w:hAnsi="Book Antiqua" w:cs="Times New Roman"/>
          <w:sz w:val="24"/>
          <w:szCs w:val="24"/>
          <w:lang w:val="en-AU"/>
        </w:rPr>
        <w:footnoteReference w:id="15"/>
      </w:r>
    </w:p>
    <w:p w14:paraId="5642E2F1" w14:textId="39974E82" w:rsidR="00294CCA"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 or notice of contentio</w:t>
      </w:r>
      <w:r w:rsidR="00D7458C" w:rsidRPr="0095084A">
        <w:rPr>
          <w:rFonts w:ascii="Book Antiqua" w:eastAsia="Arial" w:hAnsi="Book Antiqua" w:cs="Times New Roman"/>
          <w:sz w:val="24"/>
          <w:szCs w:val="24"/>
          <w:lang w:val="en-AU"/>
        </w:rPr>
        <w:t>n</w:t>
      </w:r>
      <w:r w:rsidRPr="0095084A">
        <w:rPr>
          <w:rFonts w:ascii="Book Antiqua" w:eastAsia="Arial" w:hAnsi="Book Antiqua" w:cs="Times New Roman"/>
          <w:sz w:val="24"/>
          <w:szCs w:val="24"/>
          <w:lang w:val="en-AU"/>
        </w:rPr>
        <w:t xml:space="preserve"> must sta</w:t>
      </w:r>
      <w:r w:rsidR="00D7458C" w:rsidRPr="0095084A">
        <w:rPr>
          <w:rFonts w:ascii="Book Antiqua" w:eastAsia="Arial" w:hAnsi="Book Antiqua" w:cs="Times New Roman"/>
          <w:sz w:val="24"/>
          <w:szCs w:val="24"/>
          <w:lang w:val="en-AU"/>
        </w:rPr>
        <w:t>te</w:t>
      </w:r>
      <w:r w:rsidR="00586316" w:rsidRPr="0095084A">
        <w:rPr>
          <w:rFonts w:ascii="Book Antiqua" w:eastAsia="Arial" w:hAnsi="Book Antiqua" w:cs="Times New Roman"/>
          <w:sz w:val="24"/>
          <w:szCs w:val="24"/>
          <w:lang w:val="en-AU"/>
        </w:rPr>
        <w:t xml:space="preserve"> specifically and concisely</w:t>
      </w:r>
      <w:r w:rsidRPr="0095084A">
        <w:rPr>
          <w:rFonts w:ascii="Book Antiqua" w:eastAsia="Arial" w:hAnsi="Book Antiqua" w:cs="Times New Roman"/>
          <w:sz w:val="24"/>
          <w:szCs w:val="24"/>
          <w:lang w:val="en-AU"/>
        </w:rPr>
        <w:t xml:space="preserve"> </w:t>
      </w:r>
      <w:r w:rsidR="00586316" w:rsidRPr="0095084A">
        <w:rPr>
          <w:rFonts w:ascii="Book Antiqua" w:eastAsia="Arial" w:hAnsi="Book Antiqua" w:cs="Times New Roman"/>
          <w:sz w:val="24"/>
          <w:szCs w:val="24"/>
          <w:lang w:val="en-AU"/>
        </w:rPr>
        <w:t>the</w:t>
      </w:r>
      <w:r w:rsidRPr="0095084A">
        <w:rPr>
          <w:rFonts w:ascii="Book Antiqua" w:eastAsia="Arial" w:hAnsi="Book Antiqua" w:cs="Times New Roman"/>
          <w:sz w:val="24"/>
          <w:szCs w:val="24"/>
          <w:lang w:val="en-AU"/>
        </w:rPr>
        <w:t xml:space="preserve"> proposed ground</w:t>
      </w:r>
      <w:r w:rsidR="00586316"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of </w:t>
      </w:r>
      <w:r w:rsidR="00632CA2" w:rsidRPr="0095084A">
        <w:rPr>
          <w:rFonts w:ascii="Book Antiqua" w:eastAsia="Arial" w:hAnsi="Book Antiqua" w:cs="Times New Roman"/>
          <w:sz w:val="24"/>
          <w:szCs w:val="24"/>
          <w:lang w:val="en-AU"/>
        </w:rPr>
        <w:t>cross-</w:t>
      </w:r>
      <w:r w:rsidRPr="0095084A">
        <w:rPr>
          <w:rFonts w:ascii="Book Antiqua" w:eastAsia="Arial" w:hAnsi="Book Antiqua" w:cs="Times New Roman"/>
          <w:sz w:val="24"/>
          <w:szCs w:val="24"/>
          <w:lang w:val="en-AU"/>
        </w:rPr>
        <w:t xml:space="preserve">appeal or </w:t>
      </w:r>
      <w:r w:rsidR="002869FA" w:rsidRPr="0095084A">
        <w:rPr>
          <w:rFonts w:ascii="Book Antiqua" w:eastAsia="Arial" w:hAnsi="Book Antiqua" w:cs="Times New Roman"/>
          <w:sz w:val="24"/>
          <w:szCs w:val="24"/>
          <w:lang w:val="en-AU"/>
        </w:rPr>
        <w:t xml:space="preserve">the grounds of </w:t>
      </w:r>
      <w:r w:rsidRPr="0095084A">
        <w:rPr>
          <w:rFonts w:ascii="Book Antiqua" w:eastAsia="Arial" w:hAnsi="Book Antiqua" w:cs="Times New Roman"/>
          <w:sz w:val="24"/>
          <w:szCs w:val="24"/>
          <w:lang w:val="en-AU"/>
        </w:rPr>
        <w:t xml:space="preserve">contention (as the case </w:t>
      </w:r>
      <w:r w:rsidR="00586316" w:rsidRPr="0095084A">
        <w:rPr>
          <w:rFonts w:ascii="Book Antiqua" w:eastAsia="Arial" w:hAnsi="Book Antiqua" w:cs="Times New Roman"/>
          <w:sz w:val="24"/>
          <w:szCs w:val="24"/>
          <w:lang w:val="en-AU"/>
        </w:rPr>
        <w:t>requires</w:t>
      </w:r>
      <w:r w:rsidR="00205311"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1F0E2218" w14:textId="695D7E65" w:rsidR="00294CCA" w:rsidRPr="0095084A" w:rsidRDefault="00E163B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cross-application </w:t>
      </w:r>
      <w:r w:rsidR="00067518" w:rsidRPr="0095084A">
        <w:rPr>
          <w:rFonts w:ascii="Book Antiqua" w:eastAsia="Arial" w:hAnsi="Book Antiqua" w:cs="Times New Roman"/>
          <w:sz w:val="24"/>
          <w:szCs w:val="24"/>
          <w:lang w:val="en-AU"/>
        </w:rPr>
        <w:t xml:space="preserve">or notice of contention </w:t>
      </w:r>
      <w:r w:rsidRPr="0095084A">
        <w:rPr>
          <w:rFonts w:ascii="Book Antiqua" w:eastAsia="Arial" w:hAnsi="Book Antiqua" w:cs="Times New Roman"/>
          <w:sz w:val="24"/>
          <w:szCs w:val="24"/>
          <w:lang w:val="en-AU"/>
        </w:rPr>
        <w:t>must be filed with</w:t>
      </w:r>
      <w:r w:rsidR="00B07CE2" w:rsidRPr="0095084A">
        <w:rPr>
          <w:rFonts w:ascii="Book Antiqua" w:eastAsia="Arial" w:hAnsi="Book Antiqua" w:cs="Times New Roman"/>
          <w:sz w:val="24"/>
          <w:szCs w:val="24"/>
          <w:lang w:val="en-AU"/>
        </w:rPr>
        <w:t xml:space="preserve"> a written case that complies with section </w:t>
      </w:r>
      <w:r w:rsidR="00702A30" w:rsidRPr="0095084A">
        <w:rPr>
          <w:rFonts w:ascii="Book Antiqua" w:eastAsia="Arial" w:hAnsi="Book Antiqua" w:cs="Times New Roman"/>
          <w:sz w:val="24"/>
          <w:szCs w:val="24"/>
          <w:lang w:val="en-AU"/>
        </w:rPr>
        <w:t>9</w:t>
      </w:r>
      <w:r w:rsidR="00B07CE2" w:rsidRPr="0095084A">
        <w:rPr>
          <w:rFonts w:ascii="Book Antiqua" w:eastAsia="Arial" w:hAnsi="Book Antiqua" w:cs="Times New Roman"/>
          <w:sz w:val="24"/>
          <w:szCs w:val="24"/>
          <w:lang w:val="en-AU"/>
        </w:rPr>
        <w:t xml:space="preserve"> of this Practice Note</w:t>
      </w:r>
      <w:r w:rsidR="0080397F" w:rsidRPr="0095084A">
        <w:rPr>
          <w:rFonts w:ascii="Book Antiqua" w:eastAsia="Arial" w:hAnsi="Book Antiqua" w:cs="Times New Roman"/>
          <w:sz w:val="24"/>
          <w:szCs w:val="24"/>
          <w:lang w:val="en-AU"/>
        </w:rPr>
        <w:t>.</w:t>
      </w:r>
    </w:p>
    <w:p w14:paraId="3FFBA245" w14:textId="6B9E24ED" w:rsidR="00294CCA" w:rsidRPr="0095084A" w:rsidRDefault="00B07CE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w:t>
      </w:r>
      <w:r w:rsidR="00067518" w:rsidRPr="0095084A">
        <w:rPr>
          <w:rFonts w:ascii="Book Antiqua" w:eastAsia="Arial" w:hAnsi="Book Antiqua" w:cs="Times New Roman"/>
          <w:sz w:val="24"/>
          <w:szCs w:val="24"/>
          <w:lang w:val="en-AU"/>
        </w:rPr>
        <w:t xml:space="preserve"> or notice of contention</w:t>
      </w:r>
      <w:r w:rsidRPr="0095084A">
        <w:rPr>
          <w:rFonts w:ascii="Book Antiqua" w:eastAsia="Arial" w:hAnsi="Book Antiqua" w:cs="Times New Roman"/>
          <w:sz w:val="24"/>
          <w:szCs w:val="24"/>
          <w:lang w:val="en-AU"/>
        </w:rPr>
        <w:t xml:space="preserve"> does not need to be filed with any of the documents outlined at </w:t>
      </w:r>
      <w:r w:rsidR="00D95142" w:rsidRPr="0095084A">
        <w:rPr>
          <w:rFonts w:ascii="Book Antiqua" w:eastAsia="Arial" w:hAnsi="Book Antiqua" w:cs="Times New Roman"/>
          <w:sz w:val="24"/>
          <w:szCs w:val="24"/>
          <w:lang w:val="en-AU"/>
        </w:rPr>
        <w:t xml:space="preserve">section </w:t>
      </w:r>
      <w:r w:rsidR="00702A30"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.4(</w:t>
      </w:r>
      <w:r w:rsidR="00067518" w:rsidRPr="0095084A">
        <w:rPr>
          <w:rFonts w:ascii="Book Antiqua" w:eastAsia="Arial" w:hAnsi="Book Antiqua" w:cs="Times New Roman"/>
          <w:sz w:val="24"/>
          <w:szCs w:val="24"/>
          <w:lang w:val="en-AU"/>
        </w:rPr>
        <w:t xml:space="preserve">c) to </w:t>
      </w:r>
      <w:r w:rsidRPr="0095084A">
        <w:rPr>
          <w:rFonts w:ascii="Book Antiqua" w:eastAsia="Arial" w:hAnsi="Book Antiqua" w:cs="Times New Roman"/>
          <w:sz w:val="24"/>
          <w:szCs w:val="24"/>
          <w:lang w:val="en-AU"/>
        </w:rPr>
        <w:t>(</w:t>
      </w:r>
      <w:r w:rsidR="00067518" w:rsidRPr="0095084A">
        <w:rPr>
          <w:rFonts w:ascii="Book Antiqua" w:eastAsia="Arial" w:hAnsi="Book Antiqua" w:cs="Times New Roman"/>
          <w:sz w:val="24"/>
          <w:szCs w:val="24"/>
          <w:lang w:val="en-AU"/>
        </w:rPr>
        <w:t>f</w:t>
      </w:r>
      <w:r w:rsidRPr="0095084A">
        <w:rPr>
          <w:rFonts w:ascii="Book Antiqua" w:eastAsia="Arial" w:hAnsi="Book Antiqua" w:cs="Times New Roman"/>
          <w:sz w:val="24"/>
          <w:szCs w:val="24"/>
          <w:lang w:val="en-AU"/>
        </w:rPr>
        <w:t>)</w:t>
      </w:r>
      <w:r w:rsidR="00067518" w:rsidRPr="0095084A">
        <w:rPr>
          <w:rFonts w:ascii="Book Antiqua" w:eastAsia="Arial" w:hAnsi="Book Antiqua" w:cs="Times New Roman"/>
          <w:sz w:val="24"/>
          <w:szCs w:val="24"/>
          <w:lang w:val="en-AU"/>
        </w:rPr>
        <w:t xml:space="preserve"> as the applicant should have already filed them</w:t>
      </w:r>
      <w:r w:rsidRPr="0095084A">
        <w:rPr>
          <w:rFonts w:ascii="Book Antiqua" w:eastAsia="Arial" w:hAnsi="Book Antiqua" w:cs="Times New Roman"/>
          <w:sz w:val="24"/>
          <w:szCs w:val="24"/>
          <w:lang w:val="en-AU"/>
        </w:rPr>
        <w:t>.</w:t>
      </w:r>
    </w:p>
    <w:p w14:paraId="4E0E7D25" w14:textId="338CFE52" w:rsidR="00F52D3E"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respondent to a cross-application (‘a</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cross-respondent’)</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must</w:t>
      </w:r>
      <w:r w:rsidR="000450D1" w:rsidRPr="0095084A">
        <w:rPr>
          <w:rFonts w:ascii="Book Antiqua" w:eastAsia="Arial" w:hAnsi="Book Antiqua" w:cs="Times New Roman"/>
          <w:sz w:val="24"/>
          <w:szCs w:val="24"/>
          <w:lang w:val="en-AU"/>
        </w:rPr>
        <w:t>, within 28 days of service</w:t>
      </w:r>
      <w:r w:rsidR="00F52D3E" w:rsidRPr="0095084A">
        <w:rPr>
          <w:rFonts w:ascii="Book Antiqua" w:eastAsia="Arial" w:hAnsi="Book Antiqua" w:cs="Times New Roman"/>
          <w:sz w:val="24"/>
          <w:szCs w:val="24"/>
          <w:lang w:val="en-AU"/>
        </w:rPr>
        <w:t>:</w:t>
      </w:r>
    </w:p>
    <w:p w14:paraId="55585A9D" w14:textId="00011D46" w:rsidR="000450D1" w:rsidRPr="0095084A" w:rsidRDefault="000450D1" w:rsidP="00D95142">
      <w:pPr>
        <w:pStyle w:val="ListParagraph"/>
        <w:numPr>
          <w:ilvl w:val="0"/>
          <w:numId w:val="10"/>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cross-respondent intends to oppose the cross-application, file and serve a written case in response that complies with section </w:t>
      </w:r>
      <w:r w:rsidR="00702A30" w:rsidRPr="0095084A">
        <w:rPr>
          <w:rFonts w:ascii="Book Antiqua" w:eastAsia="Arial" w:hAnsi="Book Antiqua" w:cs="Times New Roman"/>
          <w:sz w:val="24"/>
          <w:szCs w:val="24"/>
          <w:lang w:val="en-AU"/>
        </w:rPr>
        <w:t>9</w:t>
      </w:r>
      <w:r w:rsidRPr="0095084A">
        <w:rPr>
          <w:rFonts w:ascii="Book Antiqua" w:eastAsia="Arial" w:hAnsi="Book Antiqua" w:cs="Times New Roman"/>
          <w:sz w:val="24"/>
          <w:szCs w:val="24"/>
          <w:lang w:val="en-AU"/>
        </w:rPr>
        <w:t xml:space="preserve"> of this Practice Note</w:t>
      </w:r>
      <w:r w:rsidR="002869FA" w:rsidRPr="0095084A">
        <w:rPr>
          <w:rFonts w:ascii="Book Antiqua" w:eastAsia="Arial" w:hAnsi="Book Antiqua" w:cs="Times New Roman"/>
          <w:sz w:val="24"/>
          <w:szCs w:val="24"/>
          <w:lang w:val="en-AU"/>
        </w:rPr>
        <w:t>;  or</w:t>
      </w:r>
    </w:p>
    <w:p w14:paraId="21E8EBDE" w14:textId="64B53E62" w:rsidR="00F82596" w:rsidRPr="0095084A" w:rsidRDefault="000450D1" w:rsidP="00D95142">
      <w:pPr>
        <w:pStyle w:val="ListParagraph"/>
        <w:numPr>
          <w:ilvl w:val="0"/>
          <w:numId w:val="10"/>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cross-respondent does not intend to respond to or contest the cross-application, file and serve a notice in accordance with Form </w:t>
      </w:r>
      <w:r w:rsidRPr="0095084A">
        <w:rPr>
          <w:rFonts w:ascii="Book Antiqua" w:eastAsia="Arial" w:hAnsi="Book Antiqua" w:cs="Times New Roman"/>
          <w:sz w:val="24"/>
          <w:szCs w:val="24"/>
          <w:lang w:val="en-AU"/>
        </w:rPr>
        <w:lastRenderedPageBreak/>
        <w:t>64E.</w:t>
      </w:r>
      <w:r w:rsidRPr="0095084A">
        <w:rPr>
          <w:rStyle w:val="FootnoteReference"/>
          <w:rFonts w:ascii="Book Antiqua" w:eastAsia="Arial" w:hAnsi="Book Antiqua" w:cs="Times New Roman"/>
          <w:sz w:val="24"/>
          <w:szCs w:val="24"/>
          <w:lang w:val="en-AU"/>
        </w:rPr>
        <w:t xml:space="preserve"> </w:t>
      </w:r>
      <w:r w:rsidRPr="0095084A">
        <w:rPr>
          <w:rStyle w:val="FootnoteReference"/>
          <w:rFonts w:ascii="Book Antiqua" w:eastAsia="Arial" w:hAnsi="Book Antiqua" w:cs="Times New Roman"/>
          <w:sz w:val="24"/>
          <w:szCs w:val="24"/>
          <w:lang w:val="en-AU"/>
        </w:rPr>
        <w:footnoteReference w:id="16"/>
      </w:r>
    </w:p>
    <w:p w14:paraId="7CA32409" w14:textId="19203D57" w:rsidR="00F040FC" w:rsidRPr="0095084A" w:rsidRDefault="00A6355F" w:rsidP="00D95142">
      <w:pPr>
        <w:pStyle w:val="ListParagraph"/>
        <w:numPr>
          <w:ilvl w:val="0"/>
          <w:numId w:val="46"/>
        </w:numPr>
        <w:spacing w:after="0" w:line="360" w:lineRule="auto"/>
        <w:ind w:left="720" w:right="46" w:hanging="720"/>
        <w:jc w:val="both"/>
        <w:rPr>
          <w:rFonts w:ascii="Book Antiqua" w:hAnsi="Book Antiqua" w:cs="Times New Roman"/>
          <w:b/>
          <w:sz w:val="24"/>
          <w:szCs w:val="24"/>
          <w:lang w:val="en-AU"/>
        </w:rPr>
      </w:pPr>
      <w:r w:rsidRPr="0095084A">
        <w:rPr>
          <w:rFonts w:ascii="Book Antiqua" w:eastAsia="Arial" w:hAnsi="Book Antiqua" w:cs="Times New Roman"/>
          <w:b/>
          <w:bCs/>
          <w:sz w:val="24"/>
          <w:szCs w:val="24"/>
          <w:lang w:val="en-AU"/>
        </w:rPr>
        <w:t xml:space="preserve">APPLICATIONS FOR </w:t>
      </w:r>
      <w:r w:rsidR="004F1AD3" w:rsidRPr="0095084A">
        <w:rPr>
          <w:rFonts w:ascii="Book Antiqua" w:eastAsia="Arial" w:hAnsi="Book Antiqua" w:cs="Times New Roman"/>
          <w:b/>
          <w:bCs/>
          <w:sz w:val="24"/>
          <w:szCs w:val="24"/>
          <w:lang w:val="en-AU"/>
        </w:rPr>
        <w:t>EXTENSION OF TIME FOR FILING OR SERVICE OF APPLICATIONS FOR LEAVE AND APPEALS</w:t>
      </w:r>
    </w:p>
    <w:p w14:paraId="690BE0A1" w14:textId="2627CD0B" w:rsidR="0036186F" w:rsidRPr="0095084A" w:rsidRDefault="0027474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this section, </w:t>
      </w:r>
      <w:r w:rsidR="002869FA" w:rsidRPr="0095084A">
        <w:rPr>
          <w:rFonts w:ascii="Book Antiqua" w:eastAsia="Arial" w:hAnsi="Book Antiqua" w:cs="Times New Roman"/>
          <w:b/>
          <w:i/>
          <w:sz w:val="24"/>
          <w:szCs w:val="24"/>
          <w:lang w:val="en-AU"/>
        </w:rPr>
        <w:t>EOT</w:t>
      </w:r>
      <w:r w:rsidR="007D10C4" w:rsidRPr="0095084A">
        <w:rPr>
          <w:rFonts w:ascii="Book Antiqua" w:eastAsia="Arial" w:hAnsi="Book Antiqua" w:cs="Times New Roman"/>
          <w:b/>
          <w:i/>
          <w:sz w:val="24"/>
          <w:szCs w:val="24"/>
          <w:lang w:val="en-AU"/>
        </w:rPr>
        <w:t xml:space="preserve"> </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means an </w:t>
      </w:r>
      <w:r w:rsidR="0036186F" w:rsidRPr="0095084A">
        <w:rPr>
          <w:rFonts w:ascii="Book Antiqua" w:eastAsia="Arial" w:hAnsi="Book Antiqua" w:cs="Times New Roman"/>
          <w:sz w:val="24"/>
          <w:szCs w:val="24"/>
          <w:lang w:val="en-AU"/>
        </w:rPr>
        <w:t>application for extension of time</w:t>
      </w:r>
      <w:r w:rsidRPr="0095084A">
        <w:rPr>
          <w:rFonts w:ascii="Book Antiqua" w:eastAsia="Arial" w:hAnsi="Book Antiqua" w:cs="Times New Roman"/>
          <w:sz w:val="24"/>
          <w:szCs w:val="24"/>
          <w:lang w:val="en-AU"/>
        </w:rPr>
        <w:t xml:space="preserve"> to file or serve an application</w:t>
      </w:r>
      <w:r w:rsidR="0036186F" w:rsidRPr="0095084A">
        <w:rPr>
          <w:rFonts w:ascii="Book Antiqua" w:eastAsia="Arial" w:hAnsi="Book Antiqua" w:cs="Times New Roman"/>
          <w:sz w:val="24"/>
          <w:szCs w:val="24"/>
          <w:lang w:val="en-AU"/>
        </w:rPr>
        <w:t>.</w:t>
      </w:r>
    </w:p>
    <w:p w14:paraId="227BB4B7" w14:textId="04A82843" w:rsidR="0027474A" w:rsidRPr="0095084A" w:rsidRDefault="0027474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C20172" w:rsidRPr="0095084A">
        <w:rPr>
          <w:rFonts w:ascii="Book Antiqua" w:eastAsia="Arial" w:hAnsi="Book Antiqua" w:cs="Times New Roman"/>
          <w:sz w:val="24"/>
          <w:szCs w:val="24"/>
          <w:lang w:val="en-AU"/>
        </w:rPr>
        <w:t>EOT</w:t>
      </w:r>
      <w:r w:rsidR="003B095F"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application must be in accordance with Form 64B.</w:t>
      </w:r>
    </w:p>
    <w:p w14:paraId="1FBFCF4A" w14:textId="11946551" w:rsidR="007D10C4" w:rsidRPr="0095084A" w:rsidRDefault="0027474A" w:rsidP="00D95142">
      <w:pPr>
        <w:pStyle w:val="ListParagraph"/>
        <w:numPr>
          <w:ilvl w:val="1"/>
          <w:numId w:val="46"/>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must be filed </w:t>
      </w:r>
      <w:r w:rsidR="00AB3E28" w:rsidRPr="0095084A">
        <w:rPr>
          <w:rFonts w:ascii="Book Antiqua" w:eastAsia="Arial" w:hAnsi="Book Antiqua" w:cs="Times New Roman"/>
          <w:sz w:val="24"/>
          <w:szCs w:val="24"/>
          <w:lang w:val="en-AU"/>
        </w:rPr>
        <w:t xml:space="preserve">at the same time as the application for leave to appeal or notice </w:t>
      </w:r>
      <w:r w:rsidR="00546DA3">
        <w:rPr>
          <w:rFonts w:ascii="Book Antiqua" w:eastAsia="Arial" w:hAnsi="Book Antiqua" w:cs="Times New Roman"/>
          <w:sz w:val="24"/>
          <w:szCs w:val="24"/>
          <w:lang w:val="en-AU"/>
        </w:rPr>
        <w:t>of</w:t>
      </w:r>
      <w:r w:rsidR="00142E68">
        <w:rPr>
          <w:rFonts w:ascii="Book Antiqua" w:eastAsia="Arial" w:hAnsi="Book Antiqua" w:cs="Times New Roman"/>
          <w:sz w:val="24"/>
          <w:szCs w:val="24"/>
          <w:lang w:val="en-AU"/>
        </w:rPr>
        <w:t xml:space="preserve"> </w:t>
      </w:r>
      <w:r w:rsidR="00AB3E28" w:rsidRPr="0095084A">
        <w:rPr>
          <w:rFonts w:ascii="Book Antiqua" w:eastAsia="Arial" w:hAnsi="Book Antiqua" w:cs="Times New Roman"/>
          <w:sz w:val="24"/>
          <w:szCs w:val="24"/>
          <w:lang w:val="en-AU"/>
        </w:rPr>
        <w:t>appeal, accompanied with:</w:t>
      </w:r>
    </w:p>
    <w:p w14:paraId="71B7F381" w14:textId="77777777" w:rsidR="00EF5D9F" w:rsidRPr="0095084A" w:rsidRDefault="007D10C4" w:rsidP="00D95142">
      <w:pPr>
        <w:pStyle w:val="ListParagraph"/>
        <w:numPr>
          <w:ilvl w:val="0"/>
          <w:numId w:val="11"/>
        </w:numPr>
        <w:spacing w:after="0" w:line="360" w:lineRule="auto"/>
        <w:ind w:right="-20" w:hanging="721"/>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an </w:t>
      </w:r>
      <w:r w:rsidRPr="0095084A">
        <w:rPr>
          <w:rFonts w:ascii="Book Antiqua" w:hAnsi="Book Antiqua" w:cs="Times New Roman"/>
          <w:sz w:val="24"/>
          <w:szCs w:val="24"/>
          <w:lang w:val="en-AU"/>
        </w:rPr>
        <w:t xml:space="preserve">affidavit </w:t>
      </w:r>
      <w:r w:rsidRPr="0095084A">
        <w:rPr>
          <w:rFonts w:ascii="Book Antiqua" w:eastAsia="Arial" w:hAnsi="Book Antiqua" w:cs="Times New Roman"/>
          <w:sz w:val="24"/>
          <w:szCs w:val="24"/>
          <w:lang w:val="en-AU"/>
        </w:rPr>
        <w:t>in support</w:t>
      </w:r>
      <w:r w:rsidRPr="0095084A">
        <w:rPr>
          <w:rStyle w:val="FootnoteReference"/>
          <w:rFonts w:ascii="Book Antiqua" w:eastAsia="Arial" w:hAnsi="Book Antiqua" w:cs="Times New Roman"/>
          <w:sz w:val="24"/>
          <w:szCs w:val="24"/>
          <w:lang w:val="en-AU"/>
        </w:rPr>
        <w:footnoteReference w:id="17"/>
      </w:r>
      <w:r w:rsidRPr="0095084A">
        <w:rPr>
          <w:rFonts w:ascii="Book Antiqua" w:eastAsia="Arial" w:hAnsi="Book Antiqua" w:cs="Times New Roman"/>
          <w:sz w:val="24"/>
          <w:szCs w:val="24"/>
          <w:lang w:val="en-AU"/>
        </w:rPr>
        <w:t xml:space="preserve"> that</w:t>
      </w:r>
      <w:r w:rsidR="00EF5D9F"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620F5308" w14:textId="2DC07E85" w:rsidR="00EF5D9F" w:rsidRPr="0095084A" w:rsidRDefault="007D10C4"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sets out the reasons for n</w:t>
      </w:r>
      <w:r w:rsidR="00DD6DAA" w:rsidRPr="0095084A">
        <w:rPr>
          <w:rFonts w:ascii="Book Antiqua" w:eastAsia="Arial" w:hAnsi="Book Antiqua" w:cs="Times New Roman"/>
          <w:sz w:val="24"/>
          <w:szCs w:val="24"/>
          <w:lang w:val="en-AU"/>
        </w:rPr>
        <w:t xml:space="preserve">ot filing or serving within </w:t>
      </w:r>
      <w:r w:rsidRPr="0095084A">
        <w:rPr>
          <w:rFonts w:ascii="Book Antiqua" w:eastAsia="Arial" w:hAnsi="Book Antiqua" w:cs="Times New Roman"/>
          <w:sz w:val="24"/>
          <w:szCs w:val="24"/>
          <w:lang w:val="en-AU"/>
        </w:rPr>
        <w:t>time</w:t>
      </w:r>
      <w:r w:rsidR="00EF5D9F" w:rsidRPr="0095084A">
        <w:rPr>
          <w:rFonts w:ascii="Book Antiqua" w:eastAsia="Arial" w:hAnsi="Book Antiqua" w:cs="Times New Roman"/>
          <w:sz w:val="24"/>
          <w:szCs w:val="24"/>
          <w:lang w:val="en-AU"/>
        </w:rPr>
        <w:t>;</w:t>
      </w:r>
      <w:r w:rsidR="00404915" w:rsidRPr="0095084A">
        <w:rPr>
          <w:rFonts w:ascii="Book Antiqua" w:eastAsia="Arial" w:hAnsi="Book Antiqua" w:cs="Times New Roman"/>
          <w:sz w:val="24"/>
          <w:szCs w:val="24"/>
          <w:lang w:val="en-AU"/>
        </w:rPr>
        <w:t xml:space="preserve"> and</w:t>
      </w:r>
    </w:p>
    <w:p w14:paraId="1B51C4EE" w14:textId="2C4C779B" w:rsidR="007D10C4" w:rsidRPr="0095084A" w:rsidRDefault="00EF5D9F"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contains any relevant documents</w:t>
      </w:r>
      <w:r w:rsidR="00DD6DAA" w:rsidRPr="0095084A">
        <w:rPr>
          <w:rFonts w:ascii="Book Antiqua" w:eastAsia="Arial" w:hAnsi="Book Antiqua" w:cs="Times New Roman"/>
          <w:sz w:val="24"/>
          <w:szCs w:val="24"/>
          <w:lang w:val="en-AU"/>
        </w:rPr>
        <w:t xml:space="preserve"> that support the extension of time application</w:t>
      </w:r>
      <w:r w:rsidR="00D6485F">
        <w:rPr>
          <w:rFonts w:ascii="Book Antiqua" w:eastAsia="Arial" w:hAnsi="Book Antiqua" w:cs="Times New Roman"/>
          <w:sz w:val="24"/>
          <w:szCs w:val="24"/>
          <w:lang w:val="en-AU"/>
        </w:rPr>
        <w:t>;</w:t>
      </w:r>
      <w:r w:rsidR="007D10C4" w:rsidRPr="0095084A">
        <w:rPr>
          <w:rFonts w:ascii="Book Antiqua" w:eastAsia="Arial" w:hAnsi="Book Antiqua" w:cs="Times New Roman"/>
          <w:sz w:val="24"/>
          <w:szCs w:val="24"/>
          <w:lang w:val="en-AU"/>
        </w:rPr>
        <w:t xml:space="preserve"> </w:t>
      </w:r>
    </w:p>
    <w:p w14:paraId="2085E201" w14:textId="0B9E7C93" w:rsidR="007D10C4" w:rsidRPr="0095084A" w:rsidRDefault="007D10C4" w:rsidP="00D95142">
      <w:pPr>
        <w:pStyle w:val="ListParagraph"/>
        <w:numPr>
          <w:ilvl w:val="0"/>
          <w:numId w:val="11"/>
        </w:numPr>
        <w:spacing w:after="0" w:line="360" w:lineRule="auto"/>
        <w:ind w:right="-20" w:hanging="721"/>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written </w:t>
      </w:r>
      <w:r w:rsidR="00142E68">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w:t>
      </w:r>
    </w:p>
    <w:p w14:paraId="577F5A3C" w14:textId="5A1DD27E" w:rsidR="004F1AD3" w:rsidRPr="0095084A" w:rsidRDefault="00DD6DA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extension of time a</w:t>
      </w:r>
      <w:r w:rsidR="00F040FC" w:rsidRPr="0095084A">
        <w:rPr>
          <w:rFonts w:ascii="Book Antiqua" w:eastAsia="Arial" w:hAnsi="Book Antiqua" w:cs="Times New Roman"/>
          <w:sz w:val="24"/>
          <w:szCs w:val="24"/>
          <w:lang w:val="en-AU"/>
        </w:rPr>
        <w:t>pplication will not be accepted for filing</w:t>
      </w:r>
      <w:r w:rsidR="00EF5D9F" w:rsidRPr="0095084A">
        <w:rPr>
          <w:rFonts w:ascii="Book Antiqua" w:eastAsia="Arial" w:hAnsi="Book Antiqua" w:cs="Times New Roman"/>
          <w:sz w:val="24"/>
          <w:szCs w:val="24"/>
          <w:lang w:val="en-AU"/>
        </w:rPr>
        <w:t xml:space="preserve"> without all required documents</w:t>
      </w:r>
      <w:r w:rsidR="00A82DAF" w:rsidRPr="0095084A">
        <w:rPr>
          <w:rFonts w:ascii="Book Antiqua" w:eastAsia="Arial" w:hAnsi="Book Antiqua" w:cs="Times New Roman"/>
          <w:sz w:val="24"/>
          <w:szCs w:val="24"/>
          <w:lang w:val="en-AU"/>
        </w:rPr>
        <w:t>.</w:t>
      </w:r>
      <w:r w:rsidR="00A82DAF" w:rsidRPr="0095084A">
        <w:rPr>
          <w:rStyle w:val="FootnoteReference"/>
          <w:rFonts w:ascii="Book Antiqua" w:eastAsia="Arial" w:hAnsi="Book Antiqua" w:cs="Times New Roman"/>
          <w:sz w:val="24"/>
          <w:szCs w:val="24"/>
          <w:lang w:val="en-AU"/>
        </w:rPr>
        <w:footnoteReference w:id="18"/>
      </w:r>
      <w:r w:rsidR="00EF5D9F" w:rsidRPr="0095084A">
        <w:rPr>
          <w:rFonts w:ascii="Book Antiqua" w:eastAsia="Arial" w:hAnsi="Book Antiqua" w:cs="Times New Roman"/>
          <w:sz w:val="24"/>
          <w:szCs w:val="24"/>
          <w:lang w:val="en-AU"/>
        </w:rPr>
        <w:t xml:space="preserve"> </w:t>
      </w:r>
      <w:r w:rsidR="00142E68">
        <w:rPr>
          <w:rFonts w:ascii="Book Antiqua" w:eastAsia="Arial" w:hAnsi="Book Antiqua" w:cs="Times New Roman"/>
          <w:sz w:val="24"/>
          <w:szCs w:val="24"/>
          <w:lang w:val="en-AU"/>
        </w:rPr>
        <w:t xml:space="preserve"> </w:t>
      </w:r>
      <w:r w:rsidR="00EF5D9F" w:rsidRPr="0095084A">
        <w:rPr>
          <w:rFonts w:ascii="Book Antiqua" w:eastAsia="Arial" w:hAnsi="Book Antiqua" w:cs="Times New Roman"/>
          <w:sz w:val="24"/>
          <w:szCs w:val="24"/>
          <w:lang w:val="en-AU"/>
        </w:rPr>
        <w:t xml:space="preserve">The Court </w:t>
      </w:r>
      <w:r w:rsidRPr="0095084A">
        <w:rPr>
          <w:rFonts w:ascii="Book Antiqua" w:eastAsia="Arial" w:hAnsi="Book Antiqua" w:cs="Times New Roman"/>
          <w:sz w:val="24"/>
          <w:szCs w:val="24"/>
          <w:lang w:val="en-AU"/>
        </w:rPr>
        <w:t>will provide notice if any</w:t>
      </w:r>
      <w:r w:rsidR="00EF5D9F" w:rsidRPr="0095084A">
        <w:rPr>
          <w:rFonts w:ascii="Book Antiqua" w:eastAsia="Arial" w:hAnsi="Book Antiqua" w:cs="Times New Roman"/>
          <w:sz w:val="24"/>
          <w:szCs w:val="24"/>
          <w:lang w:val="en-AU"/>
        </w:rPr>
        <w:t xml:space="preserve"> additional documents </w:t>
      </w:r>
      <w:r w:rsidRPr="0095084A">
        <w:rPr>
          <w:rFonts w:ascii="Book Antiqua" w:eastAsia="Arial" w:hAnsi="Book Antiqua" w:cs="Times New Roman"/>
          <w:sz w:val="24"/>
          <w:szCs w:val="24"/>
          <w:lang w:val="en-AU"/>
        </w:rPr>
        <w:t xml:space="preserve">are </w:t>
      </w:r>
      <w:r w:rsidR="00EF5D9F" w:rsidRPr="0095084A">
        <w:rPr>
          <w:rFonts w:ascii="Book Antiqua" w:eastAsia="Arial" w:hAnsi="Book Antiqua" w:cs="Times New Roman"/>
          <w:sz w:val="24"/>
          <w:szCs w:val="24"/>
          <w:lang w:val="en-AU"/>
        </w:rPr>
        <w:t>required to determine the extension of time application.</w:t>
      </w:r>
    </w:p>
    <w:p w14:paraId="1B41EFE5" w14:textId="22E5E59B" w:rsidR="00DD6DAA" w:rsidRPr="0095084A" w:rsidRDefault="00DD6DAA" w:rsidP="00D95142">
      <w:pPr>
        <w:pStyle w:val="ListParagraph"/>
        <w:numPr>
          <w:ilvl w:val="1"/>
          <w:numId w:val="46"/>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14 days of service of the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any party upon whom </w:t>
      </w:r>
      <w:r w:rsidR="00C20172" w:rsidRPr="0095084A">
        <w:rPr>
          <w:rFonts w:ascii="Book Antiqua" w:eastAsia="Arial" w:hAnsi="Book Antiqua" w:cs="Times New Roman"/>
          <w:sz w:val="24"/>
          <w:szCs w:val="24"/>
          <w:lang w:val="en-AU"/>
        </w:rPr>
        <w:t>it</w:t>
      </w:r>
      <w:r w:rsidR="00C20172" w:rsidRPr="0095084A">
        <w:rPr>
          <w:rFonts w:ascii="Book Antiqua" w:eastAsia="Arial" w:hAnsi="Book Antiqua" w:cs="Times New Roman"/>
          <w:i/>
          <w:sz w:val="24"/>
          <w:szCs w:val="24"/>
          <w:lang w:val="en-AU"/>
        </w:rPr>
        <w:t xml:space="preserve"> </w:t>
      </w:r>
      <w:r w:rsidRPr="0095084A">
        <w:rPr>
          <w:rFonts w:ascii="Book Antiqua" w:eastAsia="Arial" w:hAnsi="Book Antiqua" w:cs="Times New Roman"/>
          <w:sz w:val="24"/>
          <w:szCs w:val="24"/>
          <w:lang w:val="en-AU"/>
        </w:rPr>
        <w:t>is served must file:</w:t>
      </w:r>
    </w:p>
    <w:p w14:paraId="4B9CEC59" w14:textId="77777777" w:rsidR="00DD6DAA" w:rsidRPr="0095084A" w:rsidRDefault="00DD6DAA" w:rsidP="00D95142">
      <w:pPr>
        <w:pStyle w:val="ListParagraph"/>
        <w:numPr>
          <w:ilvl w:val="0"/>
          <w:numId w:val="1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opposed:</w:t>
      </w:r>
    </w:p>
    <w:p w14:paraId="5E23F499" w14:textId="1FF74F74"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notice of opposition (in accordance with Form 64D);</w:t>
      </w:r>
    </w:p>
    <w:p w14:paraId="2B83B522" w14:textId="34B6C493"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affidavit in support that states briefly but specifically the reasons for the objection to an extension; and </w:t>
      </w:r>
    </w:p>
    <w:p w14:paraId="5DE2FC55" w14:textId="121A4394"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written </w:t>
      </w:r>
      <w:r w:rsidR="006460C0">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 or</w:t>
      </w:r>
    </w:p>
    <w:p w14:paraId="6D16DFAE" w14:textId="7653A929" w:rsidR="00A6355F" w:rsidRPr="0095084A" w:rsidRDefault="00DD6DAA" w:rsidP="00D95142">
      <w:pPr>
        <w:pStyle w:val="ListParagraph"/>
        <w:numPr>
          <w:ilvl w:val="0"/>
          <w:numId w:val="1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w:t>
      </w:r>
      <w:r w:rsidR="004B19A2" w:rsidRPr="0095084A">
        <w:rPr>
          <w:rFonts w:ascii="Book Antiqua" w:eastAsia="Arial" w:hAnsi="Book Antiqua" w:cs="Times New Roman"/>
          <w:sz w:val="24"/>
          <w:szCs w:val="24"/>
          <w:lang w:val="en-AU"/>
        </w:rPr>
        <w:t xml:space="preserve"> not</w:t>
      </w:r>
      <w:r w:rsidRPr="0095084A">
        <w:rPr>
          <w:rFonts w:ascii="Book Antiqua" w:eastAsia="Arial" w:hAnsi="Book Antiqua" w:cs="Times New Roman"/>
          <w:sz w:val="24"/>
          <w:szCs w:val="24"/>
          <w:lang w:val="en-AU"/>
        </w:rPr>
        <w:t xml:space="preserve"> opposed, a notice of intention not to respond or contes</w:t>
      </w:r>
      <w:r w:rsidR="00A6355F" w:rsidRPr="0095084A">
        <w:rPr>
          <w:rFonts w:ascii="Book Antiqua" w:eastAsia="Arial" w:hAnsi="Book Antiqua" w:cs="Times New Roman"/>
          <w:sz w:val="24"/>
          <w:szCs w:val="24"/>
          <w:lang w:val="en-AU"/>
        </w:rPr>
        <w:t>t (in accordance with Form 64E).</w:t>
      </w:r>
    </w:p>
    <w:p w14:paraId="54EA8208" w14:textId="149F4EB9" w:rsidR="00A6355F" w:rsidRPr="0095084A" w:rsidRDefault="00A6355F"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Ordinarily, an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application will be determined by the Registrar without an oral hearing.</w:t>
      </w:r>
      <w:r w:rsidR="006460C0">
        <w:rPr>
          <w:rFonts w:ascii="Book Antiqua" w:eastAsia="Arial" w:hAnsi="Book Antiqua" w:cs="Times New Roman"/>
          <w:sz w:val="24"/>
          <w:szCs w:val="24"/>
          <w:lang w:val="en-AU"/>
        </w:rPr>
        <w:t xml:space="preserve"> </w:t>
      </w:r>
      <w:r w:rsidR="00632CA2" w:rsidRPr="0095084A">
        <w:rPr>
          <w:rFonts w:ascii="Book Antiqua" w:eastAsia="Arial" w:hAnsi="Book Antiqua" w:cs="Times New Roman"/>
          <w:sz w:val="24"/>
          <w:szCs w:val="24"/>
          <w:lang w:val="en-AU"/>
        </w:rPr>
        <w:t xml:space="preserve"> If the Registrar refuses </w:t>
      </w:r>
      <w:r w:rsidR="00C20172" w:rsidRPr="0095084A">
        <w:rPr>
          <w:rFonts w:ascii="Book Antiqua" w:eastAsia="Arial" w:hAnsi="Book Antiqua" w:cs="Times New Roman"/>
          <w:sz w:val="24"/>
          <w:szCs w:val="24"/>
          <w:lang w:val="en-AU"/>
        </w:rPr>
        <w:t xml:space="preserve">such </w:t>
      </w:r>
      <w:r w:rsidR="00632CA2" w:rsidRPr="0095084A">
        <w:rPr>
          <w:rFonts w:ascii="Book Antiqua" w:eastAsia="Arial" w:hAnsi="Book Antiqua" w:cs="Times New Roman"/>
          <w:sz w:val="24"/>
          <w:szCs w:val="24"/>
          <w:lang w:val="en-AU"/>
        </w:rPr>
        <w:t>an application, the applicant may apply to the Court for reconsideration of that determination.</w:t>
      </w:r>
      <w:r w:rsidR="00632CA2" w:rsidRPr="0095084A">
        <w:rPr>
          <w:rStyle w:val="FootnoteReference"/>
          <w:rFonts w:ascii="Book Antiqua" w:eastAsia="Arial" w:hAnsi="Book Antiqua" w:cs="Times New Roman"/>
          <w:sz w:val="24"/>
          <w:szCs w:val="24"/>
          <w:lang w:val="en-AU"/>
        </w:rPr>
        <w:footnoteReference w:id="19"/>
      </w:r>
    </w:p>
    <w:p w14:paraId="74F6E76E" w14:textId="7AC3D4CA" w:rsidR="00F040FC" w:rsidRPr="0095084A" w:rsidRDefault="004F1AD3" w:rsidP="00702A30">
      <w:pPr>
        <w:pStyle w:val="ListParagraph"/>
        <w:numPr>
          <w:ilvl w:val="0"/>
          <w:numId w:val="46"/>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WRITTEN CASE</w:t>
      </w:r>
      <w:r w:rsidR="009461EE" w:rsidRPr="0095084A">
        <w:rPr>
          <w:rFonts w:ascii="Book Antiqua" w:eastAsia="Arial" w:hAnsi="Book Antiqua" w:cs="Times New Roman"/>
          <w:b/>
          <w:bCs/>
          <w:sz w:val="24"/>
          <w:szCs w:val="24"/>
          <w:lang w:val="en-AU"/>
        </w:rPr>
        <w:t>S</w:t>
      </w:r>
      <w:r w:rsidRPr="0095084A">
        <w:rPr>
          <w:rFonts w:ascii="Book Antiqua" w:eastAsia="Arial" w:hAnsi="Book Antiqua" w:cs="Times New Roman"/>
          <w:b/>
          <w:bCs/>
          <w:sz w:val="24"/>
          <w:szCs w:val="24"/>
          <w:lang w:val="en-AU"/>
        </w:rPr>
        <w:t xml:space="preserve"> </w:t>
      </w:r>
    </w:p>
    <w:p w14:paraId="2D7CF39A" w14:textId="0262EF61" w:rsidR="00C60A16" w:rsidRPr="0095084A" w:rsidRDefault="00C60A16"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In this section</w:t>
      </w:r>
      <w:r w:rsidR="00C20172" w:rsidRPr="0095084A">
        <w:rPr>
          <w:rFonts w:ascii="Book Antiqua" w:eastAsia="Arial" w:hAnsi="Book Antiqua" w:cs="Times New Roman"/>
          <w:sz w:val="24"/>
          <w:szCs w:val="24"/>
          <w:lang w:val="en-AU"/>
        </w:rPr>
        <w:t>,</w:t>
      </w:r>
    </w:p>
    <w:p w14:paraId="23AEAACF" w14:textId="77777777" w:rsidR="00C20172" w:rsidRPr="0095084A" w:rsidRDefault="00C60A16"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written case</w:t>
      </w:r>
      <w:r w:rsidRPr="0095084A">
        <w:rPr>
          <w:rFonts w:ascii="Book Antiqua" w:eastAsia="Arial" w:hAnsi="Book Antiqua" w:cs="Times New Roman"/>
          <w:sz w:val="24"/>
          <w:szCs w:val="24"/>
          <w:lang w:val="en-AU"/>
        </w:rPr>
        <w:t xml:space="preserve"> includes</w:t>
      </w:r>
      <w:r w:rsidR="00C20172" w:rsidRPr="0095084A">
        <w:rPr>
          <w:rFonts w:ascii="Book Antiqua" w:eastAsia="Arial" w:hAnsi="Book Antiqua" w:cs="Times New Roman"/>
          <w:sz w:val="24"/>
          <w:szCs w:val="24"/>
          <w:lang w:val="en-AU"/>
        </w:rPr>
        <w:t>:</w:t>
      </w:r>
    </w:p>
    <w:p w14:paraId="2886139D" w14:textId="127A7105" w:rsidR="00C20172" w:rsidRPr="0095084A" w:rsidRDefault="00C20172"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r>
      <w:r w:rsidR="00C3667F" w:rsidRPr="0095084A">
        <w:rPr>
          <w:rFonts w:ascii="Book Antiqua" w:eastAsia="Arial" w:hAnsi="Book Antiqua" w:cs="Times New Roman"/>
          <w:sz w:val="24"/>
          <w:szCs w:val="24"/>
          <w:lang w:val="en-AU"/>
        </w:rPr>
        <w:t xml:space="preserve">a </w:t>
      </w:r>
      <w:r w:rsidR="00C60A16" w:rsidRPr="0095084A">
        <w:rPr>
          <w:rFonts w:ascii="Book Antiqua" w:eastAsia="Arial" w:hAnsi="Book Antiqua" w:cs="Times New Roman"/>
          <w:sz w:val="24"/>
          <w:szCs w:val="24"/>
          <w:lang w:val="en-AU"/>
        </w:rPr>
        <w:t>written case in response</w:t>
      </w:r>
      <w:r w:rsidRPr="0095084A">
        <w:rPr>
          <w:rFonts w:ascii="Book Antiqua" w:eastAsia="Arial" w:hAnsi="Book Antiqua" w:cs="Times New Roman"/>
          <w:sz w:val="24"/>
          <w:szCs w:val="24"/>
          <w:lang w:val="en-AU"/>
        </w:rPr>
        <w:t>;</w:t>
      </w:r>
      <w:r w:rsidR="00C3667F" w:rsidRPr="0095084A">
        <w:rPr>
          <w:rFonts w:ascii="Book Antiqua" w:eastAsia="Arial" w:hAnsi="Book Antiqua" w:cs="Times New Roman"/>
          <w:sz w:val="24"/>
          <w:szCs w:val="24"/>
          <w:lang w:val="en-AU"/>
        </w:rPr>
        <w:t xml:space="preserve"> and </w:t>
      </w:r>
    </w:p>
    <w:p w14:paraId="7BCD2333" w14:textId="08A8FF35" w:rsidR="00C60A16" w:rsidRPr="0095084A" w:rsidRDefault="00C20172" w:rsidP="00D95142">
      <w:pPr>
        <w:pStyle w:val="ListParagraph"/>
        <w:spacing w:after="0" w:line="360" w:lineRule="auto"/>
        <w:ind w:right="48"/>
        <w:jc w:val="both"/>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r>
      <w:r w:rsidR="00C3667F" w:rsidRPr="0095084A">
        <w:rPr>
          <w:rFonts w:ascii="Book Antiqua" w:eastAsia="Arial" w:hAnsi="Book Antiqua" w:cs="Times New Roman"/>
          <w:sz w:val="24"/>
          <w:szCs w:val="24"/>
          <w:lang w:val="en-AU"/>
        </w:rPr>
        <w:t>a notice in response</w:t>
      </w:r>
      <w:r w:rsidRPr="0095084A">
        <w:rPr>
          <w:rFonts w:ascii="Book Antiqua" w:eastAsia="Arial" w:hAnsi="Book Antiqua" w:cs="Times New Roman"/>
          <w:sz w:val="24"/>
          <w:szCs w:val="24"/>
          <w:lang w:val="en-AU"/>
        </w:rPr>
        <w:t>.</w:t>
      </w:r>
    </w:p>
    <w:p w14:paraId="7E960F20" w14:textId="5432DFC2" w:rsidR="00135012"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C60A16" w:rsidRPr="0095084A">
        <w:rPr>
          <w:rFonts w:ascii="Book Antiqua" w:eastAsia="Arial" w:hAnsi="Book Antiqua" w:cs="Times New Roman"/>
          <w:sz w:val="24"/>
          <w:szCs w:val="24"/>
          <w:lang w:val="en-AU"/>
        </w:rPr>
        <w:t xml:space="preserve">ll written cases </w:t>
      </w:r>
      <w:r w:rsidR="00135012" w:rsidRPr="0095084A">
        <w:rPr>
          <w:rFonts w:ascii="Book Antiqua" w:eastAsia="Arial" w:hAnsi="Book Antiqua" w:cs="Times New Roman"/>
          <w:sz w:val="24"/>
          <w:szCs w:val="24"/>
          <w:lang w:val="en-AU"/>
        </w:rPr>
        <w:t>must comply with this section of the Practice Note and the Registrar’s Note on the Preparation of a Written Case (2017).</w:t>
      </w:r>
      <w:r w:rsidR="00135012" w:rsidRPr="0095084A">
        <w:rPr>
          <w:rStyle w:val="FootnoteReference"/>
          <w:rFonts w:ascii="Book Antiqua" w:eastAsia="Arial" w:hAnsi="Book Antiqua" w:cs="Times New Roman"/>
          <w:sz w:val="24"/>
          <w:szCs w:val="24"/>
          <w:lang w:val="en-AU"/>
        </w:rPr>
        <w:footnoteReference w:id="20"/>
      </w:r>
    </w:p>
    <w:p w14:paraId="6B3CF4D3" w14:textId="13B2DAC6" w:rsidR="00135012" w:rsidRPr="0095084A" w:rsidRDefault="00F040FC"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967A9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written case must</w:t>
      </w:r>
      <w:r w:rsidR="00135012"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6A158EC3" w14:textId="7453DDAB" w:rsidR="00C60A16" w:rsidRPr="0095084A" w:rsidRDefault="00F040FC"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set out specific</w:t>
      </w:r>
      <w:r w:rsidR="00135012" w:rsidRPr="0095084A">
        <w:rPr>
          <w:rFonts w:ascii="Book Antiqua" w:eastAsia="Arial" w:hAnsi="Book Antiqua" w:cs="Times New Roman"/>
          <w:sz w:val="24"/>
          <w:szCs w:val="24"/>
          <w:lang w:val="en-AU"/>
        </w:rPr>
        <w:t>ally</w:t>
      </w:r>
      <w:r w:rsidRPr="0095084A">
        <w:rPr>
          <w:rFonts w:ascii="Book Antiqua" w:eastAsia="Arial" w:hAnsi="Book Antiqua" w:cs="Times New Roman"/>
          <w:sz w:val="24"/>
          <w:szCs w:val="24"/>
          <w:lang w:val="en-AU"/>
        </w:rPr>
        <w:t xml:space="preserve"> and concise</w:t>
      </w:r>
      <w:r w:rsidR="00135012" w:rsidRPr="0095084A">
        <w:rPr>
          <w:rFonts w:ascii="Book Antiqua" w:eastAsia="Arial" w:hAnsi="Book Antiqua" w:cs="Times New Roman"/>
          <w:sz w:val="24"/>
          <w:szCs w:val="24"/>
          <w:lang w:val="en-AU"/>
        </w:rPr>
        <w:t>ly</w:t>
      </w:r>
      <w:r w:rsidRPr="0095084A">
        <w:rPr>
          <w:rFonts w:ascii="Book Antiqua" w:eastAsia="Arial" w:hAnsi="Book Antiqua" w:cs="Times New Roman"/>
          <w:sz w:val="24"/>
          <w:szCs w:val="24"/>
          <w:lang w:val="en-AU"/>
        </w:rPr>
        <w:t xml:space="preserve"> </w:t>
      </w:r>
      <w:r w:rsidR="00C20172"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submissions</w:t>
      </w:r>
      <w:r w:rsidR="00C20172" w:rsidRPr="0095084A">
        <w:rPr>
          <w:rFonts w:ascii="Book Antiqua" w:eastAsia="Arial" w:hAnsi="Book Antiqua" w:cs="Times New Roman"/>
          <w:sz w:val="24"/>
          <w:szCs w:val="24"/>
          <w:lang w:val="en-AU"/>
        </w:rPr>
        <w:t xml:space="preserve"> which are relied on:</w:t>
      </w:r>
    </w:p>
    <w:p w14:paraId="3DC6F7B0" w14:textId="2F13F29F" w:rsidR="00C9498E" w:rsidRPr="0095084A" w:rsidRDefault="00F040FC"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in </w:t>
      </w:r>
      <w:r w:rsidR="00C60A16" w:rsidRPr="0095084A">
        <w:rPr>
          <w:rFonts w:ascii="Book Antiqua" w:eastAsia="Arial" w:hAnsi="Book Antiqua" w:cs="Times New Roman"/>
          <w:sz w:val="24"/>
          <w:szCs w:val="24"/>
          <w:lang w:val="en-AU"/>
        </w:rPr>
        <w:t xml:space="preserve">the case of </w:t>
      </w:r>
      <w:r w:rsidR="00967A9C" w:rsidRPr="0095084A">
        <w:rPr>
          <w:rFonts w:ascii="Book Antiqua" w:eastAsia="Arial" w:hAnsi="Book Antiqua" w:cs="Times New Roman"/>
          <w:sz w:val="24"/>
          <w:szCs w:val="24"/>
          <w:lang w:val="en-AU"/>
        </w:rPr>
        <w:t>an</w:t>
      </w:r>
      <w:r w:rsidR="00C60A16" w:rsidRPr="0095084A">
        <w:rPr>
          <w:rFonts w:ascii="Book Antiqua" w:eastAsia="Arial" w:hAnsi="Book Antiqua" w:cs="Times New Roman"/>
          <w:sz w:val="24"/>
          <w:szCs w:val="24"/>
          <w:lang w:val="en-AU"/>
        </w:rPr>
        <w:t xml:space="preserve"> applicant, </w:t>
      </w:r>
      <w:r w:rsidR="00C20172" w:rsidRPr="0095084A">
        <w:rPr>
          <w:rFonts w:ascii="Book Antiqua" w:eastAsia="Arial" w:hAnsi="Book Antiqua" w:cs="Times New Roman"/>
          <w:sz w:val="24"/>
          <w:szCs w:val="24"/>
          <w:lang w:val="en-AU"/>
        </w:rPr>
        <w:t xml:space="preserve">to </w:t>
      </w:r>
      <w:r w:rsidRPr="0095084A">
        <w:rPr>
          <w:rFonts w:ascii="Book Antiqua" w:eastAsia="Arial" w:hAnsi="Book Antiqua" w:cs="Times New Roman"/>
          <w:sz w:val="24"/>
          <w:szCs w:val="24"/>
          <w:lang w:val="en-AU"/>
        </w:rPr>
        <w:t>support each ground or proposed ground of appea</w:t>
      </w:r>
      <w:r w:rsidR="00135012" w:rsidRPr="0095084A">
        <w:rPr>
          <w:rFonts w:ascii="Book Antiqua" w:eastAsia="Arial" w:hAnsi="Book Antiqua" w:cs="Times New Roman"/>
          <w:sz w:val="24"/>
          <w:szCs w:val="24"/>
          <w:lang w:val="en-AU"/>
        </w:rPr>
        <w:t>l;</w:t>
      </w:r>
    </w:p>
    <w:p w14:paraId="3FA7269C" w14:textId="3FCFB82A" w:rsidR="00967A9C" w:rsidRPr="0095084A" w:rsidRDefault="00967A9C"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in the case of a respondent, </w:t>
      </w:r>
      <w:r w:rsidR="00C20172" w:rsidRPr="0095084A">
        <w:rPr>
          <w:rFonts w:ascii="Book Antiqua" w:eastAsia="Arial" w:hAnsi="Book Antiqua" w:cs="Times New Roman"/>
          <w:sz w:val="24"/>
          <w:szCs w:val="24"/>
          <w:lang w:val="en-AU"/>
        </w:rPr>
        <w:t>to oppose</w:t>
      </w:r>
      <w:r w:rsidRPr="0095084A">
        <w:rPr>
          <w:rFonts w:ascii="Book Antiqua" w:eastAsia="Arial" w:hAnsi="Book Antiqua" w:cs="Times New Roman"/>
          <w:sz w:val="24"/>
          <w:szCs w:val="24"/>
          <w:lang w:val="en-AU"/>
        </w:rPr>
        <w:t xml:space="preserve"> the ground(s) or proposed ground(s) of appeal;</w:t>
      </w:r>
    </w:p>
    <w:p w14:paraId="6646F45C" w14:textId="56B83003" w:rsidR="00135012" w:rsidRPr="0095084A" w:rsidRDefault="006460C0"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not exceed ten pages, or five</w:t>
      </w:r>
      <w:r w:rsidR="00135012" w:rsidRPr="0095084A">
        <w:rPr>
          <w:rFonts w:ascii="Book Antiqua" w:eastAsia="Arial" w:hAnsi="Book Antiqua" w:cs="Times New Roman"/>
          <w:sz w:val="24"/>
          <w:szCs w:val="24"/>
          <w:lang w:val="en-AU"/>
        </w:rPr>
        <w:t xml:space="preserve"> pages in respect of a notice of contention;</w:t>
      </w:r>
      <w:r w:rsidR="00967A9C" w:rsidRPr="0095084A">
        <w:rPr>
          <w:rFonts w:ascii="Book Antiqua" w:eastAsia="Arial" w:hAnsi="Book Antiqua" w:cs="Times New Roman"/>
          <w:sz w:val="24"/>
          <w:szCs w:val="24"/>
          <w:lang w:val="en-AU"/>
        </w:rPr>
        <w:t xml:space="preserve"> and</w:t>
      </w:r>
    </w:p>
    <w:p w14:paraId="3CAD0282" w14:textId="5E46D7DF" w:rsidR="004B19A2" w:rsidRPr="0095084A" w:rsidRDefault="00967A9C"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contain a list of authorities;</w:t>
      </w:r>
      <w:r w:rsidR="00C20172" w:rsidRPr="0095084A">
        <w:rPr>
          <w:rFonts w:ascii="Book Antiqua" w:eastAsia="Arial" w:hAnsi="Book Antiqua" w:cs="Times New Roman"/>
          <w:sz w:val="24"/>
          <w:szCs w:val="24"/>
          <w:lang w:val="en-AU"/>
        </w:rPr>
        <w:t xml:space="preserve">  and</w:t>
      </w:r>
    </w:p>
    <w:p w14:paraId="067A3903" w14:textId="3C5E3953" w:rsidR="00967A9C" w:rsidRPr="0095084A" w:rsidRDefault="00702A30"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967A9C" w:rsidRPr="0095084A">
        <w:rPr>
          <w:rFonts w:ascii="Book Antiqua" w:eastAsia="Arial" w:hAnsi="Book Antiqua" w:cs="Times New Roman"/>
          <w:sz w:val="24"/>
          <w:szCs w:val="24"/>
          <w:lang w:val="en-AU"/>
        </w:rPr>
        <w:t xml:space="preserve">n the case of </w:t>
      </w:r>
      <w:r w:rsidR="00C20172" w:rsidRPr="0095084A">
        <w:rPr>
          <w:rFonts w:ascii="Book Antiqua" w:eastAsia="Arial" w:hAnsi="Book Antiqua" w:cs="Times New Roman"/>
          <w:sz w:val="24"/>
          <w:szCs w:val="24"/>
          <w:lang w:val="en-AU"/>
        </w:rPr>
        <w:t>a</w:t>
      </w:r>
      <w:r w:rsidR="00967A9C" w:rsidRPr="0095084A">
        <w:rPr>
          <w:rFonts w:ascii="Book Antiqua" w:eastAsia="Arial" w:hAnsi="Book Antiqua" w:cs="Times New Roman"/>
          <w:sz w:val="24"/>
          <w:szCs w:val="24"/>
          <w:lang w:val="en-AU"/>
        </w:rPr>
        <w:t xml:space="preserve"> written case </w:t>
      </w:r>
      <w:r w:rsidR="00C20172" w:rsidRPr="0095084A">
        <w:rPr>
          <w:rFonts w:ascii="Book Antiqua" w:eastAsia="Arial" w:hAnsi="Book Antiqua" w:cs="Times New Roman"/>
          <w:sz w:val="24"/>
          <w:szCs w:val="24"/>
          <w:lang w:val="en-AU"/>
        </w:rPr>
        <w:t>in</w:t>
      </w:r>
      <w:r w:rsidR="00967A9C" w:rsidRPr="0095084A">
        <w:rPr>
          <w:rFonts w:ascii="Book Antiqua" w:eastAsia="Arial" w:hAnsi="Book Antiqua" w:cs="Times New Roman"/>
          <w:sz w:val="24"/>
          <w:szCs w:val="24"/>
          <w:lang w:val="en-AU"/>
        </w:rPr>
        <w:t xml:space="preserve"> response,</w:t>
      </w:r>
      <w:r w:rsidR="00C20172" w:rsidRPr="0095084A">
        <w:rPr>
          <w:rFonts w:ascii="Book Antiqua" w:eastAsia="Arial" w:hAnsi="Book Antiqua" w:cs="Times New Roman"/>
          <w:sz w:val="24"/>
          <w:szCs w:val="24"/>
          <w:lang w:val="en-AU"/>
        </w:rPr>
        <w:t xml:space="preserve"> set out in an attached document </w:t>
      </w:r>
      <w:r w:rsidR="00967A9C" w:rsidRPr="0095084A">
        <w:rPr>
          <w:rFonts w:ascii="Book Antiqua" w:eastAsia="Arial" w:hAnsi="Book Antiqua" w:cs="Times New Roman"/>
          <w:sz w:val="24"/>
          <w:szCs w:val="24"/>
          <w:lang w:val="en-AU"/>
        </w:rPr>
        <w:t>the respondent’s position on the draft application book index.</w:t>
      </w:r>
    </w:p>
    <w:p w14:paraId="197BB098" w14:textId="6D02C196" w:rsidR="00534EA8" w:rsidRPr="0095084A" w:rsidRDefault="00534EA8" w:rsidP="00D95142">
      <w:pPr>
        <w:spacing w:after="0" w:line="360" w:lineRule="auto"/>
        <w:ind w:left="720" w:right="46"/>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To avoid doubt, </w:t>
      </w:r>
      <w:r w:rsidR="00845458" w:rsidRPr="0095084A">
        <w:rPr>
          <w:rFonts w:ascii="Book Antiqua" w:eastAsia="Arial" w:hAnsi="Book Antiqua" w:cs="Times New Roman"/>
          <w:sz w:val="24"/>
          <w:szCs w:val="24"/>
          <w:lang w:val="en-AU"/>
        </w:rPr>
        <w:t>the page limit specified at section</w:t>
      </w:r>
      <w:r w:rsidRPr="0095084A">
        <w:rPr>
          <w:rFonts w:ascii="Book Antiqua" w:eastAsia="Arial" w:hAnsi="Book Antiqua" w:cs="Times New Roman"/>
          <w:sz w:val="24"/>
          <w:szCs w:val="24"/>
          <w:lang w:val="en-AU"/>
        </w:rPr>
        <w:t xml:space="preserve"> </w:t>
      </w:r>
      <w:r w:rsidR="00702A30" w:rsidRPr="0095084A">
        <w:rPr>
          <w:rFonts w:ascii="Book Antiqua" w:eastAsia="Arial" w:hAnsi="Book Antiqua" w:cs="Times New Roman"/>
          <w:sz w:val="24"/>
          <w:szCs w:val="24"/>
          <w:lang w:val="en-AU"/>
        </w:rPr>
        <w:t>9</w:t>
      </w:r>
      <w:r w:rsidR="00845458" w:rsidRPr="0095084A">
        <w:rPr>
          <w:rFonts w:ascii="Book Antiqua" w:eastAsia="Arial" w:hAnsi="Book Antiqua" w:cs="Times New Roman"/>
          <w:sz w:val="24"/>
          <w:szCs w:val="24"/>
          <w:lang w:val="en-AU"/>
        </w:rPr>
        <w:t>.</w:t>
      </w:r>
      <w:r w:rsidR="00702A30" w:rsidRPr="0095084A">
        <w:rPr>
          <w:rFonts w:ascii="Book Antiqua" w:eastAsia="Arial" w:hAnsi="Book Antiqua" w:cs="Times New Roman"/>
          <w:sz w:val="24"/>
          <w:szCs w:val="24"/>
          <w:lang w:val="en-AU"/>
        </w:rPr>
        <w:t>3</w:t>
      </w:r>
      <w:r w:rsidRPr="0095084A">
        <w:rPr>
          <w:rFonts w:ascii="Book Antiqua" w:eastAsia="Arial" w:hAnsi="Book Antiqua" w:cs="Times New Roman"/>
          <w:sz w:val="24"/>
          <w:szCs w:val="24"/>
          <w:lang w:val="en-AU"/>
        </w:rPr>
        <w:t>(b)</w:t>
      </w:r>
      <w:r w:rsidR="00393C69" w:rsidRPr="0095084A">
        <w:rPr>
          <w:rFonts w:ascii="Book Antiqua" w:eastAsia="Arial" w:hAnsi="Book Antiqua" w:cs="Times New Roman"/>
          <w:sz w:val="24"/>
          <w:szCs w:val="24"/>
          <w:lang w:val="en-AU"/>
        </w:rPr>
        <w:t xml:space="preserve"> does not </w:t>
      </w:r>
      <w:r w:rsidR="00967A9C" w:rsidRPr="0095084A">
        <w:rPr>
          <w:rFonts w:ascii="Book Antiqua" w:eastAsia="Arial" w:hAnsi="Book Antiqua" w:cs="Times New Roman"/>
          <w:sz w:val="24"/>
          <w:szCs w:val="24"/>
          <w:lang w:val="en-AU"/>
        </w:rPr>
        <w:t>include</w:t>
      </w:r>
      <w:r w:rsidR="00393C69" w:rsidRPr="0095084A">
        <w:rPr>
          <w:rFonts w:ascii="Book Antiqua" w:eastAsia="Arial" w:hAnsi="Book Antiqua" w:cs="Times New Roman"/>
          <w:sz w:val="24"/>
          <w:szCs w:val="24"/>
          <w:lang w:val="en-AU"/>
        </w:rPr>
        <w:t xml:space="preserve"> </w:t>
      </w:r>
      <w:r w:rsidR="00967A9C" w:rsidRPr="0095084A">
        <w:rPr>
          <w:rFonts w:ascii="Book Antiqua" w:eastAsia="Arial" w:hAnsi="Book Antiqua" w:cs="Times New Roman"/>
          <w:sz w:val="24"/>
          <w:szCs w:val="24"/>
          <w:lang w:val="en-AU"/>
        </w:rPr>
        <w:t xml:space="preserve">the list of authorities or the </w:t>
      </w:r>
      <w:r w:rsidR="00393C69" w:rsidRPr="0095084A">
        <w:rPr>
          <w:rFonts w:ascii="Book Antiqua" w:eastAsia="Arial" w:hAnsi="Book Antiqua" w:cs="Times New Roman"/>
          <w:sz w:val="24"/>
          <w:szCs w:val="24"/>
          <w:lang w:val="en-AU"/>
        </w:rPr>
        <w:t>respondent’s position on the draft application book index</w:t>
      </w:r>
      <w:r w:rsidR="00845458" w:rsidRPr="0095084A">
        <w:rPr>
          <w:rFonts w:ascii="Book Antiqua" w:eastAsia="Arial" w:hAnsi="Book Antiqua" w:cs="Times New Roman"/>
          <w:sz w:val="24"/>
          <w:szCs w:val="24"/>
          <w:lang w:val="en-AU"/>
        </w:rPr>
        <w:t>.</w:t>
      </w:r>
    </w:p>
    <w:p w14:paraId="065DF70C" w14:textId="77777777" w:rsidR="00534EA8" w:rsidRPr="0095084A" w:rsidRDefault="00534EA8" w:rsidP="00D95142">
      <w:pPr>
        <w:pStyle w:val="ListParagraph"/>
        <w:numPr>
          <w:ilvl w:val="0"/>
          <w:numId w:val="46"/>
        </w:numPr>
        <w:spacing w:after="0" w:line="360" w:lineRule="auto"/>
        <w:ind w:left="720" w:right="46" w:hanging="720"/>
        <w:jc w:val="both"/>
        <w:rPr>
          <w:rFonts w:ascii="Book Antiqua" w:eastAsia="Arial" w:hAnsi="Book Antiqua" w:cs="Times New Roman"/>
          <w:b/>
          <w:bCs/>
          <w:sz w:val="24"/>
          <w:szCs w:val="24"/>
          <w:lang w:val="en-AU"/>
        </w:rPr>
      </w:pPr>
      <w:r w:rsidRPr="0095084A">
        <w:rPr>
          <w:rFonts w:ascii="Book Antiqua" w:eastAsia="Arial" w:hAnsi="Book Antiqua" w:cs="Times New Roman"/>
          <w:b/>
          <w:bCs/>
          <w:sz w:val="24"/>
          <w:szCs w:val="24"/>
          <w:lang w:val="en-AU"/>
        </w:rPr>
        <w:t>AMENDMENT OF APPLICATION FOR LEAVE TO APPEAL, NOTICE OF APPEAL, OR WRITTEN CASE</w:t>
      </w:r>
    </w:p>
    <w:p w14:paraId="222AFE0C" w14:textId="7316C9D0" w:rsidR="00C7796F" w:rsidRPr="0095084A" w:rsidRDefault="00CD2CF7"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or written case may only be amended in accordance with Rule 64.12 and this section.</w:t>
      </w:r>
      <w:r w:rsidR="00C7796F" w:rsidRPr="0095084A">
        <w:rPr>
          <w:rFonts w:ascii="Book Antiqua" w:eastAsia="Arial" w:hAnsi="Book Antiqua" w:cs="Times New Roman"/>
          <w:sz w:val="24"/>
          <w:szCs w:val="24"/>
          <w:lang w:val="en-AU"/>
        </w:rPr>
        <w:t xml:space="preserve"> </w:t>
      </w:r>
      <w:r w:rsidR="006460C0">
        <w:rPr>
          <w:rFonts w:ascii="Book Antiqua" w:eastAsia="Arial" w:hAnsi="Book Antiqua" w:cs="Times New Roman"/>
          <w:sz w:val="24"/>
          <w:szCs w:val="24"/>
          <w:lang w:val="en-AU"/>
        </w:rPr>
        <w:t xml:space="preserve"> </w:t>
      </w:r>
      <w:r w:rsidR="00C7796F" w:rsidRPr="0095084A">
        <w:rPr>
          <w:rFonts w:ascii="Book Antiqua" w:eastAsia="Arial" w:hAnsi="Book Antiqua" w:cs="Times New Roman"/>
          <w:sz w:val="24"/>
          <w:szCs w:val="24"/>
          <w:lang w:val="en-AU"/>
        </w:rPr>
        <w:t>It is expected that the application and written case will be prepared carefully so that amendment of the grounds of appeal or revision of the written case will rarely</w:t>
      </w:r>
      <w:r w:rsidR="00C20172" w:rsidRPr="0095084A">
        <w:rPr>
          <w:rFonts w:ascii="Book Antiqua" w:eastAsia="Arial" w:hAnsi="Book Antiqua" w:cs="Times New Roman"/>
          <w:sz w:val="24"/>
          <w:szCs w:val="24"/>
          <w:lang w:val="en-AU"/>
        </w:rPr>
        <w:t xml:space="preserve"> need to be </w:t>
      </w:r>
      <w:r w:rsidR="00C7796F" w:rsidRPr="0095084A">
        <w:rPr>
          <w:rFonts w:ascii="Book Antiqua" w:eastAsia="Arial" w:hAnsi="Book Antiqua" w:cs="Times New Roman"/>
          <w:sz w:val="24"/>
          <w:szCs w:val="24"/>
          <w:lang w:val="en-AU"/>
        </w:rPr>
        <w:t xml:space="preserve">sought. </w:t>
      </w:r>
    </w:p>
    <w:p w14:paraId="6F8639C2" w14:textId="75033CED" w:rsidR="00CD2CF7"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Amendment will be permitted if it is necessary </w:t>
      </w:r>
      <w:r w:rsidR="00CD2CF7" w:rsidRPr="0095084A">
        <w:rPr>
          <w:rFonts w:ascii="Book Antiqua" w:eastAsia="Arial" w:hAnsi="Book Antiqua" w:cs="Times New Roman"/>
          <w:sz w:val="24"/>
          <w:szCs w:val="24"/>
          <w:lang w:val="en-AU"/>
        </w:rPr>
        <w:t>to enable modification of, substitution of, deletion of or addition to, the original gr</w:t>
      </w:r>
      <w:r w:rsidRPr="0095084A">
        <w:rPr>
          <w:rFonts w:ascii="Book Antiqua" w:eastAsia="Arial" w:hAnsi="Book Antiqua" w:cs="Times New Roman"/>
          <w:sz w:val="24"/>
          <w:szCs w:val="24"/>
          <w:lang w:val="en-AU"/>
        </w:rPr>
        <w:t>ounds</w:t>
      </w:r>
      <w:r w:rsidR="00CD2CF7" w:rsidRPr="0095084A">
        <w:rPr>
          <w:rFonts w:ascii="Book Antiqua" w:eastAsia="Arial" w:hAnsi="Book Antiqua" w:cs="Times New Roman"/>
          <w:sz w:val="24"/>
          <w:szCs w:val="24"/>
          <w:lang w:val="en-AU"/>
        </w:rPr>
        <w:t>.</w:t>
      </w:r>
    </w:p>
    <w:p w14:paraId="2B146C8C" w14:textId="70AE7EDD" w:rsidR="001A691F"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534EA8" w:rsidRPr="0095084A">
        <w:rPr>
          <w:rFonts w:ascii="Book Antiqua" w:eastAsia="Arial" w:hAnsi="Book Antiqua" w:cs="Times New Roman"/>
          <w:sz w:val="24"/>
          <w:szCs w:val="24"/>
          <w:lang w:val="en-AU"/>
        </w:rPr>
        <w:t xml:space="preserve">he application and the written case may be amended with the leave of </w:t>
      </w:r>
      <w:r w:rsidR="00534EA8" w:rsidRPr="0095084A">
        <w:rPr>
          <w:rFonts w:ascii="Book Antiqua" w:eastAsia="Arial" w:hAnsi="Book Antiqua" w:cs="Times New Roman"/>
          <w:sz w:val="24"/>
          <w:szCs w:val="24"/>
          <w:lang w:val="en-AU"/>
        </w:rPr>
        <w:lastRenderedPageBreak/>
        <w:t>the Court</w:t>
      </w:r>
      <w:r w:rsidRPr="0095084A">
        <w:rPr>
          <w:rFonts w:ascii="Book Antiqua" w:eastAsia="Arial" w:hAnsi="Book Antiqua" w:cs="Times New Roman"/>
          <w:sz w:val="24"/>
          <w:szCs w:val="24"/>
          <w:lang w:val="en-AU"/>
        </w:rPr>
        <w:t xml:space="preserve"> at any time before the decision is made as to whether or not there will be an oral hearing (“the decision date”)</w:t>
      </w:r>
      <w:r w:rsidR="00534EA8" w:rsidRPr="0095084A">
        <w:rPr>
          <w:rFonts w:ascii="Book Antiqua" w:eastAsia="Arial" w:hAnsi="Book Antiqua" w:cs="Times New Roman"/>
          <w:sz w:val="24"/>
          <w:szCs w:val="24"/>
          <w:lang w:val="en-AU"/>
        </w:rPr>
        <w:t>.</w:t>
      </w:r>
      <w:r w:rsidR="00534EA8" w:rsidRPr="0095084A">
        <w:rPr>
          <w:rStyle w:val="FootnoteReference"/>
          <w:rFonts w:ascii="Book Antiqua" w:eastAsia="Arial" w:hAnsi="Book Antiqua" w:cs="Times New Roman"/>
          <w:sz w:val="24"/>
          <w:szCs w:val="24"/>
          <w:lang w:val="en-AU"/>
        </w:rPr>
        <w:footnoteReference w:id="21"/>
      </w:r>
      <w:r w:rsidR="00534EA8" w:rsidRPr="0095084A">
        <w:rPr>
          <w:rFonts w:ascii="Book Antiqua" w:eastAsia="Arial" w:hAnsi="Book Antiqua" w:cs="Times New Roman"/>
          <w:sz w:val="24"/>
          <w:szCs w:val="24"/>
          <w:lang w:val="en-AU"/>
        </w:rPr>
        <w:t xml:space="preserve"> </w:t>
      </w:r>
      <w:r w:rsidR="006460C0">
        <w:rPr>
          <w:rFonts w:ascii="Book Antiqua" w:eastAsia="Arial" w:hAnsi="Book Antiqua" w:cs="Times New Roman"/>
          <w:sz w:val="24"/>
          <w:szCs w:val="24"/>
          <w:lang w:val="en-AU"/>
        </w:rPr>
        <w:t xml:space="preserve"> </w:t>
      </w:r>
      <w:r w:rsidR="00534EA8" w:rsidRPr="0095084A">
        <w:rPr>
          <w:rFonts w:ascii="Book Antiqua" w:eastAsia="Arial" w:hAnsi="Book Antiqua" w:cs="Times New Roman"/>
          <w:sz w:val="24"/>
          <w:szCs w:val="24"/>
          <w:lang w:val="en-AU"/>
        </w:rPr>
        <w:t xml:space="preserve">Ordinarily, an application to amend </w:t>
      </w:r>
      <w:r w:rsidRPr="0095084A">
        <w:rPr>
          <w:rFonts w:ascii="Book Antiqua" w:eastAsia="Arial" w:hAnsi="Book Antiqua" w:cs="Times New Roman"/>
          <w:sz w:val="24"/>
          <w:szCs w:val="24"/>
          <w:lang w:val="en-AU"/>
        </w:rPr>
        <w:t xml:space="preserve">made after </w:t>
      </w:r>
      <w:r w:rsidR="00534EA8" w:rsidRPr="0095084A">
        <w:rPr>
          <w:rFonts w:ascii="Book Antiqua" w:eastAsia="Arial" w:hAnsi="Book Antiqua" w:cs="Times New Roman"/>
          <w:sz w:val="24"/>
          <w:szCs w:val="24"/>
          <w:lang w:val="en-AU"/>
        </w:rPr>
        <w:t xml:space="preserve">the contents of the application book have been settled </w:t>
      </w:r>
      <w:r w:rsidR="00702A30" w:rsidRPr="0095084A">
        <w:rPr>
          <w:rFonts w:ascii="Book Antiqua" w:eastAsia="Arial" w:hAnsi="Book Antiqua" w:cs="Times New Roman"/>
          <w:sz w:val="24"/>
          <w:szCs w:val="24"/>
          <w:lang w:val="en-AU"/>
        </w:rPr>
        <w:t>under section 14</w:t>
      </w:r>
      <w:r w:rsidRPr="0095084A">
        <w:rPr>
          <w:rFonts w:ascii="Book Antiqua" w:eastAsia="Arial" w:hAnsi="Book Antiqua" w:cs="Times New Roman"/>
          <w:sz w:val="24"/>
          <w:szCs w:val="24"/>
          <w:lang w:val="en-AU"/>
        </w:rPr>
        <w:t xml:space="preserve"> </w:t>
      </w:r>
      <w:r w:rsidR="00534EA8" w:rsidRPr="0095084A">
        <w:rPr>
          <w:rFonts w:ascii="Book Antiqua" w:eastAsia="Arial" w:hAnsi="Book Antiqua" w:cs="Times New Roman"/>
          <w:sz w:val="24"/>
          <w:szCs w:val="24"/>
          <w:lang w:val="en-AU"/>
        </w:rPr>
        <w:t>will be referred to the Court</w:t>
      </w:r>
      <w:r w:rsidR="00C7796F" w:rsidRPr="0095084A">
        <w:rPr>
          <w:rFonts w:ascii="Book Antiqua" w:eastAsia="Arial" w:hAnsi="Book Antiqua" w:cs="Times New Roman"/>
          <w:sz w:val="24"/>
          <w:szCs w:val="24"/>
          <w:lang w:val="en-AU"/>
        </w:rPr>
        <w:t xml:space="preserve"> to determine</w:t>
      </w:r>
      <w:r w:rsidR="00534EA8" w:rsidRPr="0095084A">
        <w:rPr>
          <w:rFonts w:ascii="Book Antiqua" w:eastAsia="Arial" w:hAnsi="Book Antiqua" w:cs="Times New Roman"/>
          <w:sz w:val="24"/>
          <w:szCs w:val="24"/>
          <w:lang w:val="en-AU"/>
        </w:rPr>
        <w:t xml:space="preserve">. </w:t>
      </w:r>
    </w:p>
    <w:p w14:paraId="61589844" w14:textId="4BDD6561" w:rsidR="00534EA8" w:rsidRPr="0095084A" w:rsidRDefault="00534EA8"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After </w:t>
      </w:r>
      <w:r w:rsidR="00B82DA9" w:rsidRPr="0095084A">
        <w:rPr>
          <w:rFonts w:ascii="Book Antiqua" w:eastAsia="Arial" w:hAnsi="Book Antiqua" w:cs="Times New Roman"/>
          <w:sz w:val="24"/>
          <w:szCs w:val="24"/>
          <w:lang w:val="en-AU"/>
        </w:rPr>
        <w:t>the decision date</w:t>
      </w:r>
      <w:r w:rsidRPr="0095084A">
        <w:rPr>
          <w:rFonts w:ascii="Book Antiqua" w:eastAsia="Arial" w:hAnsi="Book Antiqua" w:cs="Times New Roman"/>
          <w:sz w:val="24"/>
          <w:szCs w:val="24"/>
          <w:lang w:val="en-AU"/>
        </w:rPr>
        <w:t>, the application and written case may not be amended except by leave of</w:t>
      </w:r>
      <w:r w:rsidR="006460C0">
        <w:rPr>
          <w:rFonts w:ascii="Book Antiqua" w:eastAsia="Arial" w:hAnsi="Book Antiqua" w:cs="Times New Roman"/>
          <w:sz w:val="24"/>
          <w:szCs w:val="24"/>
          <w:lang w:val="en-AU"/>
        </w:rPr>
        <w:t xml:space="preserve"> a J</w:t>
      </w:r>
      <w:r w:rsidR="00B82DA9" w:rsidRPr="0095084A">
        <w:rPr>
          <w:rFonts w:ascii="Book Antiqua" w:eastAsia="Arial" w:hAnsi="Book Antiqua" w:cs="Times New Roman"/>
          <w:sz w:val="24"/>
          <w:szCs w:val="24"/>
          <w:lang w:val="en-AU"/>
        </w:rPr>
        <w:t>udge</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22"/>
      </w:r>
      <w:r w:rsidRPr="0095084A">
        <w:rPr>
          <w:rFonts w:ascii="Book Antiqua" w:eastAsia="Arial" w:hAnsi="Book Antiqua" w:cs="Times New Roman"/>
          <w:sz w:val="24"/>
          <w:szCs w:val="24"/>
          <w:lang w:val="en-AU"/>
        </w:rPr>
        <w:t xml:space="preserve"> </w:t>
      </w:r>
    </w:p>
    <w:p w14:paraId="75F07574" w14:textId="07872A56" w:rsidR="001A691F" w:rsidRPr="0095084A" w:rsidRDefault="001A691F"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Wherever possible</w:t>
      </w:r>
      <w:r w:rsidR="00C7796F"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parties should confer to see if agreement can be reached about proposed amendments.  If agreement is reached, the applicant should provide consent orders for the Court’s consideration. </w:t>
      </w:r>
      <w:r w:rsidR="006460C0">
        <w:rPr>
          <w:rFonts w:ascii="Book Antiqua" w:eastAsia="Arial" w:hAnsi="Book Antiqua" w:cs="Times New Roman"/>
          <w:sz w:val="24"/>
          <w:szCs w:val="24"/>
          <w:lang w:val="en-AU"/>
        </w:rPr>
        <w:t xml:space="preserve"> </w:t>
      </w:r>
      <w:r w:rsidR="00C7796F" w:rsidRPr="0095084A">
        <w:rPr>
          <w:rFonts w:ascii="Book Antiqua" w:eastAsia="Arial" w:hAnsi="Book Antiqua" w:cs="Times New Roman"/>
          <w:sz w:val="24"/>
          <w:szCs w:val="24"/>
          <w:lang w:val="en-AU"/>
        </w:rPr>
        <w:t>However, c</w:t>
      </w:r>
      <w:r w:rsidRPr="0095084A">
        <w:rPr>
          <w:rFonts w:ascii="Book Antiqua" w:eastAsia="Arial" w:hAnsi="Book Antiqua" w:cs="Times New Roman"/>
          <w:sz w:val="24"/>
          <w:szCs w:val="24"/>
          <w:lang w:val="en-AU"/>
        </w:rPr>
        <w:t xml:space="preserve">onsent of the parties is not determinative of whether the application to amend will be allowed.  </w:t>
      </w:r>
    </w:p>
    <w:p w14:paraId="028E64D8" w14:textId="6D2B6D34" w:rsidR="00CD2CF7" w:rsidRPr="0095084A" w:rsidRDefault="00534EA8"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w:t>
      </w:r>
      <w:r w:rsidR="00B82DA9" w:rsidRPr="0095084A">
        <w:rPr>
          <w:rFonts w:ascii="Book Antiqua" w:eastAsia="Arial" w:hAnsi="Book Antiqua" w:cs="Times New Roman"/>
          <w:sz w:val="24"/>
          <w:szCs w:val="24"/>
          <w:lang w:val="en-AU"/>
        </w:rPr>
        <w:t xml:space="preserve"> an amendment is permitted, </w:t>
      </w:r>
      <w:r w:rsidRPr="0095084A">
        <w:rPr>
          <w:rFonts w:ascii="Book Antiqua" w:eastAsia="Arial" w:hAnsi="Book Antiqua" w:cs="Times New Roman"/>
          <w:sz w:val="24"/>
          <w:szCs w:val="24"/>
          <w:lang w:val="en-AU"/>
        </w:rPr>
        <w:t xml:space="preserve">the amended </w:t>
      </w:r>
      <w:r w:rsidR="00B82DA9" w:rsidRPr="0095084A">
        <w:rPr>
          <w:rFonts w:ascii="Book Antiqua" w:eastAsia="Arial" w:hAnsi="Book Antiqua" w:cs="Times New Roman"/>
          <w:sz w:val="24"/>
          <w:szCs w:val="24"/>
          <w:lang w:val="en-AU"/>
        </w:rPr>
        <w:t xml:space="preserve">document </w:t>
      </w:r>
      <w:r w:rsidRPr="0095084A">
        <w:rPr>
          <w:rFonts w:ascii="Book Antiqua" w:eastAsia="Arial" w:hAnsi="Book Antiqua" w:cs="Times New Roman"/>
          <w:sz w:val="24"/>
          <w:szCs w:val="24"/>
          <w:lang w:val="en-AU"/>
        </w:rPr>
        <w:t>must be filed and served in accordance with the leave granted.</w:t>
      </w:r>
    </w:p>
    <w:p w14:paraId="421651EA" w14:textId="0E634FA5" w:rsidR="008B6D7F" w:rsidRPr="0095084A" w:rsidRDefault="001A691F" w:rsidP="008B6D7F">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leave to amend is </w:t>
      </w:r>
      <w:r w:rsidR="00534EA8" w:rsidRPr="0095084A">
        <w:rPr>
          <w:rFonts w:ascii="Book Antiqua" w:eastAsia="Arial" w:hAnsi="Book Antiqua" w:cs="Times New Roman"/>
          <w:sz w:val="24"/>
          <w:szCs w:val="24"/>
          <w:lang w:val="en-AU"/>
        </w:rPr>
        <w:t>grante</w:t>
      </w:r>
      <w:r w:rsidRPr="0095084A">
        <w:rPr>
          <w:rFonts w:ascii="Book Antiqua" w:eastAsia="Arial" w:hAnsi="Book Antiqua" w:cs="Times New Roman"/>
          <w:sz w:val="24"/>
          <w:szCs w:val="24"/>
          <w:lang w:val="en-AU"/>
        </w:rPr>
        <w:t xml:space="preserve">d, </w:t>
      </w:r>
      <w:r w:rsidR="00534EA8" w:rsidRPr="0095084A">
        <w:rPr>
          <w:rFonts w:ascii="Book Antiqua" w:eastAsia="Arial" w:hAnsi="Book Antiqua" w:cs="Times New Roman"/>
          <w:sz w:val="24"/>
          <w:szCs w:val="24"/>
          <w:lang w:val="en-AU"/>
        </w:rPr>
        <w:t xml:space="preserve">the </w:t>
      </w:r>
      <w:r w:rsidR="008B6D7F" w:rsidRPr="0095084A">
        <w:rPr>
          <w:rFonts w:ascii="Book Antiqua" w:eastAsia="Arial" w:hAnsi="Book Antiqua" w:cs="Times New Roman"/>
          <w:sz w:val="24"/>
          <w:szCs w:val="24"/>
          <w:lang w:val="en-AU"/>
        </w:rPr>
        <w:t>party must file</w:t>
      </w:r>
      <w:r w:rsidRPr="0095084A">
        <w:rPr>
          <w:rFonts w:ascii="Book Antiqua" w:eastAsia="Arial" w:hAnsi="Book Antiqua" w:cs="Times New Roman"/>
          <w:sz w:val="24"/>
          <w:szCs w:val="24"/>
          <w:lang w:val="en-AU"/>
        </w:rPr>
        <w:t>:</w:t>
      </w:r>
    </w:p>
    <w:p w14:paraId="45B043D9" w14:textId="15EE7475" w:rsidR="008B6D7F" w:rsidRPr="0095084A" w:rsidRDefault="008B6D7F" w:rsidP="008B6D7F">
      <w:pPr>
        <w:pStyle w:val="ListParagraph"/>
        <w:numPr>
          <w:ilvl w:val="0"/>
          <w:numId w:val="16"/>
        </w:numPr>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amended document which:</w:t>
      </w:r>
    </w:p>
    <w:p w14:paraId="7F4D59E5" w14:textId="727FE84D" w:rsidR="008B6D7F" w:rsidRPr="0095084A" w:rsidRDefault="008B6D7F" w:rsidP="008B6D7F">
      <w:pPr>
        <w:pStyle w:val="ListParagraph"/>
        <w:numPr>
          <w:ilvl w:val="0"/>
          <w:numId w:val="50"/>
        </w:numPr>
        <w:spacing w:after="0" w:line="360" w:lineRule="auto"/>
        <w:ind w:left="2160" w:right="-2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is a fresh document;</w:t>
      </w:r>
    </w:p>
    <w:p w14:paraId="1A7386D6" w14:textId="18D77C89" w:rsidR="008B6D7F" w:rsidRPr="0095084A" w:rsidRDefault="0082251F"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include</w:t>
      </w:r>
      <w:r w:rsidR="008B6D7F"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‘Amended’ in the title</w:t>
      </w:r>
      <w:r w:rsidR="001A691F"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23"/>
      </w:r>
    </w:p>
    <w:p w14:paraId="0E0EE180" w14:textId="6417E0D6" w:rsidR="008B6D7F" w:rsidRPr="0095084A" w:rsidRDefault="008B6D7F"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is</w:t>
      </w:r>
      <w:r w:rsidR="001A691F" w:rsidRPr="0095084A">
        <w:rPr>
          <w:rFonts w:ascii="Book Antiqua" w:eastAsia="Arial" w:hAnsi="Book Antiqua" w:cs="Times New Roman"/>
          <w:sz w:val="24"/>
          <w:szCs w:val="24"/>
          <w:lang w:val="en-AU"/>
        </w:rPr>
        <w:t xml:space="preserve"> marked up</w:t>
      </w:r>
      <w:r w:rsidR="00D7474A" w:rsidRPr="0095084A">
        <w:rPr>
          <w:rStyle w:val="FootnoteReference"/>
          <w:rFonts w:ascii="Book Antiqua" w:eastAsia="Arial" w:hAnsi="Book Antiqua" w:cs="Times New Roman"/>
          <w:sz w:val="24"/>
          <w:szCs w:val="24"/>
          <w:lang w:val="en-AU"/>
        </w:rPr>
        <w:footnoteReference w:id="24"/>
      </w:r>
      <w:r w:rsidR="001A691F" w:rsidRPr="0095084A">
        <w:rPr>
          <w:rFonts w:ascii="Book Antiqua" w:eastAsia="Arial" w:hAnsi="Book Antiqua" w:cs="Times New Roman"/>
          <w:sz w:val="24"/>
          <w:szCs w:val="24"/>
          <w:lang w:val="en-AU"/>
        </w:rPr>
        <w:t xml:space="preserve"> to show clearly the changes made;</w:t>
      </w:r>
      <w:r w:rsidR="00C7796F" w:rsidRPr="0095084A">
        <w:rPr>
          <w:rFonts w:ascii="Book Antiqua" w:eastAsia="Arial" w:hAnsi="Book Antiqua" w:cs="Times New Roman"/>
          <w:sz w:val="24"/>
          <w:szCs w:val="24"/>
          <w:lang w:val="en-AU"/>
        </w:rPr>
        <w:t xml:space="preserve"> and</w:t>
      </w:r>
    </w:p>
    <w:p w14:paraId="60A296DB" w14:textId="7CBA61B2" w:rsidR="00CD2CF7" w:rsidRPr="0095084A" w:rsidRDefault="006F2E60"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in the case of an amended written case, s</w:t>
      </w:r>
      <w:r w:rsidR="001A691F" w:rsidRPr="0095084A">
        <w:rPr>
          <w:rFonts w:ascii="Book Antiqua" w:eastAsia="Arial" w:hAnsi="Book Antiqua" w:cs="Times New Roman"/>
          <w:sz w:val="24"/>
          <w:szCs w:val="24"/>
          <w:lang w:val="en-AU"/>
        </w:rPr>
        <w:t xml:space="preserve">o far as is practicable, </w:t>
      </w:r>
      <w:r w:rsidR="00534EA8" w:rsidRPr="0095084A">
        <w:rPr>
          <w:rFonts w:ascii="Book Antiqua" w:eastAsia="Arial" w:hAnsi="Book Antiqua" w:cs="Times New Roman"/>
          <w:sz w:val="24"/>
          <w:szCs w:val="24"/>
          <w:lang w:val="en-AU"/>
        </w:rPr>
        <w:t>compl</w:t>
      </w:r>
      <w:r w:rsidR="008B6D7F" w:rsidRPr="0095084A">
        <w:rPr>
          <w:rFonts w:ascii="Book Antiqua" w:eastAsia="Arial" w:hAnsi="Book Antiqua" w:cs="Times New Roman"/>
          <w:sz w:val="24"/>
          <w:szCs w:val="24"/>
          <w:lang w:val="en-AU"/>
        </w:rPr>
        <w:t>ies</w:t>
      </w:r>
      <w:r w:rsidR="00534EA8" w:rsidRPr="0095084A">
        <w:rPr>
          <w:rFonts w:ascii="Book Antiqua" w:eastAsia="Arial" w:hAnsi="Book Antiqua" w:cs="Times New Roman"/>
          <w:sz w:val="24"/>
          <w:szCs w:val="24"/>
          <w:lang w:val="en-AU"/>
        </w:rPr>
        <w:t xml:space="preserve"> with </w:t>
      </w:r>
      <w:r w:rsidR="001A691F" w:rsidRPr="0095084A">
        <w:rPr>
          <w:rFonts w:ascii="Book Antiqua" w:eastAsia="Arial" w:hAnsi="Book Antiqua" w:cs="Times New Roman"/>
          <w:sz w:val="24"/>
          <w:szCs w:val="24"/>
          <w:lang w:val="en-AU"/>
        </w:rPr>
        <w:t>s</w:t>
      </w:r>
      <w:r w:rsidR="00534EA8" w:rsidRPr="0095084A">
        <w:rPr>
          <w:rFonts w:ascii="Book Antiqua" w:eastAsia="Arial" w:hAnsi="Book Antiqua" w:cs="Times New Roman"/>
          <w:sz w:val="24"/>
          <w:szCs w:val="24"/>
          <w:lang w:val="en-AU"/>
        </w:rPr>
        <w:t xml:space="preserve">ection </w:t>
      </w:r>
      <w:r w:rsidR="00393C69" w:rsidRPr="0095084A">
        <w:rPr>
          <w:rFonts w:ascii="Book Antiqua" w:eastAsia="Arial" w:hAnsi="Book Antiqua" w:cs="Times New Roman"/>
          <w:sz w:val="24"/>
          <w:szCs w:val="24"/>
          <w:lang w:val="en-AU"/>
        </w:rPr>
        <w:t>9</w:t>
      </w:r>
      <w:r w:rsidR="00534EA8" w:rsidRPr="0095084A">
        <w:rPr>
          <w:rFonts w:ascii="Book Antiqua" w:eastAsia="Arial" w:hAnsi="Book Antiqua" w:cs="Times New Roman"/>
          <w:sz w:val="24"/>
          <w:szCs w:val="24"/>
          <w:lang w:val="en-AU"/>
        </w:rPr>
        <w:t xml:space="preserve"> of this Practice Note and the Registrar’s Note on the Prepa</w:t>
      </w:r>
      <w:r w:rsidR="008B6D7F" w:rsidRPr="0095084A">
        <w:rPr>
          <w:rFonts w:ascii="Book Antiqua" w:eastAsia="Arial" w:hAnsi="Book Antiqua" w:cs="Times New Roman"/>
          <w:sz w:val="24"/>
          <w:szCs w:val="24"/>
          <w:lang w:val="en-AU"/>
        </w:rPr>
        <w:t>ration of a Written Case (2017);</w:t>
      </w:r>
      <w:r w:rsidR="00534EA8" w:rsidRPr="0095084A">
        <w:rPr>
          <w:rStyle w:val="FootnoteReference"/>
          <w:rFonts w:ascii="Book Antiqua" w:eastAsia="Arial" w:hAnsi="Book Antiqua" w:cs="Times New Roman"/>
          <w:sz w:val="24"/>
          <w:szCs w:val="24"/>
          <w:lang w:val="en-AU"/>
        </w:rPr>
        <w:footnoteReference w:id="25"/>
      </w:r>
      <w:r w:rsidR="008B6D7F" w:rsidRPr="0095084A">
        <w:rPr>
          <w:rFonts w:ascii="Book Antiqua" w:eastAsia="Arial" w:hAnsi="Book Antiqua" w:cs="Times New Roman"/>
          <w:sz w:val="24"/>
          <w:szCs w:val="24"/>
          <w:lang w:val="en-AU"/>
        </w:rPr>
        <w:t xml:space="preserve"> and</w:t>
      </w:r>
    </w:p>
    <w:p w14:paraId="5B49FCC9" w14:textId="47FEE657" w:rsidR="008B6D7F" w:rsidRPr="0095084A" w:rsidRDefault="008B6D7F" w:rsidP="00D95142">
      <w:pPr>
        <w:pStyle w:val="ListParagraph"/>
        <w:numPr>
          <w:ilvl w:val="0"/>
          <w:numId w:val="16"/>
        </w:numPr>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separate copy containing the amendments without any mark-ups.</w:t>
      </w:r>
    </w:p>
    <w:p w14:paraId="184C0F78" w14:textId="2F1177D0" w:rsidR="006F2E60" w:rsidRPr="0095084A" w:rsidRDefault="007D005B" w:rsidP="00D95142">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amended </w:t>
      </w:r>
      <w:r w:rsidR="00B82DA9" w:rsidRPr="0095084A">
        <w:rPr>
          <w:rFonts w:ascii="Book Antiqua" w:eastAsia="Arial" w:hAnsi="Book Antiqua" w:cs="Times New Roman"/>
          <w:sz w:val="24"/>
          <w:szCs w:val="24"/>
          <w:lang w:val="en-AU"/>
        </w:rPr>
        <w:t xml:space="preserve">document </w:t>
      </w:r>
      <w:r w:rsidRPr="0095084A">
        <w:rPr>
          <w:rFonts w:ascii="Book Antiqua" w:eastAsia="Arial" w:hAnsi="Book Antiqua" w:cs="Times New Roman"/>
          <w:sz w:val="24"/>
          <w:szCs w:val="24"/>
          <w:lang w:val="en-AU"/>
        </w:rPr>
        <w:t>is served on a respondent</w:t>
      </w:r>
      <w:r w:rsidR="00C7796F" w:rsidRPr="0095084A">
        <w:rPr>
          <w:rFonts w:ascii="Book Antiqua" w:eastAsia="Arial" w:hAnsi="Book Antiqua" w:cs="Times New Roman"/>
          <w:sz w:val="24"/>
          <w:szCs w:val="24"/>
          <w:lang w:val="en-AU"/>
        </w:rPr>
        <w:t xml:space="preserve"> pursuant to section 1</w:t>
      </w:r>
      <w:r w:rsidR="00702A30" w:rsidRPr="0095084A">
        <w:rPr>
          <w:rFonts w:ascii="Book Antiqua" w:eastAsia="Arial" w:hAnsi="Book Antiqua" w:cs="Times New Roman"/>
          <w:sz w:val="24"/>
          <w:szCs w:val="24"/>
          <w:lang w:val="en-AU"/>
        </w:rPr>
        <w:t>0</w:t>
      </w:r>
      <w:r w:rsidR="00C7796F"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 xml:space="preserve">, the respondent </w:t>
      </w:r>
      <w:r w:rsidR="006F2E60" w:rsidRPr="0095084A">
        <w:rPr>
          <w:rFonts w:ascii="Book Antiqua" w:eastAsia="Arial" w:hAnsi="Book Antiqua" w:cs="Times New Roman"/>
          <w:sz w:val="24"/>
          <w:szCs w:val="24"/>
          <w:lang w:val="en-AU"/>
        </w:rPr>
        <w:t xml:space="preserve">must, within </w:t>
      </w:r>
      <w:r w:rsidRPr="0095084A">
        <w:rPr>
          <w:rFonts w:ascii="Book Antiqua" w:eastAsia="Arial" w:hAnsi="Book Antiqua" w:cs="Times New Roman"/>
          <w:sz w:val="24"/>
          <w:szCs w:val="24"/>
          <w:lang w:val="en-AU"/>
        </w:rPr>
        <w:t>28 days after service</w:t>
      </w:r>
      <w:r w:rsidR="006F2E60" w:rsidRPr="0095084A">
        <w:rPr>
          <w:rFonts w:ascii="Book Antiqua" w:eastAsia="Arial" w:hAnsi="Book Antiqua" w:cs="Times New Roman"/>
          <w:sz w:val="24"/>
          <w:szCs w:val="24"/>
          <w:lang w:val="en-AU"/>
        </w:rPr>
        <w:t>:</w:t>
      </w:r>
    </w:p>
    <w:p w14:paraId="1E208663" w14:textId="4EBB7576" w:rsidR="006F2E60" w:rsidRPr="0095084A" w:rsidRDefault="00D7474A" w:rsidP="00D95142">
      <w:pPr>
        <w:pStyle w:val="ListParagraph"/>
        <w:numPr>
          <w:ilvl w:val="0"/>
          <w:numId w:val="1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file </w:t>
      </w:r>
      <w:r w:rsidR="00F904F1" w:rsidRPr="0095084A">
        <w:rPr>
          <w:rFonts w:ascii="Book Antiqua" w:eastAsia="Arial" w:hAnsi="Book Antiqua" w:cs="Times New Roman"/>
          <w:sz w:val="24"/>
          <w:szCs w:val="24"/>
          <w:lang w:val="en-AU"/>
        </w:rPr>
        <w:t xml:space="preserve">an amended written case in response that </w:t>
      </w:r>
      <w:r w:rsidR="00C7796F" w:rsidRPr="0095084A">
        <w:rPr>
          <w:rFonts w:ascii="Book Antiqua" w:eastAsia="Arial" w:hAnsi="Book Antiqua" w:cs="Times New Roman"/>
          <w:sz w:val="24"/>
          <w:szCs w:val="24"/>
          <w:lang w:val="en-AU"/>
        </w:rPr>
        <w:t xml:space="preserve">complies with </w:t>
      </w:r>
      <w:r w:rsidR="00C7796F" w:rsidRPr="0095084A">
        <w:rPr>
          <w:rFonts w:ascii="Book Antiqua" w:eastAsia="Arial" w:hAnsi="Book Antiqua" w:cs="Times New Roman"/>
          <w:sz w:val="24"/>
          <w:szCs w:val="24"/>
          <w:lang w:val="en-AU"/>
        </w:rPr>
        <w:lastRenderedPageBreak/>
        <w:t>section 1</w:t>
      </w:r>
      <w:r w:rsidR="00702A30" w:rsidRPr="0095084A">
        <w:rPr>
          <w:rFonts w:ascii="Book Antiqua" w:eastAsia="Arial" w:hAnsi="Book Antiqua" w:cs="Times New Roman"/>
          <w:sz w:val="24"/>
          <w:szCs w:val="24"/>
          <w:lang w:val="en-AU"/>
        </w:rPr>
        <w:t>0</w:t>
      </w:r>
      <w:r w:rsidR="00C7796F" w:rsidRPr="0095084A">
        <w:rPr>
          <w:rFonts w:ascii="Book Antiqua" w:eastAsia="Arial" w:hAnsi="Book Antiqua" w:cs="Times New Roman"/>
          <w:sz w:val="24"/>
          <w:szCs w:val="24"/>
          <w:lang w:val="en-AU"/>
        </w:rPr>
        <w:t>.</w:t>
      </w:r>
      <w:r w:rsidR="00393C69" w:rsidRPr="0095084A">
        <w:rPr>
          <w:rFonts w:ascii="Book Antiqua" w:eastAsia="Arial" w:hAnsi="Book Antiqua" w:cs="Times New Roman"/>
          <w:sz w:val="24"/>
          <w:szCs w:val="24"/>
          <w:lang w:val="en-AU"/>
        </w:rPr>
        <w:t>7</w:t>
      </w:r>
      <w:r w:rsidR="00B82DA9" w:rsidRPr="0095084A">
        <w:rPr>
          <w:rFonts w:ascii="Book Antiqua" w:eastAsia="Arial" w:hAnsi="Book Antiqua" w:cs="Times New Roman"/>
          <w:sz w:val="24"/>
          <w:szCs w:val="24"/>
          <w:lang w:val="en-AU"/>
        </w:rPr>
        <w:t>;</w:t>
      </w:r>
      <w:r w:rsidR="00C7796F" w:rsidRPr="0095084A">
        <w:rPr>
          <w:rFonts w:ascii="Book Antiqua" w:eastAsia="Arial" w:hAnsi="Book Antiqua" w:cs="Times New Roman"/>
          <w:sz w:val="24"/>
          <w:szCs w:val="24"/>
          <w:lang w:val="en-AU"/>
        </w:rPr>
        <w:t xml:space="preserve"> </w:t>
      </w:r>
    </w:p>
    <w:p w14:paraId="5516DD9E" w14:textId="4339049C" w:rsidR="00C7796F" w:rsidRPr="0095084A" w:rsidRDefault="00D7474A" w:rsidP="00D95142">
      <w:pPr>
        <w:pStyle w:val="ListParagraph"/>
        <w:numPr>
          <w:ilvl w:val="0"/>
          <w:numId w:val="17"/>
        </w:numPr>
        <w:spacing w:after="0" w:line="360" w:lineRule="auto"/>
        <w:ind w:left="1440" w:right="43"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the alternative, file </w:t>
      </w:r>
      <w:r w:rsidR="006F2E60" w:rsidRPr="0095084A">
        <w:rPr>
          <w:rFonts w:ascii="Book Antiqua" w:eastAsia="Arial" w:hAnsi="Book Antiqua" w:cs="Times New Roman"/>
          <w:sz w:val="24"/>
          <w:szCs w:val="24"/>
          <w:lang w:val="en-AU"/>
        </w:rPr>
        <w:t>a notice of intention not to respond or contes</w:t>
      </w:r>
      <w:r w:rsidR="00C7796F" w:rsidRPr="0095084A">
        <w:rPr>
          <w:rFonts w:ascii="Book Antiqua" w:eastAsia="Arial" w:hAnsi="Book Antiqua" w:cs="Times New Roman"/>
          <w:sz w:val="24"/>
          <w:szCs w:val="24"/>
          <w:lang w:val="en-AU"/>
        </w:rPr>
        <w:t>t (in accordance with Form 64E).</w:t>
      </w:r>
      <w:r w:rsidR="006F2E60" w:rsidRPr="0095084A">
        <w:rPr>
          <w:rFonts w:ascii="Book Antiqua" w:eastAsia="Arial" w:hAnsi="Book Antiqua" w:cs="Times New Roman"/>
          <w:strike/>
          <w:sz w:val="24"/>
          <w:szCs w:val="24"/>
          <w:highlight w:val="yellow"/>
          <w:lang w:val="en-AU"/>
        </w:rPr>
        <w:t xml:space="preserve"> </w:t>
      </w:r>
    </w:p>
    <w:p w14:paraId="5187425C" w14:textId="399DBEEC" w:rsidR="00C7796F" w:rsidRPr="0095084A" w:rsidRDefault="002C1554" w:rsidP="00702A30">
      <w:pPr>
        <w:pStyle w:val="ListParagraph"/>
        <w:numPr>
          <w:ilvl w:val="0"/>
          <w:numId w:val="46"/>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LISTS OF AUTHORITIES</w:t>
      </w:r>
    </w:p>
    <w:p w14:paraId="065C651A" w14:textId="509E5ACC" w:rsidR="00B60688" w:rsidRPr="0095084A" w:rsidRDefault="00B60688" w:rsidP="00B60688">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Authority</w:t>
      </w:r>
      <w:r w:rsidRPr="0095084A">
        <w:rPr>
          <w:rFonts w:ascii="Book Antiqua" w:eastAsia="Arial" w:hAnsi="Book Antiqua" w:cs="Times New Roman"/>
          <w:sz w:val="24"/>
          <w:szCs w:val="24"/>
          <w:lang w:val="en-AU"/>
        </w:rPr>
        <w:t xml:space="preserve"> includes extrinsic material pursuant to s 15AB of the </w:t>
      </w:r>
      <w:r w:rsidRPr="0095084A">
        <w:rPr>
          <w:rFonts w:ascii="Book Antiqua" w:eastAsia="Arial" w:hAnsi="Book Antiqua" w:cs="Times New Roman"/>
          <w:i/>
          <w:sz w:val="24"/>
          <w:szCs w:val="24"/>
          <w:lang w:val="en-AU"/>
        </w:rPr>
        <w:t xml:space="preserve">Acts Interpretation Act 1901 </w:t>
      </w:r>
      <w:r w:rsidRPr="0095084A">
        <w:rPr>
          <w:rFonts w:ascii="Book Antiqua" w:eastAsia="Arial" w:hAnsi="Book Antiqua" w:cs="Times New Roman"/>
          <w:sz w:val="24"/>
          <w:szCs w:val="24"/>
          <w:lang w:val="en-AU"/>
        </w:rPr>
        <w:t xml:space="preserve">(Cth) or s 35 of the </w:t>
      </w:r>
      <w:r w:rsidRPr="0095084A">
        <w:rPr>
          <w:rFonts w:ascii="Book Antiqua" w:eastAsia="Arial" w:hAnsi="Book Antiqua" w:cs="Times New Roman"/>
          <w:i/>
          <w:sz w:val="24"/>
          <w:szCs w:val="24"/>
          <w:lang w:val="en-AU"/>
        </w:rPr>
        <w:t xml:space="preserve">Interpretation of Legislation Act 1984 </w:t>
      </w:r>
      <w:r w:rsidRPr="0095084A">
        <w:rPr>
          <w:rFonts w:ascii="Book Antiqua" w:eastAsia="Arial" w:hAnsi="Book Antiqua" w:cs="Times New Roman"/>
          <w:sz w:val="24"/>
          <w:szCs w:val="24"/>
          <w:lang w:val="en-AU"/>
        </w:rPr>
        <w:t xml:space="preserve">(Vic). </w:t>
      </w:r>
    </w:p>
    <w:p w14:paraId="172BE6DE" w14:textId="0B6817B4" w:rsidR="002C1554" w:rsidRPr="0095084A" w:rsidRDefault="00393C69" w:rsidP="00B60688">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2C1554" w:rsidRPr="0095084A">
        <w:rPr>
          <w:rFonts w:ascii="Book Antiqua" w:eastAsia="Arial" w:hAnsi="Book Antiqua" w:cs="Times New Roman"/>
          <w:sz w:val="24"/>
          <w:szCs w:val="24"/>
          <w:lang w:val="en-AU"/>
        </w:rPr>
        <w:t xml:space="preserve"> list of authorities is to comprise of the three following parts:</w:t>
      </w:r>
    </w:p>
    <w:p w14:paraId="0A449D35" w14:textId="77777777" w:rsidR="002C1554"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Part A (authorities and legislation from which counsel intends to read); and</w:t>
      </w:r>
    </w:p>
    <w:p w14:paraId="054FA378" w14:textId="77777777" w:rsidR="002C1554"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Part B (authorities and legislation to which counsel intends to refer, but from which not read); and</w:t>
      </w:r>
    </w:p>
    <w:p w14:paraId="2B6B7B00" w14:textId="7A669D34" w:rsidR="00C7796F"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Part C (textbook and articles which may be of</w:t>
      </w:r>
      <w:r w:rsidR="006460C0">
        <w:rPr>
          <w:rFonts w:ascii="Book Antiqua" w:eastAsia="Arial" w:hAnsi="Book Antiqua" w:cs="Times New Roman"/>
          <w:sz w:val="24"/>
          <w:szCs w:val="24"/>
          <w:lang w:val="en-AU"/>
        </w:rPr>
        <w:t xml:space="preserve"> substantial assistance to the C</w:t>
      </w:r>
      <w:r w:rsidRPr="0095084A">
        <w:rPr>
          <w:rFonts w:ascii="Book Antiqua" w:eastAsia="Arial" w:hAnsi="Book Antiqua" w:cs="Times New Roman"/>
          <w:sz w:val="24"/>
          <w:szCs w:val="24"/>
          <w:lang w:val="en-AU"/>
        </w:rPr>
        <w:t>ourt).</w:t>
      </w:r>
    </w:p>
    <w:p w14:paraId="2DE1BEDF" w14:textId="3F3A5D18" w:rsidR="00C7796F" w:rsidRPr="0095084A" w:rsidRDefault="002C1554"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 party does not intend to rely on material under a particular part, the party should indicate this by </w:t>
      </w:r>
      <w:r w:rsidR="006669C3" w:rsidRPr="0095084A">
        <w:rPr>
          <w:rFonts w:ascii="Book Antiqua" w:eastAsia="Arial" w:hAnsi="Book Antiqua" w:cs="Times New Roman"/>
          <w:sz w:val="24"/>
          <w:szCs w:val="24"/>
          <w:lang w:val="en-AU"/>
        </w:rPr>
        <w:t>writing</w:t>
      </w:r>
      <w:r w:rsidR="00C7796F" w:rsidRPr="0095084A">
        <w:rPr>
          <w:rFonts w:ascii="Book Antiqua" w:eastAsia="Arial" w:hAnsi="Book Antiqua" w:cs="Times New Roman"/>
          <w:sz w:val="24"/>
          <w:szCs w:val="24"/>
          <w:lang w:val="en-AU"/>
        </w:rPr>
        <w:t xml:space="preserve"> ‘None’ under the respective heading</w:t>
      </w:r>
      <w:r w:rsidRPr="0095084A">
        <w:rPr>
          <w:rFonts w:ascii="Book Antiqua" w:eastAsia="Arial" w:hAnsi="Book Antiqua" w:cs="Times New Roman"/>
          <w:sz w:val="24"/>
          <w:szCs w:val="24"/>
          <w:lang w:val="en-AU"/>
        </w:rPr>
        <w:t>.</w:t>
      </w:r>
    </w:p>
    <w:p w14:paraId="61BFCC79" w14:textId="235920EE" w:rsidR="002C1554" w:rsidRPr="0095084A" w:rsidRDefault="002C1554"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Referencing authorities must be in compliance with the </w:t>
      </w:r>
      <w:r w:rsidR="00C7796F" w:rsidRPr="0095084A">
        <w:rPr>
          <w:rFonts w:ascii="Book Antiqua" w:eastAsia="Arial" w:hAnsi="Book Antiqua" w:cs="Times New Roman"/>
          <w:i/>
          <w:sz w:val="24"/>
          <w:szCs w:val="24"/>
          <w:lang w:val="en-AU"/>
        </w:rPr>
        <w:t>Australian G</w:t>
      </w:r>
      <w:r w:rsidRPr="0095084A">
        <w:rPr>
          <w:rFonts w:ascii="Book Antiqua" w:eastAsia="Arial" w:hAnsi="Book Antiqua" w:cs="Times New Roman"/>
          <w:i/>
          <w:sz w:val="24"/>
          <w:szCs w:val="24"/>
          <w:lang w:val="en-AU"/>
        </w:rPr>
        <w:t>uide to Legal Citation</w:t>
      </w:r>
      <w:r w:rsidR="00B82DA9" w:rsidRPr="0095084A">
        <w:rPr>
          <w:rFonts w:ascii="Book Antiqua" w:eastAsia="Arial" w:hAnsi="Book Antiqua" w:cs="Times New Roman"/>
          <w:i/>
          <w:sz w:val="24"/>
          <w:szCs w:val="24"/>
          <w:lang w:val="en-AU"/>
        </w:rPr>
        <w:t xml:space="preserve"> Edition 3</w:t>
      </w:r>
      <w:r w:rsidRPr="0095084A">
        <w:rPr>
          <w:rFonts w:ascii="Book Antiqua" w:eastAsia="Arial" w:hAnsi="Book Antiqua" w:cs="Times New Roman"/>
          <w:sz w:val="24"/>
          <w:szCs w:val="24"/>
          <w:lang w:val="en-AU"/>
        </w:rPr>
        <w:t xml:space="preserve">. </w:t>
      </w:r>
    </w:p>
    <w:p w14:paraId="426693EA" w14:textId="044575CF" w:rsidR="00522059" w:rsidRPr="0095084A" w:rsidRDefault="00D552AD" w:rsidP="00702A30">
      <w:pPr>
        <w:pStyle w:val="ListParagraph"/>
        <w:numPr>
          <w:ilvl w:val="0"/>
          <w:numId w:val="46"/>
        </w:numPr>
        <w:spacing w:after="0" w:line="360" w:lineRule="auto"/>
        <w:ind w:left="720" w:right="43" w:hanging="720"/>
        <w:rPr>
          <w:rFonts w:ascii="Book Antiqua" w:eastAsia="Arial" w:hAnsi="Book Antiqua" w:cs="Times New Roman"/>
          <w:b/>
          <w:i/>
          <w:sz w:val="24"/>
          <w:szCs w:val="24"/>
          <w:lang w:val="en-AU"/>
        </w:rPr>
      </w:pPr>
      <w:r w:rsidRPr="0095084A">
        <w:rPr>
          <w:rFonts w:ascii="Book Antiqua" w:eastAsia="Arial" w:hAnsi="Book Antiqua" w:cs="Times New Roman"/>
          <w:b/>
          <w:sz w:val="24"/>
          <w:szCs w:val="24"/>
          <w:lang w:val="en-AU"/>
        </w:rPr>
        <w:t>SUMMARY</w:t>
      </w:r>
      <w:r w:rsidR="00CA7B1F" w:rsidRPr="0095084A">
        <w:rPr>
          <w:rFonts w:ascii="Book Antiqua" w:eastAsia="Arial" w:hAnsi="Book Antiqua" w:cs="Times New Roman"/>
          <w:b/>
          <w:sz w:val="24"/>
          <w:szCs w:val="24"/>
          <w:lang w:val="en-AU"/>
        </w:rPr>
        <w:t xml:space="preserve"> FOR THE COURT OF APPEAL</w:t>
      </w:r>
    </w:p>
    <w:p w14:paraId="167A0FE4" w14:textId="77777777" w:rsidR="00D02899" w:rsidRPr="0095084A" w:rsidRDefault="00D02899" w:rsidP="00D02899">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applicant must prepare a draft Summary which must:</w:t>
      </w:r>
    </w:p>
    <w:p w14:paraId="63C04F21" w14:textId="77777777" w:rsidR="00D02899" w:rsidRPr="0095084A" w:rsidRDefault="00D02899"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contain a ‘Summary of facts’ and a ‘Summary of the proceedings and issues’;</w:t>
      </w:r>
    </w:p>
    <w:p w14:paraId="63A892C2" w14:textId="71F1990E" w:rsidR="00D02899" w:rsidRPr="0095084A" w:rsidRDefault="001F7201"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Pr>
          <w:rFonts w:ascii="Book Antiqua" w:eastAsia="Arial" w:hAnsi="Book Antiqua" w:cs="Times New Roman"/>
          <w:sz w:val="24"/>
          <w:szCs w:val="24"/>
          <w:lang w:val="en-AU"/>
        </w:rPr>
        <w:t>not exceed ten</w:t>
      </w:r>
      <w:r w:rsidR="00D02899" w:rsidRPr="0095084A">
        <w:rPr>
          <w:rFonts w:ascii="Book Antiqua" w:eastAsia="Arial" w:hAnsi="Book Antiqua" w:cs="Times New Roman"/>
          <w:sz w:val="24"/>
          <w:szCs w:val="24"/>
          <w:lang w:val="en-AU"/>
        </w:rPr>
        <w:t xml:space="preserve"> pages; and</w:t>
      </w:r>
    </w:p>
    <w:p w14:paraId="5512FA49" w14:textId="77777777" w:rsidR="00D02899" w:rsidRPr="0095084A" w:rsidRDefault="00D02899"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not rehearse submissions in the written cases.</w:t>
      </w:r>
    </w:p>
    <w:p w14:paraId="3227A210" w14:textId="48D4602A" w:rsidR="00E85B43" w:rsidRPr="0095084A" w:rsidRDefault="00B82DA9"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two principal purposes </w:t>
      </w:r>
      <w:r w:rsidRPr="0095084A">
        <w:rPr>
          <w:rFonts w:ascii="Book Antiqua" w:eastAsia="Arial" w:hAnsi="Book Antiqua" w:cs="Times New Roman"/>
          <w:sz w:val="24"/>
          <w:szCs w:val="24"/>
          <w:lang w:val="en-AU"/>
        </w:rPr>
        <w:t>of the Summary are</w:t>
      </w:r>
      <w:r w:rsidR="00522059" w:rsidRPr="0095084A">
        <w:rPr>
          <w:rFonts w:ascii="Book Antiqua" w:eastAsia="Arial" w:hAnsi="Book Antiqua" w:cs="Times New Roman"/>
          <w:sz w:val="24"/>
          <w:szCs w:val="24"/>
          <w:lang w:val="en-AU"/>
        </w:rPr>
        <w:t>:</w:t>
      </w:r>
    </w:p>
    <w:p w14:paraId="132479EE" w14:textId="1F3BEFE5" w:rsidR="00E85B43" w:rsidRPr="0095084A" w:rsidRDefault="00F040FC" w:rsidP="00702A30">
      <w:pPr>
        <w:pStyle w:val="ListParagraph"/>
        <w:numPr>
          <w:ilvl w:val="0"/>
          <w:numId w:val="18"/>
        </w:numPr>
        <w:spacing w:after="0" w:line="360" w:lineRule="auto"/>
        <w:ind w:left="1440" w:right="48"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to assist the Court in its preparation for, and consideration of</w:t>
      </w:r>
      <w:r w:rsidR="00B9099A"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application, so that the Court may quickly understand the issues</w:t>
      </w:r>
      <w:r w:rsidR="00B82DA9"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w:t>
      </w:r>
    </w:p>
    <w:p w14:paraId="1F763784" w14:textId="04BBAFDE" w:rsidR="00294CCA" w:rsidRPr="0095084A" w:rsidRDefault="00F040FC" w:rsidP="00702A30">
      <w:pPr>
        <w:pStyle w:val="ListParagraph"/>
        <w:numPr>
          <w:ilvl w:val="0"/>
          <w:numId w:val="18"/>
        </w:numPr>
        <w:spacing w:after="0" w:line="360" w:lineRule="auto"/>
        <w:ind w:left="1440" w:right="48"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to form the basis of the introductory statemen</w:t>
      </w:r>
      <w:r w:rsidR="00C71254" w:rsidRPr="0095084A">
        <w:rPr>
          <w:rFonts w:ascii="Book Antiqua" w:eastAsia="Arial" w:hAnsi="Book Antiqua" w:cs="Times New Roman"/>
          <w:sz w:val="24"/>
          <w:szCs w:val="24"/>
          <w:lang w:val="en-AU"/>
        </w:rPr>
        <w:t>t</w:t>
      </w:r>
      <w:r w:rsidRPr="0095084A">
        <w:rPr>
          <w:rFonts w:ascii="Book Antiqua" w:eastAsia="Arial" w:hAnsi="Book Antiqua" w:cs="Times New Roman"/>
          <w:sz w:val="24"/>
          <w:szCs w:val="24"/>
          <w:lang w:val="en-AU"/>
        </w:rPr>
        <w:t xml:space="preserve"> of</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facts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contained</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in</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Court</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of</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Appeal’s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reasons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for judgment. </w:t>
      </w:r>
    </w:p>
    <w:p w14:paraId="7461DF08" w14:textId="5C89A525" w:rsidR="00CE6827" w:rsidRPr="0095084A" w:rsidRDefault="00CE6827"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Particular attention should be given to ensuring that </w:t>
      </w:r>
      <w:r w:rsidR="00B82DA9" w:rsidRPr="0095084A">
        <w:rPr>
          <w:rFonts w:ascii="Book Antiqua" w:eastAsia="Arial" w:hAnsi="Book Antiqua" w:cs="Times New Roman"/>
          <w:sz w:val="24"/>
          <w:szCs w:val="24"/>
          <w:lang w:val="en-AU"/>
        </w:rPr>
        <w:t>the Summary</w:t>
      </w:r>
      <w:r w:rsidRPr="0095084A">
        <w:rPr>
          <w:rFonts w:ascii="Book Antiqua" w:eastAsia="Arial" w:hAnsi="Book Antiqua" w:cs="Times New Roman"/>
          <w:sz w:val="24"/>
          <w:szCs w:val="24"/>
          <w:lang w:val="en-AU"/>
        </w:rPr>
        <w:t xml:space="preserve"> is ac</w:t>
      </w:r>
      <w:r w:rsidR="00393C69"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 xml:space="preserve">urate in all respects, especially in identifying the issues.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It is </w:t>
      </w:r>
      <w:r w:rsidRPr="0095084A">
        <w:rPr>
          <w:rFonts w:ascii="Book Antiqua" w:eastAsia="Arial" w:hAnsi="Book Antiqua" w:cs="Times New Roman"/>
          <w:sz w:val="24"/>
          <w:szCs w:val="24"/>
          <w:lang w:val="en-AU"/>
        </w:rPr>
        <w:lastRenderedPageBreak/>
        <w:t>expected that counsel engaged on the application will be briefed to settle the Summary.</w:t>
      </w:r>
    </w:p>
    <w:p w14:paraId="6E1A61FE" w14:textId="5418AC3E" w:rsidR="00F040FC" w:rsidRPr="0095084A" w:rsidRDefault="00F040FC"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w:t>
      </w:r>
      <w:r w:rsidR="00E85B43" w:rsidRPr="0095084A">
        <w:rPr>
          <w:rFonts w:ascii="Book Antiqua" w:eastAsia="Arial" w:hAnsi="Book Antiqua" w:cs="Times New Roman"/>
          <w:sz w:val="24"/>
          <w:szCs w:val="24"/>
          <w:lang w:val="en-AU"/>
        </w:rPr>
        <w:t>‘</w:t>
      </w:r>
      <w:r w:rsidR="005C1AEC" w:rsidRPr="0095084A">
        <w:rPr>
          <w:rFonts w:ascii="Book Antiqua" w:eastAsia="Arial" w:hAnsi="Book Antiqua" w:cs="Times New Roman"/>
          <w:sz w:val="24"/>
          <w:szCs w:val="24"/>
          <w:lang w:val="en-AU"/>
        </w:rPr>
        <w:t>S</w:t>
      </w:r>
      <w:r w:rsidR="00E85B43" w:rsidRPr="0095084A">
        <w:rPr>
          <w:rFonts w:ascii="Book Antiqua" w:eastAsia="Arial" w:hAnsi="Book Antiqua" w:cs="Times New Roman"/>
          <w:sz w:val="24"/>
          <w:szCs w:val="24"/>
          <w:lang w:val="en-AU"/>
        </w:rPr>
        <w:t xml:space="preserve">ummary of facts’ </w:t>
      </w:r>
      <w:r w:rsidRPr="0095084A">
        <w:rPr>
          <w:rFonts w:ascii="Book Antiqua" w:eastAsia="Arial" w:hAnsi="Book Antiqua" w:cs="Times New Roman"/>
          <w:sz w:val="24"/>
          <w:szCs w:val="24"/>
          <w:lang w:val="en-AU"/>
        </w:rPr>
        <w:t xml:space="preserve">component </w:t>
      </w:r>
      <w:r w:rsidR="00E85B43"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w:t>
      </w:r>
    </w:p>
    <w:p w14:paraId="052E2E62" w14:textId="1FD69463"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describe, in chronological order, the facts that form the background to the proceeding;</w:t>
      </w:r>
    </w:p>
    <w:p w14:paraId="57B628A9" w14:textId="77559CF4"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position w:val="-1"/>
          <w:sz w:val="24"/>
          <w:szCs w:val="24"/>
          <w:lang w:val="en-AU"/>
        </w:rPr>
        <w:t>be sufficient to inform the Court of</w:t>
      </w:r>
      <w:r w:rsidR="005A0558" w:rsidRPr="0095084A">
        <w:rPr>
          <w:rFonts w:ascii="Book Antiqua" w:eastAsia="Arial" w:hAnsi="Book Antiqua" w:cs="Times New Roman"/>
          <w:position w:val="-1"/>
          <w:sz w:val="24"/>
          <w:szCs w:val="24"/>
          <w:lang w:val="en-AU"/>
        </w:rPr>
        <w:t xml:space="preserve"> </w:t>
      </w:r>
      <w:r w:rsidRPr="0095084A">
        <w:rPr>
          <w:rFonts w:ascii="Book Antiqua" w:eastAsia="Arial" w:hAnsi="Book Antiqua" w:cs="Times New Roman"/>
          <w:position w:val="-1"/>
          <w:sz w:val="24"/>
          <w:szCs w:val="24"/>
          <w:lang w:val="en-AU"/>
        </w:rPr>
        <w:t>the facts that give rise to th</w:t>
      </w:r>
      <w:r w:rsidR="00C866A3" w:rsidRPr="0095084A">
        <w:rPr>
          <w:rFonts w:ascii="Book Antiqua" w:eastAsia="Arial" w:hAnsi="Book Antiqua" w:cs="Times New Roman"/>
          <w:position w:val="-1"/>
          <w:sz w:val="24"/>
          <w:szCs w:val="24"/>
          <w:lang w:val="en-AU"/>
        </w:rPr>
        <w:t xml:space="preserve">e </w:t>
      </w:r>
      <w:r w:rsidR="00C866A3" w:rsidRPr="0095084A">
        <w:rPr>
          <w:rFonts w:ascii="Book Antiqua" w:eastAsia="Arial" w:hAnsi="Book Antiqua" w:cs="Times New Roman"/>
          <w:sz w:val="24"/>
          <w:szCs w:val="24"/>
          <w:lang w:val="en-AU"/>
        </w:rPr>
        <w:t>application</w:t>
      </w:r>
      <w:r w:rsidRPr="0095084A">
        <w:rPr>
          <w:rFonts w:ascii="Book Antiqua" w:eastAsia="Arial" w:hAnsi="Book Antiqua" w:cs="Times New Roman"/>
          <w:sz w:val="24"/>
          <w:szCs w:val="24"/>
          <w:lang w:val="en-AU"/>
        </w:rPr>
        <w:t>;</w:t>
      </w:r>
    </w:p>
    <w:p w14:paraId="0242CB0B" w14:textId="05F2A277"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state all of the facts that are material to the issues for determination;</w:t>
      </w:r>
    </w:p>
    <w:p w14:paraId="3F88CB9E" w14:textId="61745E0E" w:rsidR="00294CCA"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state the facts in a neutral rather than a tendentious manner.</w:t>
      </w:r>
    </w:p>
    <w:p w14:paraId="6F44E7C7" w14:textId="767AD0CE" w:rsidR="00F040FC" w:rsidRPr="0095084A" w:rsidRDefault="00F040FC"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w:t>
      </w:r>
      <w:r w:rsidR="00E85B43" w:rsidRPr="0095084A">
        <w:rPr>
          <w:rFonts w:ascii="Book Antiqua" w:eastAsia="Arial" w:hAnsi="Book Antiqua" w:cs="Times New Roman"/>
          <w:sz w:val="24"/>
          <w:szCs w:val="24"/>
          <w:lang w:val="en-AU"/>
        </w:rPr>
        <w:t>‘</w:t>
      </w:r>
      <w:r w:rsidR="005C1AEC" w:rsidRPr="0095084A">
        <w:rPr>
          <w:rFonts w:ascii="Book Antiqua" w:eastAsia="Arial" w:hAnsi="Book Antiqua" w:cs="Times New Roman"/>
          <w:sz w:val="24"/>
          <w:szCs w:val="24"/>
          <w:lang w:val="en-AU"/>
        </w:rPr>
        <w:t>S</w:t>
      </w:r>
      <w:r w:rsidR="00E85B43" w:rsidRPr="0095084A">
        <w:rPr>
          <w:rFonts w:ascii="Book Antiqua" w:eastAsia="Arial" w:hAnsi="Book Antiqua" w:cs="Times New Roman"/>
          <w:sz w:val="24"/>
          <w:szCs w:val="24"/>
          <w:lang w:val="en-AU"/>
        </w:rPr>
        <w:t xml:space="preserve">ummary of </w:t>
      </w:r>
      <w:r w:rsidRPr="0095084A">
        <w:rPr>
          <w:rFonts w:ascii="Book Antiqua" w:eastAsia="Arial" w:hAnsi="Book Antiqua" w:cs="Times New Roman"/>
          <w:sz w:val="24"/>
          <w:szCs w:val="24"/>
          <w:lang w:val="en-AU"/>
        </w:rPr>
        <w:t>proce</w:t>
      </w:r>
      <w:r w:rsidR="00B3627D" w:rsidRPr="0095084A">
        <w:rPr>
          <w:rFonts w:ascii="Book Antiqua" w:eastAsia="Arial" w:hAnsi="Book Antiqua" w:cs="Times New Roman"/>
          <w:sz w:val="24"/>
          <w:szCs w:val="24"/>
          <w:lang w:val="en-AU"/>
        </w:rPr>
        <w:t>e</w:t>
      </w:r>
      <w:r w:rsidRPr="0095084A">
        <w:rPr>
          <w:rFonts w:ascii="Book Antiqua" w:eastAsia="Arial" w:hAnsi="Book Antiqua" w:cs="Times New Roman"/>
          <w:sz w:val="24"/>
          <w:szCs w:val="24"/>
          <w:lang w:val="en-AU"/>
        </w:rPr>
        <w:t>d</w:t>
      </w:r>
      <w:r w:rsidR="00B3627D" w:rsidRPr="0095084A">
        <w:rPr>
          <w:rFonts w:ascii="Book Antiqua" w:eastAsia="Arial" w:hAnsi="Book Antiqua" w:cs="Times New Roman"/>
          <w:sz w:val="24"/>
          <w:szCs w:val="24"/>
          <w:lang w:val="en-AU"/>
        </w:rPr>
        <w:t>ings</w:t>
      </w:r>
      <w:r w:rsidRPr="0095084A">
        <w:rPr>
          <w:rFonts w:ascii="Book Antiqua" w:eastAsia="Arial" w:hAnsi="Book Antiqua" w:cs="Times New Roman"/>
          <w:sz w:val="24"/>
          <w:szCs w:val="24"/>
          <w:lang w:val="en-AU"/>
        </w:rPr>
        <w:t xml:space="preserve"> and issues</w:t>
      </w:r>
      <w:r w:rsidR="00E85B4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r w:rsidR="00E85B43" w:rsidRPr="0095084A">
        <w:rPr>
          <w:rFonts w:ascii="Book Antiqua" w:eastAsia="Arial" w:hAnsi="Book Antiqua" w:cs="Times New Roman"/>
          <w:sz w:val="24"/>
          <w:szCs w:val="24"/>
          <w:lang w:val="en-AU"/>
        </w:rPr>
        <w:t>component</w:t>
      </w:r>
      <w:r w:rsidRPr="0095084A">
        <w:rPr>
          <w:rFonts w:ascii="Book Antiqua" w:eastAsia="Arial" w:hAnsi="Book Antiqua" w:cs="Times New Roman"/>
          <w:sz w:val="24"/>
          <w:szCs w:val="24"/>
          <w:lang w:val="en-AU"/>
        </w:rPr>
        <w:t xml:space="preserve"> </w:t>
      </w:r>
      <w:r w:rsidR="00E85B43"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w:t>
      </w:r>
    </w:p>
    <w:p w14:paraId="417CB15B" w14:textId="77777777" w:rsidR="00ED4E2E" w:rsidRPr="0095084A" w:rsidRDefault="00ED4E2E"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00F040FC" w:rsidRPr="0095084A">
        <w:rPr>
          <w:rFonts w:ascii="Book Antiqua" w:eastAsia="Arial" w:hAnsi="Book Antiqua" w:cs="Times New Roman"/>
          <w:sz w:val="24"/>
          <w:szCs w:val="24"/>
          <w:lang w:val="en-AU"/>
        </w:rPr>
        <w:t>riefly describe the nature of the proceeding;</w:t>
      </w:r>
    </w:p>
    <w:p w14:paraId="67ACD7D5" w14:textId="60A97003" w:rsidR="00ED4E2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identify ea</w:t>
      </w:r>
      <w:r w:rsidR="00ED4E2E" w:rsidRPr="0095084A">
        <w:rPr>
          <w:rFonts w:ascii="Book Antiqua" w:eastAsia="Arial" w:hAnsi="Book Antiqua" w:cs="Times New Roman"/>
          <w:sz w:val="24"/>
          <w:szCs w:val="24"/>
          <w:lang w:val="en-AU"/>
        </w:rPr>
        <w:t>ch</w:t>
      </w:r>
      <w:r w:rsidRPr="0095084A">
        <w:rPr>
          <w:rFonts w:ascii="Book Antiqua" w:eastAsia="Arial" w:hAnsi="Book Antiqua" w:cs="Times New Roman"/>
          <w:sz w:val="24"/>
          <w:szCs w:val="24"/>
          <w:lang w:val="en-AU"/>
        </w:rPr>
        <w:t xml:space="preserve"> pa</w:t>
      </w:r>
      <w:r w:rsidR="00ED4E2E" w:rsidRPr="0095084A">
        <w:rPr>
          <w:rFonts w:ascii="Book Antiqua" w:eastAsia="Arial" w:hAnsi="Book Antiqua" w:cs="Times New Roman"/>
          <w:sz w:val="24"/>
          <w:szCs w:val="24"/>
          <w:lang w:val="en-AU"/>
        </w:rPr>
        <w:t>rty</w:t>
      </w:r>
      <w:r w:rsidRPr="0095084A">
        <w:rPr>
          <w:rFonts w:ascii="Book Antiqua" w:eastAsia="Arial" w:hAnsi="Book Antiqua" w:cs="Times New Roman"/>
          <w:sz w:val="24"/>
          <w:szCs w:val="24"/>
          <w:lang w:val="en-AU"/>
        </w:rPr>
        <w:t xml:space="preserve"> to the proceeding below</w:t>
      </w:r>
      <w:r w:rsidR="00D02899"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b</w:t>
      </w:r>
      <w:r w:rsidR="00ED4E2E" w:rsidRPr="0095084A">
        <w:rPr>
          <w:rFonts w:ascii="Book Antiqua" w:eastAsia="Arial" w:hAnsi="Book Antiqua" w:cs="Times New Roman"/>
          <w:sz w:val="24"/>
          <w:szCs w:val="24"/>
          <w:lang w:val="en-AU"/>
        </w:rPr>
        <w:t>y n</w:t>
      </w:r>
      <w:r w:rsidRPr="0095084A">
        <w:rPr>
          <w:rFonts w:ascii="Book Antiqua" w:eastAsia="Arial" w:hAnsi="Book Antiqua" w:cs="Times New Roman"/>
          <w:sz w:val="24"/>
          <w:szCs w:val="24"/>
          <w:lang w:val="en-AU"/>
        </w:rPr>
        <w:t>am</w:t>
      </w:r>
      <w:r w:rsidR="00ED4E2E" w:rsidRPr="0095084A">
        <w:rPr>
          <w:rFonts w:ascii="Book Antiqua" w:eastAsia="Arial" w:hAnsi="Book Antiqua" w:cs="Times New Roman"/>
          <w:sz w:val="24"/>
          <w:szCs w:val="24"/>
          <w:lang w:val="en-AU"/>
        </w:rPr>
        <w:t xml:space="preserve">e </w:t>
      </w:r>
      <w:r w:rsidRPr="0095084A">
        <w:rPr>
          <w:rFonts w:ascii="Book Antiqua" w:eastAsia="Arial" w:hAnsi="Book Antiqua" w:cs="Times New Roman"/>
          <w:sz w:val="24"/>
          <w:szCs w:val="24"/>
          <w:lang w:val="en-AU"/>
        </w:rPr>
        <w:t>and by description below;</w:t>
      </w:r>
      <w:r w:rsidR="00526CFA" w:rsidRPr="0095084A">
        <w:rPr>
          <w:rStyle w:val="FootnoteReference"/>
          <w:rFonts w:ascii="Book Antiqua" w:eastAsia="Arial" w:hAnsi="Book Antiqua" w:cs="Times New Roman"/>
          <w:sz w:val="24"/>
          <w:szCs w:val="24"/>
          <w:lang w:val="en-AU"/>
        </w:rPr>
        <w:footnoteReference w:id="26"/>
      </w:r>
    </w:p>
    <w:p w14:paraId="6CE0F62B" w14:textId="16F2E157"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set out the chronology relating to the proceeding below;</w:t>
      </w:r>
    </w:p>
    <w:p w14:paraId="0D50D020" w14:textId="77777777"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briefly state the major issues dealt with, and their disposition, in the proceeding below;</w:t>
      </w:r>
    </w:p>
    <w:p w14:paraId="704D22E1" w14:textId="405A496F"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briefly state the issues to be raised on the application;</w:t>
      </w:r>
    </w:p>
    <w:p w14:paraId="07D89BFD" w14:textId="2FEDA433" w:rsidR="00294CCA"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note any relevant interlocutory order </w:t>
      </w:r>
      <w:r w:rsidR="00D02899" w:rsidRPr="0095084A">
        <w:rPr>
          <w:rFonts w:ascii="Book Antiqua" w:eastAsia="Arial" w:hAnsi="Book Antiqua" w:cs="Times New Roman"/>
          <w:sz w:val="24"/>
          <w:szCs w:val="24"/>
          <w:lang w:val="en-AU"/>
        </w:rPr>
        <w:t xml:space="preserve">of which </w:t>
      </w:r>
      <w:r w:rsidRPr="0095084A">
        <w:rPr>
          <w:rFonts w:ascii="Book Antiqua" w:eastAsia="Arial" w:hAnsi="Book Antiqua" w:cs="Times New Roman"/>
          <w:sz w:val="24"/>
          <w:szCs w:val="24"/>
          <w:lang w:val="en-AU"/>
        </w:rPr>
        <w:t xml:space="preserve">the </w:t>
      </w:r>
      <w:r w:rsidR="004C3CCF"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 xml:space="preserve">ourt </w:t>
      </w:r>
      <w:r w:rsidR="00EC7EA7" w:rsidRPr="0095084A">
        <w:rPr>
          <w:rFonts w:ascii="Book Antiqua" w:eastAsia="Arial" w:hAnsi="Book Antiqua" w:cs="Times New Roman"/>
          <w:sz w:val="24"/>
          <w:szCs w:val="24"/>
          <w:lang w:val="en-AU"/>
        </w:rPr>
        <w:t xml:space="preserve">should </w:t>
      </w:r>
      <w:r w:rsidRPr="0095084A">
        <w:rPr>
          <w:rFonts w:ascii="Book Antiqua" w:eastAsia="Arial" w:hAnsi="Book Antiqua" w:cs="Times New Roman"/>
          <w:sz w:val="24"/>
          <w:szCs w:val="24"/>
          <w:lang w:val="en-AU"/>
        </w:rPr>
        <w:t>be aware.</w:t>
      </w:r>
      <w:r w:rsidR="00EC7EA7" w:rsidRPr="0095084A">
        <w:rPr>
          <w:rStyle w:val="FootnoteReference"/>
          <w:rFonts w:ascii="Book Antiqua" w:eastAsia="Arial" w:hAnsi="Book Antiqua" w:cs="Times New Roman"/>
          <w:sz w:val="24"/>
          <w:szCs w:val="24"/>
          <w:lang w:val="en-AU"/>
        </w:rPr>
        <w:footnoteReference w:id="27"/>
      </w:r>
      <w:r w:rsidRPr="0095084A">
        <w:rPr>
          <w:rFonts w:ascii="Book Antiqua" w:eastAsia="Arial" w:hAnsi="Book Antiqua" w:cs="Times New Roman"/>
          <w:sz w:val="24"/>
          <w:szCs w:val="24"/>
          <w:lang w:val="en-AU"/>
        </w:rPr>
        <w:t xml:space="preserve"> </w:t>
      </w:r>
      <w:r w:rsidR="00D02899" w:rsidRPr="0095084A">
        <w:rPr>
          <w:rFonts w:ascii="Book Antiqua" w:eastAsia="Arial" w:hAnsi="Book Antiqua" w:cs="Times New Roman"/>
          <w:sz w:val="24"/>
          <w:szCs w:val="24"/>
          <w:lang w:val="en-AU"/>
        </w:rPr>
        <w:t xml:space="preserve">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General timetabling orders or directions should not be included.</w:t>
      </w:r>
    </w:p>
    <w:p w14:paraId="50F7D810" w14:textId="37D5DD89" w:rsidR="00C43182" w:rsidRPr="0095084A" w:rsidRDefault="00D02899" w:rsidP="00D02899">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w:t>
      </w:r>
      <w:r w:rsidR="00F040FC" w:rsidRPr="0095084A">
        <w:rPr>
          <w:rFonts w:ascii="Book Antiqua" w:eastAsia="Arial" w:hAnsi="Book Antiqua" w:cs="Times New Roman"/>
          <w:sz w:val="24"/>
          <w:szCs w:val="24"/>
          <w:lang w:val="en-AU"/>
        </w:rPr>
        <w:t>appropriate</w:t>
      </w:r>
      <w:r w:rsidR="00B6068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the </w:t>
      </w:r>
      <w:r w:rsidR="00B60688"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ummary should </w:t>
      </w:r>
      <w:r w:rsidR="00F040FC" w:rsidRPr="0095084A">
        <w:rPr>
          <w:rFonts w:ascii="Book Antiqua" w:eastAsia="Arial" w:hAnsi="Book Antiqua" w:cs="Times New Roman"/>
          <w:sz w:val="24"/>
          <w:szCs w:val="24"/>
          <w:lang w:val="en-AU"/>
        </w:rPr>
        <w:t xml:space="preserve">include references to conflicting evidence given below and </w:t>
      </w:r>
      <w:r w:rsidRPr="0095084A">
        <w:rPr>
          <w:rFonts w:ascii="Book Antiqua" w:eastAsia="Arial" w:hAnsi="Book Antiqua" w:cs="Times New Roman"/>
          <w:sz w:val="24"/>
          <w:szCs w:val="24"/>
          <w:lang w:val="en-AU"/>
        </w:rPr>
        <w:t>should state</w:t>
      </w:r>
      <w:r w:rsidR="00F040FC" w:rsidRPr="0095084A">
        <w:rPr>
          <w:rFonts w:ascii="Book Antiqua" w:eastAsia="Arial" w:hAnsi="Book Antiqua" w:cs="Times New Roman"/>
          <w:sz w:val="24"/>
          <w:szCs w:val="24"/>
          <w:lang w:val="en-AU"/>
        </w:rPr>
        <w:t xml:space="preserve"> the finding </w:t>
      </w:r>
      <w:r w:rsidRPr="0095084A">
        <w:rPr>
          <w:rFonts w:ascii="Book Antiqua" w:eastAsia="Arial" w:hAnsi="Book Antiqua" w:cs="Times New Roman"/>
          <w:sz w:val="24"/>
          <w:szCs w:val="24"/>
          <w:lang w:val="en-AU"/>
        </w:rPr>
        <w:t xml:space="preserve">which was made </w:t>
      </w:r>
      <w:r w:rsidR="00F040FC" w:rsidRPr="0095084A">
        <w:rPr>
          <w:rFonts w:ascii="Book Antiqua" w:eastAsia="Arial" w:hAnsi="Book Antiqua" w:cs="Times New Roman"/>
          <w:sz w:val="24"/>
          <w:szCs w:val="24"/>
          <w:lang w:val="en-AU"/>
        </w:rPr>
        <w:t xml:space="preserve">on that evidence. </w:t>
      </w:r>
      <w:r w:rsidR="001F7201">
        <w:rPr>
          <w:rFonts w:ascii="Book Antiqua" w:eastAsia="Arial" w:hAnsi="Book Antiqua" w:cs="Times New Roman"/>
          <w:sz w:val="24"/>
          <w:szCs w:val="24"/>
          <w:lang w:val="en-AU"/>
        </w:rPr>
        <w:t xml:space="preserve"> </w:t>
      </w:r>
      <w:r w:rsidR="00DF7EE1"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summary of evidence need</w:t>
      </w:r>
      <w:r w:rsidR="00A22CFE" w:rsidRPr="0095084A">
        <w:rPr>
          <w:rFonts w:ascii="Book Antiqua" w:eastAsia="Arial" w:hAnsi="Book Antiqua" w:cs="Times New Roman"/>
          <w:sz w:val="24"/>
          <w:szCs w:val="24"/>
          <w:lang w:val="en-AU"/>
        </w:rPr>
        <w:t xml:space="preserve"> n</w:t>
      </w:r>
      <w:r w:rsidR="00F040FC" w:rsidRPr="0095084A">
        <w:rPr>
          <w:rFonts w:ascii="Book Antiqua" w:eastAsia="Arial" w:hAnsi="Book Antiqua" w:cs="Times New Roman"/>
          <w:sz w:val="24"/>
          <w:szCs w:val="24"/>
          <w:lang w:val="en-AU"/>
        </w:rPr>
        <w:t>ot follow the order in which evidence was given at the trial.</w:t>
      </w:r>
    </w:p>
    <w:p w14:paraId="3E633BCA" w14:textId="4D1FD29B" w:rsidR="006669C3" w:rsidRPr="0095084A" w:rsidRDefault="00D02899" w:rsidP="00D02899">
      <w:pPr>
        <w:pStyle w:val="ListParagraph"/>
        <w:numPr>
          <w:ilvl w:val="1"/>
          <w:numId w:val="46"/>
        </w:numPr>
        <w:tabs>
          <w:tab w:val="left" w:pos="118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 </w:t>
      </w:r>
      <w:r w:rsidR="00BF472C" w:rsidRPr="0095084A">
        <w:rPr>
          <w:rFonts w:ascii="Book Antiqua" w:eastAsia="Arial" w:hAnsi="Book Antiqua" w:cs="Times New Roman"/>
          <w:sz w:val="24"/>
          <w:szCs w:val="24"/>
          <w:lang w:val="en-AU"/>
        </w:rPr>
        <w:t xml:space="preserve">respondent notifies </w:t>
      </w:r>
      <w:r w:rsidRPr="0095084A">
        <w:rPr>
          <w:rFonts w:ascii="Book Antiqua" w:eastAsia="Arial" w:hAnsi="Book Antiqua" w:cs="Times New Roman"/>
          <w:sz w:val="24"/>
          <w:szCs w:val="24"/>
          <w:lang w:val="en-AU"/>
        </w:rPr>
        <w:t>an</w:t>
      </w:r>
      <w:r w:rsidR="00BF472C" w:rsidRPr="0095084A">
        <w:rPr>
          <w:rFonts w:ascii="Book Antiqua" w:eastAsia="Arial" w:hAnsi="Book Antiqua" w:cs="Times New Roman"/>
          <w:sz w:val="24"/>
          <w:szCs w:val="24"/>
          <w:lang w:val="en-AU"/>
        </w:rPr>
        <w:t xml:space="preserve"> applicant of any proposed changes</w:t>
      </w:r>
      <w:r w:rsidRPr="0095084A">
        <w:rPr>
          <w:rFonts w:ascii="Book Antiqua" w:eastAsia="Arial" w:hAnsi="Book Antiqua" w:cs="Times New Roman"/>
          <w:sz w:val="24"/>
          <w:szCs w:val="24"/>
          <w:lang w:val="en-AU"/>
        </w:rPr>
        <w:t>,</w:t>
      </w:r>
      <w:r w:rsidR="00BF472C" w:rsidRPr="0095084A">
        <w:rPr>
          <w:rFonts w:ascii="Book Antiqua" w:eastAsia="Arial" w:hAnsi="Book Antiqua" w:cs="Times New Roman"/>
          <w:sz w:val="24"/>
          <w:szCs w:val="24"/>
          <w:lang w:val="en-AU"/>
        </w:rPr>
        <w:t xml:space="preserve"> </w:t>
      </w:r>
      <w:r w:rsidR="00C43182" w:rsidRPr="0095084A">
        <w:rPr>
          <w:rFonts w:ascii="Book Antiqua" w:eastAsia="Arial" w:hAnsi="Book Antiqua" w:cs="Times New Roman"/>
          <w:sz w:val="24"/>
          <w:szCs w:val="24"/>
          <w:lang w:val="en-AU"/>
        </w:rPr>
        <w:t xml:space="preserve">the parties must agree on any changes </w:t>
      </w:r>
      <w:r w:rsidR="00BF472C" w:rsidRPr="0095084A">
        <w:rPr>
          <w:rFonts w:ascii="Book Antiqua" w:eastAsia="Arial" w:hAnsi="Book Antiqua" w:cs="Times New Roman"/>
          <w:sz w:val="24"/>
          <w:szCs w:val="24"/>
          <w:lang w:val="en-AU"/>
        </w:rPr>
        <w:t xml:space="preserve">to the Summary. </w:t>
      </w:r>
      <w:r w:rsidR="001F7201">
        <w:rPr>
          <w:rFonts w:ascii="Book Antiqua" w:eastAsia="Arial" w:hAnsi="Book Antiqua" w:cs="Times New Roman"/>
          <w:sz w:val="24"/>
          <w:szCs w:val="24"/>
          <w:lang w:val="en-AU"/>
        </w:rPr>
        <w:t xml:space="preserve"> </w:t>
      </w:r>
      <w:r w:rsidR="006669C3" w:rsidRPr="0095084A">
        <w:rPr>
          <w:rFonts w:ascii="Book Antiqua" w:eastAsia="Arial" w:hAnsi="Book Antiqua" w:cs="Times New Roman"/>
          <w:sz w:val="24"/>
          <w:szCs w:val="24"/>
          <w:lang w:val="en-AU"/>
        </w:rPr>
        <w:t xml:space="preserve">The Court </w:t>
      </w:r>
      <w:r w:rsidRPr="0095084A">
        <w:rPr>
          <w:rFonts w:ascii="Book Antiqua" w:eastAsia="Arial" w:hAnsi="Book Antiqua" w:cs="Times New Roman"/>
          <w:sz w:val="24"/>
          <w:szCs w:val="24"/>
          <w:lang w:val="en-AU"/>
        </w:rPr>
        <w:t xml:space="preserve">expects </w:t>
      </w:r>
      <w:r w:rsidR="006669C3" w:rsidRPr="0095084A">
        <w:rPr>
          <w:rFonts w:ascii="Book Antiqua" w:eastAsia="Arial" w:hAnsi="Book Antiqua" w:cs="Times New Roman"/>
          <w:sz w:val="24"/>
          <w:szCs w:val="24"/>
          <w:lang w:val="en-AU"/>
        </w:rPr>
        <w:t xml:space="preserve">the parties to work co-operatively </w:t>
      </w:r>
      <w:r w:rsidRPr="0095084A">
        <w:rPr>
          <w:rFonts w:ascii="Book Antiqua" w:eastAsia="Arial" w:hAnsi="Book Antiqua" w:cs="Times New Roman"/>
          <w:sz w:val="24"/>
          <w:szCs w:val="24"/>
          <w:lang w:val="en-AU"/>
        </w:rPr>
        <w:t>having regard to the</w:t>
      </w:r>
      <w:r w:rsidR="006669C3" w:rsidRPr="0095084A">
        <w:rPr>
          <w:rFonts w:ascii="Book Antiqua" w:eastAsia="Arial" w:hAnsi="Book Antiqua" w:cs="Times New Roman"/>
          <w:sz w:val="24"/>
          <w:szCs w:val="24"/>
          <w:lang w:val="en-AU"/>
        </w:rPr>
        <w:t xml:space="preserve"> overarching obligations of the </w:t>
      </w:r>
      <w:r w:rsidR="006669C3" w:rsidRPr="0095084A">
        <w:rPr>
          <w:rFonts w:ascii="Book Antiqua" w:eastAsia="Arial" w:hAnsi="Book Antiqua" w:cs="Times New Roman"/>
          <w:i/>
          <w:sz w:val="24"/>
          <w:szCs w:val="24"/>
          <w:lang w:val="en-AU"/>
        </w:rPr>
        <w:t>CPA</w:t>
      </w:r>
      <w:r w:rsidR="006669C3" w:rsidRPr="0095084A">
        <w:rPr>
          <w:rFonts w:ascii="Book Antiqua" w:eastAsia="Arial" w:hAnsi="Book Antiqua" w:cs="Times New Roman"/>
          <w:sz w:val="24"/>
          <w:szCs w:val="24"/>
          <w:lang w:val="en-AU"/>
        </w:rPr>
        <w:t>.</w:t>
      </w:r>
      <w:r w:rsidR="006669C3" w:rsidRPr="0095084A">
        <w:rPr>
          <w:rStyle w:val="FootnoteReference"/>
          <w:rFonts w:ascii="Book Antiqua" w:eastAsia="Arial" w:hAnsi="Book Antiqua" w:cs="Times New Roman"/>
          <w:position w:val="-1"/>
          <w:sz w:val="24"/>
          <w:szCs w:val="24"/>
          <w:lang w:val="en-AU"/>
        </w:rPr>
        <w:footnoteReference w:id="28"/>
      </w:r>
    </w:p>
    <w:p w14:paraId="726C3714" w14:textId="4903BA3E" w:rsidR="006669C3" w:rsidRPr="0095084A" w:rsidRDefault="006669C3"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The parties must not file separate Summaries.</w:t>
      </w:r>
    </w:p>
    <w:p w14:paraId="0A10F1E8" w14:textId="2FE67A90" w:rsidR="00294CCA" w:rsidRPr="0095084A" w:rsidRDefault="00CE6827" w:rsidP="002E7E86">
      <w:pPr>
        <w:pStyle w:val="ListParagraph"/>
        <w:numPr>
          <w:ilvl w:val="1"/>
          <w:numId w:val="46"/>
        </w:numPr>
        <w:tabs>
          <w:tab w:val="left" w:pos="118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agreed Summary mu</w:t>
      </w:r>
      <w:r w:rsidR="001F7201">
        <w:rPr>
          <w:rFonts w:ascii="Book Antiqua" w:eastAsia="Arial" w:hAnsi="Book Antiqua" w:cs="Times New Roman"/>
          <w:sz w:val="24"/>
          <w:szCs w:val="24"/>
          <w:lang w:val="en-AU"/>
        </w:rPr>
        <w:t>st be filed and served within ten</w:t>
      </w:r>
      <w:r w:rsidRPr="0095084A">
        <w:rPr>
          <w:rFonts w:ascii="Book Antiqua" w:eastAsia="Arial" w:hAnsi="Book Antiqua" w:cs="Times New Roman"/>
          <w:sz w:val="24"/>
          <w:szCs w:val="24"/>
          <w:lang w:val="en-AU"/>
        </w:rPr>
        <w:t xml:space="preserve"> days of the applicant receiving the respondent’s proposed changes.</w:t>
      </w:r>
    </w:p>
    <w:p w14:paraId="77E91A07" w14:textId="20DCFBF5" w:rsidR="00CE6827" w:rsidRPr="0095084A" w:rsidRDefault="00371D4E" w:rsidP="002E7E86">
      <w:pPr>
        <w:pStyle w:val="ListParagraph"/>
        <w:numPr>
          <w:ilvl w:val="1"/>
          <w:numId w:val="46"/>
        </w:numPr>
        <w:tabs>
          <w:tab w:val="left" w:pos="72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w:t>
      </w:r>
      <w:r w:rsidR="00CE6827"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parties cannot agree on the content of the Summary</w:t>
      </w:r>
      <w:r w:rsidR="001F7201">
        <w:rPr>
          <w:rFonts w:ascii="Book Antiqua" w:eastAsia="Arial" w:hAnsi="Book Antiqua" w:cs="Times New Roman"/>
          <w:sz w:val="24"/>
          <w:szCs w:val="24"/>
          <w:lang w:val="en-AU"/>
        </w:rPr>
        <w:t xml:space="preserve"> within ten</w:t>
      </w:r>
      <w:r w:rsidR="00CE6827" w:rsidRPr="0095084A">
        <w:rPr>
          <w:rFonts w:ascii="Book Antiqua" w:eastAsia="Arial" w:hAnsi="Book Antiqua" w:cs="Times New Roman"/>
          <w:sz w:val="24"/>
          <w:szCs w:val="24"/>
          <w:lang w:val="en-AU"/>
        </w:rPr>
        <w:t xml:space="preserve"> days of the applicant receiving the respondent’s proposed changes,</w:t>
      </w:r>
      <w:r w:rsidRPr="0095084A">
        <w:rPr>
          <w:rFonts w:ascii="Book Antiqua" w:eastAsia="Arial" w:hAnsi="Book Antiqua" w:cs="Times New Roman"/>
          <w:sz w:val="24"/>
          <w:szCs w:val="24"/>
          <w:lang w:val="en-AU"/>
        </w:rPr>
        <w:t xml:space="preserve"> the applicant</w:t>
      </w:r>
      <w:r w:rsidR="00CE6827" w:rsidRPr="0095084A">
        <w:rPr>
          <w:rFonts w:ascii="Book Antiqua" w:eastAsia="Arial" w:hAnsi="Book Antiqua" w:cs="Times New Roman"/>
          <w:sz w:val="24"/>
          <w:szCs w:val="24"/>
          <w:lang w:val="en-AU"/>
        </w:rPr>
        <w:t xml:space="preserve"> must:</w:t>
      </w:r>
    </w:p>
    <w:p w14:paraId="0D6D5160" w14:textId="1D5A4DF9" w:rsidR="00CE6827" w:rsidRPr="0095084A" w:rsidRDefault="00CE6827" w:rsidP="002E7E86">
      <w:pPr>
        <w:pStyle w:val="ListParagraph"/>
        <w:numPr>
          <w:ilvl w:val="0"/>
          <w:numId w:val="19"/>
        </w:numPr>
        <w:tabs>
          <w:tab w:val="left" w:pos="1440"/>
        </w:tabs>
        <w:spacing w:after="0" w:line="360" w:lineRule="auto"/>
        <w:ind w:left="1440" w:right="5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notify the Registrar </w:t>
      </w:r>
      <w:r w:rsidR="002C1554" w:rsidRPr="0095084A">
        <w:rPr>
          <w:rFonts w:ascii="Book Antiqua" w:eastAsia="Arial" w:hAnsi="Book Antiqua" w:cs="Times New Roman"/>
          <w:sz w:val="24"/>
          <w:szCs w:val="24"/>
          <w:lang w:val="en-AU"/>
        </w:rPr>
        <w:t xml:space="preserve">that agreement could not be reached </w:t>
      </w:r>
      <w:r w:rsidRPr="0095084A">
        <w:rPr>
          <w:rFonts w:ascii="Book Antiqua" w:eastAsia="Arial" w:hAnsi="Book Antiqua" w:cs="Times New Roman"/>
          <w:sz w:val="24"/>
          <w:szCs w:val="24"/>
          <w:lang w:val="en-AU"/>
        </w:rPr>
        <w:t xml:space="preserve">(by email </w:t>
      </w:r>
      <w:r w:rsidR="002C1554" w:rsidRPr="0095084A">
        <w:rPr>
          <w:rFonts w:ascii="Book Antiqua" w:eastAsia="Arial" w:hAnsi="Book Antiqua" w:cs="Times New Roman"/>
          <w:sz w:val="24"/>
          <w:szCs w:val="24"/>
          <w:lang w:val="en-AU"/>
        </w:rPr>
        <w:t>at</w:t>
      </w:r>
      <w:r w:rsidRPr="0095084A">
        <w:rPr>
          <w:rFonts w:ascii="Book Antiqua" w:eastAsia="Arial" w:hAnsi="Book Antiqua" w:cs="Times New Roman"/>
          <w:sz w:val="24"/>
          <w:szCs w:val="24"/>
          <w:lang w:val="en-AU"/>
        </w:rPr>
        <w:t xml:space="preserve"> </w:t>
      </w:r>
      <w:hyperlink r:id="rId13" w:history="1">
        <w:r w:rsidRPr="00DD6957">
          <w:rPr>
            <w:rStyle w:val="Hyperlink"/>
            <w:rFonts w:ascii="Book Antiqua" w:eastAsia="Arial" w:hAnsi="Book Antiqua" w:cs="Times New Roman"/>
            <w:sz w:val="24"/>
            <w:szCs w:val="24"/>
            <w:lang w:val="en-AU"/>
          </w:rPr>
          <w:t>coaregistry@supcourt.vic.gov.au</w:t>
        </w:r>
      </w:hyperlink>
      <w:r w:rsidRPr="0095084A">
        <w:rPr>
          <w:rFonts w:ascii="Book Antiqua" w:eastAsia="Arial" w:hAnsi="Book Antiqua" w:cs="Times New Roman"/>
          <w:sz w:val="24"/>
          <w:szCs w:val="24"/>
          <w:lang w:val="en-AU"/>
        </w:rPr>
        <w:t>, copied to each other party); and</w:t>
      </w:r>
    </w:p>
    <w:p w14:paraId="181A9F1F" w14:textId="65417008" w:rsidR="00294CCA" w:rsidRPr="0095084A" w:rsidRDefault="00CE6827" w:rsidP="002E7E86">
      <w:pPr>
        <w:pStyle w:val="ListParagraph"/>
        <w:numPr>
          <w:ilvl w:val="0"/>
          <w:numId w:val="19"/>
        </w:numPr>
        <w:tabs>
          <w:tab w:val="left" w:pos="1440"/>
        </w:tabs>
        <w:spacing w:after="0" w:line="360" w:lineRule="auto"/>
        <w:ind w:left="1440" w:right="5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file with the Registrar the most recent draft of the Summary</w:t>
      </w:r>
      <w:r w:rsidR="003504E0" w:rsidRPr="0095084A">
        <w:rPr>
          <w:rFonts w:ascii="Book Antiqua" w:eastAsia="Arial" w:hAnsi="Book Antiqua" w:cs="Times New Roman"/>
          <w:sz w:val="24"/>
          <w:szCs w:val="24"/>
          <w:lang w:val="en-AU"/>
        </w:rPr>
        <w:t>, marking up</w:t>
      </w:r>
      <w:r w:rsidRPr="0095084A">
        <w:rPr>
          <w:rFonts w:ascii="Book Antiqua" w:eastAsia="Arial" w:hAnsi="Book Antiqua" w:cs="Times New Roman"/>
          <w:sz w:val="24"/>
          <w:szCs w:val="24"/>
          <w:lang w:val="en-AU"/>
        </w:rPr>
        <w:t xml:space="preserve"> </w:t>
      </w:r>
      <w:r w:rsidR="003504E0"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disputed paragraph(s</w:t>
      </w:r>
      <w:r w:rsidR="00371D4E" w:rsidRPr="0095084A">
        <w:rPr>
          <w:rFonts w:ascii="Book Antiqua" w:eastAsia="Arial" w:hAnsi="Book Antiqua" w:cs="Times New Roman"/>
          <w:sz w:val="24"/>
          <w:szCs w:val="24"/>
          <w:lang w:val="en-AU"/>
        </w:rPr>
        <w:t xml:space="preserve">) </w:t>
      </w:r>
      <w:r w:rsidR="003504E0" w:rsidRPr="0095084A">
        <w:rPr>
          <w:rFonts w:ascii="Book Antiqua" w:eastAsia="Arial" w:hAnsi="Book Antiqua" w:cs="Times New Roman"/>
          <w:sz w:val="24"/>
          <w:szCs w:val="24"/>
          <w:lang w:val="en-AU"/>
        </w:rPr>
        <w:t xml:space="preserve">and </w:t>
      </w:r>
      <w:r w:rsidRPr="0095084A">
        <w:rPr>
          <w:rFonts w:ascii="Book Antiqua" w:eastAsia="Arial" w:hAnsi="Book Antiqua" w:cs="Times New Roman"/>
          <w:sz w:val="24"/>
          <w:szCs w:val="24"/>
          <w:lang w:val="en-AU"/>
        </w:rPr>
        <w:t>setting out each party’s position on each disputed paragraph</w:t>
      </w:r>
      <w:r w:rsidR="006669C3" w:rsidRPr="0095084A">
        <w:rPr>
          <w:rFonts w:ascii="Book Antiqua" w:eastAsia="Arial" w:hAnsi="Book Antiqua" w:cs="Times New Roman"/>
          <w:sz w:val="24"/>
          <w:szCs w:val="24"/>
          <w:lang w:val="en-AU"/>
        </w:rPr>
        <w:t>.</w:t>
      </w:r>
    </w:p>
    <w:p w14:paraId="36F83F1C" w14:textId="5F670619" w:rsidR="003504E0" w:rsidRPr="0095084A" w:rsidRDefault="003504E0"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agreed Summary is filed prior to the settling of the application book, </w:t>
      </w:r>
      <w:r w:rsidR="006669C3" w:rsidRPr="0095084A">
        <w:rPr>
          <w:rFonts w:ascii="Book Antiqua" w:eastAsia="Arial" w:hAnsi="Book Antiqua" w:cs="Times New Roman"/>
          <w:sz w:val="24"/>
          <w:szCs w:val="24"/>
          <w:lang w:val="en-AU"/>
        </w:rPr>
        <w:t xml:space="preserve">within 14 days of being notified by the Registrar of the settling of the contents of the application book, </w:t>
      </w:r>
      <w:r w:rsidRPr="0095084A">
        <w:rPr>
          <w:rFonts w:ascii="Book Antiqua" w:eastAsia="Arial" w:hAnsi="Book Antiqua" w:cs="Times New Roman"/>
          <w:sz w:val="24"/>
          <w:szCs w:val="24"/>
          <w:lang w:val="en-AU"/>
        </w:rPr>
        <w:t xml:space="preserve">the parties </w:t>
      </w:r>
      <w:r w:rsidR="006669C3" w:rsidRPr="0095084A">
        <w:rPr>
          <w:rFonts w:ascii="Book Antiqua" w:eastAsia="Arial" w:hAnsi="Book Antiqua" w:cs="Times New Roman"/>
          <w:sz w:val="24"/>
          <w:szCs w:val="24"/>
          <w:lang w:val="en-AU"/>
        </w:rPr>
        <w:t>may file and serve</w:t>
      </w:r>
      <w:r w:rsidRPr="0095084A">
        <w:rPr>
          <w:rFonts w:ascii="Book Antiqua" w:eastAsia="Arial" w:hAnsi="Book Antiqua" w:cs="Times New Roman"/>
          <w:sz w:val="24"/>
          <w:szCs w:val="24"/>
          <w:lang w:val="en-AU"/>
        </w:rPr>
        <w:t xml:space="preserve"> their written cases amended solely to replace existing references to documents or transcript with references to the application book </w:t>
      </w:r>
      <w:r w:rsidR="006862AB" w:rsidRPr="0095084A">
        <w:rPr>
          <w:rFonts w:ascii="Book Antiqua" w:eastAsia="Arial" w:hAnsi="Book Antiqua" w:cs="Times New Roman"/>
          <w:sz w:val="24"/>
          <w:szCs w:val="24"/>
          <w:lang w:val="en-AU"/>
        </w:rPr>
        <w:t>pages</w:t>
      </w:r>
      <w:r w:rsidRPr="0095084A">
        <w:rPr>
          <w:rFonts w:ascii="Book Antiqua" w:eastAsia="Arial" w:hAnsi="Book Antiqua" w:cs="Times New Roman"/>
          <w:sz w:val="24"/>
          <w:szCs w:val="24"/>
          <w:lang w:val="en-AU"/>
        </w:rPr>
        <w:t>.</w:t>
      </w:r>
    </w:p>
    <w:p w14:paraId="397AFA2B" w14:textId="4707B17D" w:rsidR="00294CCA" w:rsidRPr="0095084A" w:rsidRDefault="00F040FC"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Three examples of Summaries for the Court of Appeal are set out in</w:t>
      </w:r>
      <w:r w:rsidR="00A22CFE"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Annexure A to this Practice Note</w:t>
      </w:r>
      <w:r w:rsidRPr="0095084A">
        <w:rPr>
          <w:rFonts w:ascii="Book Antiqua" w:eastAsia="Arial" w:hAnsi="Book Antiqua" w:cs="Times New Roman"/>
          <w:b/>
          <w:bCs/>
          <w:sz w:val="24"/>
          <w:szCs w:val="24"/>
          <w:lang w:val="en-AU"/>
        </w:rPr>
        <w:t>.</w:t>
      </w:r>
    </w:p>
    <w:p w14:paraId="4A352614" w14:textId="4E61A073" w:rsidR="00294CCA" w:rsidRPr="0095084A" w:rsidRDefault="009461EE" w:rsidP="002E7E86">
      <w:pPr>
        <w:pStyle w:val="ListParagraph"/>
        <w:numPr>
          <w:ilvl w:val="0"/>
          <w:numId w:val="46"/>
        </w:numPr>
        <w:spacing w:after="0" w:line="360" w:lineRule="auto"/>
        <w:ind w:left="720" w:right="43" w:hanging="720"/>
        <w:jc w:val="both"/>
        <w:rPr>
          <w:rFonts w:ascii="Book Antiqua" w:eastAsia="Arial" w:hAnsi="Book Antiqua" w:cs="Times New Roman"/>
          <w:b/>
          <w:i/>
          <w:sz w:val="24"/>
          <w:szCs w:val="24"/>
          <w:lang w:val="en-AU"/>
        </w:rPr>
      </w:pPr>
      <w:r w:rsidRPr="0095084A">
        <w:rPr>
          <w:rFonts w:ascii="Book Antiqua" w:hAnsi="Book Antiqua" w:cs="Times New Roman"/>
          <w:b/>
          <w:sz w:val="24"/>
          <w:szCs w:val="24"/>
          <w:lang w:val="en-AU"/>
        </w:rPr>
        <w:t>APPLICATIONS OTHER THAN FOR LEAVE TO APPEAL</w:t>
      </w:r>
    </w:p>
    <w:p w14:paraId="6A4B50A5" w14:textId="0F01B0ED"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this section, </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means any application other than:</w:t>
      </w:r>
      <w:r w:rsidRPr="0095084A">
        <w:rPr>
          <w:rStyle w:val="FootnoteReference"/>
          <w:rFonts w:ascii="Book Antiqua" w:eastAsia="Arial" w:hAnsi="Book Antiqua" w:cs="Times New Roman"/>
          <w:sz w:val="24"/>
          <w:szCs w:val="24"/>
          <w:lang w:val="en-AU"/>
        </w:rPr>
        <w:footnoteReference w:id="29"/>
      </w:r>
    </w:p>
    <w:p w14:paraId="6661AE45" w14:textId="3CABE4C3" w:rsidR="009461EE" w:rsidRPr="0095084A" w:rsidRDefault="009461EE" w:rsidP="002E7E86">
      <w:pPr>
        <w:pStyle w:val="ListParagraph"/>
        <w:numPr>
          <w:ilvl w:val="0"/>
          <w:numId w:val="26"/>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for leave to appeal or notice of appeal (see section</w:t>
      </w:r>
      <w:r w:rsidR="006862AB" w:rsidRPr="0095084A">
        <w:rPr>
          <w:rFonts w:ascii="Book Antiqua" w:eastAsia="Arial" w:hAnsi="Book Antiqua" w:cs="Times New Roman"/>
          <w:sz w:val="24"/>
          <w:szCs w:val="24"/>
          <w:lang w:val="en-AU"/>
        </w:rPr>
        <w:t> 6</w:t>
      </w:r>
      <w:r w:rsidRPr="0095084A">
        <w:rPr>
          <w:rFonts w:ascii="Book Antiqua" w:eastAsia="Arial" w:hAnsi="Book Antiqua" w:cs="Times New Roman"/>
          <w:sz w:val="24"/>
          <w:szCs w:val="24"/>
          <w:lang w:val="en-AU"/>
        </w:rPr>
        <w:t>);</w:t>
      </w:r>
    </w:p>
    <w:p w14:paraId="4C676F39" w14:textId="5CA1AC75" w:rsidR="009461EE" w:rsidRPr="0095084A" w:rsidRDefault="009461EE" w:rsidP="002E7E86">
      <w:pPr>
        <w:pStyle w:val="ListParagraph"/>
        <w:numPr>
          <w:ilvl w:val="0"/>
          <w:numId w:val="26"/>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D02899"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(see section </w:t>
      </w:r>
      <w:r w:rsidR="006862AB" w:rsidRPr="0095084A">
        <w:rPr>
          <w:rFonts w:ascii="Book Antiqua" w:eastAsia="Arial" w:hAnsi="Book Antiqua" w:cs="Times New Roman"/>
          <w:sz w:val="24"/>
          <w:szCs w:val="24"/>
          <w:lang w:val="en-AU"/>
        </w:rPr>
        <w:t>8</w:t>
      </w:r>
      <w:r w:rsidRPr="0095084A">
        <w:rPr>
          <w:rFonts w:ascii="Book Antiqua" w:eastAsia="Arial" w:hAnsi="Book Antiqua" w:cs="Times New Roman"/>
          <w:sz w:val="24"/>
          <w:szCs w:val="24"/>
          <w:lang w:val="en-AU"/>
        </w:rPr>
        <w:t>); or</w:t>
      </w:r>
    </w:p>
    <w:p w14:paraId="46300F97" w14:textId="1361C762" w:rsidR="00FE04A8" w:rsidRPr="0095084A" w:rsidRDefault="009461EE" w:rsidP="002E7E86">
      <w:pPr>
        <w:pStyle w:val="ListParagraph"/>
        <w:numPr>
          <w:ilvl w:val="0"/>
          <w:numId w:val="26"/>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w:t>
      </w:r>
      <w:r w:rsidR="00D02899" w:rsidRPr="0095084A">
        <w:rPr>
          <w:rFonts w:ascii="Book Antiqua" w:eastAsia="Arial" w:hAnsi="Book Antiqua" w:cs="Times New Roman"/>
          <w:sz w:val="24"/>
          <w:szCs w:val="24"/>
          <w:lang w:val="en-AU"/>
        </w:rPr>
        <w:t>plication to set aside or</w:t>
      </w:r>
      <w:r w:rsidRPr="0095084A">
        <w:rPr>
          <w:rFonts w:ascii="Book Antiqua" w:eastAsia="Arial" w:hAnsi="Book Antiqua" w:cs="Times New Roman"/>
          <w:sz w:val="24"/>
          <w:szCs w:val="24"/>
          <w:lang w:val="en-AU"/>
        </w:rPr>
        <w:t xml:space="preserve"> vary the dismissal of an application (see section </w:t>
      </w:r>
      <w:r w:rsidR="006862AB" w:rsidRPr="0095084A">
        <w:rPr>
          <w:rFonts w:ascii="Book Antiqua" w:eastAsia="Arial" w:hAnsi="Book Antiqua" w:cs="Times New Roman"/>
          <w:sz w:val="24"/>
          <w:szCs w:val="24"/>
          <w:lang w:val="en-AU"/>
        </w:rPr>
        <w:t>20</w:t>
      </w:r>
      <w:r w:rsidRPr="0095084A">
        <w:rPr>
          <w:rFonts w:ascii="Book Antiqua" w:eastAsia="Arial" w:hAnsi="Book Antiqua" w:cs="Times New Roman"/>
          <w:sz w:val="24"/>
          <w:szCs w:val="24"/>
          <w:lang w:val="en-AU"/>
        </w:rPr>
        <w:t xml:space="preserve">). </w:t>
      </w:r>
    </w:p>
    <w:p w14:paraId="499D8AE5" w14:textId="1953336D"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be in accordance with Form 64B.</w:t>
      </w:r>
      <w:r w:rsidRPr="0095084A">
        <w:rPr>
          <w:rStyle w:val="FootnoteReference"/>
          <w:rFonts w:ascii="Book Antiqua" w:eastAsia="Arial" w:hAnsi="Book Antiqua" w:cs="Times New Roman"/>
          <w:sz w:val="24"/>
          <w:szCs w:val="24"/>
          <w:lang w:val="en-AU"/>
        </w:rPr>
        <w:footnoteReference w:id="30"/>
      </w:r>
      <w:r w:rsidRPr="0095084A">
        <w:rPr>
          <w:rFonts w:ascii="Book Antiqua" w:eastAsia="Arial" w:hAnsi="Book Antiqua" w:cs="Times New Roman"/>
          <w:sz w:val="24"/>
          <w:szCs w:val="24"/>
          <w:lang w:val="en-AU"/>
        </w:rPr>
        <w:t xml:space="preserve">  </w:t>
      </w:r>
    </w:p>
    <w:p w14:paraId="3BE644A4" w14:textId="304E02FC"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be filed with:</w:t>
      </w:r>
    </w:p>
    <w:p w14:paraId="0BE40C11" w14:textId="4AFAC7B7" w:rsidR="009461EE" w:rsidRPr="0095084A" w:rsidRDefault="009461EE" w:rsidP="002E7E86">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Pr="0095084A">
        <w:rPr>
          <w:rFonts w:ascii="Book Antiqua" w:hAnsi="Book Antiqua" w:cs="Times New Roman"/>
          <w:sz w:val="24"/>
          <w:szCs w:val="24"/>
          <w:lang w:val="en-AU"/>
        </w:rPr>
        <w:t xml:space="preserve">affidavit </w:t>
      </w:r>
      <w:r w:rsidRPr="0095084A">
        <w:rPr>
          <w:rFonts w:ascii="Book Antiqua" w:eastAsia="Arial" w:hAnsi="Book Antiqua" w:cs="Times New Roman"/>
          <w:sz w:val="24"/>
          <w:szCs w:val="24"/>
          <w:lang w:val="en-AU"/>
        </w:rPr>
        <w:t>in support</w:t>
      </w:r>
      <w:r w:rsidRPr="0095084A">
        <w:rPr>
          <w:rStyle w:val="FootnoteReference"/>
          <w:rFonts w:ascii="Book Antiqua" w:eastAsia="Arial" w:hAnsi="Book Antiqua" w:cs="Times New Roman"/>
          <w:sz w:val="24"/>
          <w:szCs w:val="24"/>
          <w:lang w:val="en-AU"/>
        </w:rPr>
        <w:footnoteReference w:id="31"/>
      </w:r>
      <w:r w:rsidRPr="0095084A">
        <w:rPr>
          <w:rFonts w:ascii="Book Antiqua" w:eastAsia="Arial" w:hAnsi="Book Antiqua" w:cs="Times New Roman"/>
          <w:sz w:val="24"/>
          <w:szCs w:val="24"/>
          <w:lang w:val="en-AU"/>
        </w:rPr>
        <w:t xml:space="preserve"> that complies with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.6;</w:t>
      </w:r>
    </w:p>
    <w:p w14:paraId="46AF9C67" w14:textId="27E02A10" w:rsidR="009461EE" w:rsidRPr="0095084A" w:rsidRDefault="001F7201" w:rsidP="002E7E86">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lastRenderedPageBreak/>
        <w:t>submissions that do not exceed five</w:t>
      </w:r>
      <w:r w:rsidR="009461EE" w:rsidRPr="0095084A">
        <w:rPr>
          <w:rFonts w:ascii="Book Antiqua" w:eastAsia="Arial" w:hAnsi="Book Antiqua" w:cs="Times New Roman"/>
          <w:sz w:val="24"/>
          <w:szCs w:val="24"/>
          <w:lang w:val="en-AU"/>
        </w:rPr>
        <w:t xml:space="preserve"> pages;</w:t>
      </w:r>
    </w:p>
    <w:p w14:paraId="5A0FE60C" w14:textId="77777777" w:rsidR="009461EE" w:rsidRPr="0095084A" w:rsidRDefault="009461EE" w:rsidP="002E7E86">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list of authorities with pinpoint references; and</w:t>
      </w:r>
    </w:p>
    <w:p w14:paraId="1D576F0E" w14:textId="7297DF56" w:rsidR="00FE04A8" w:rsidRPr="0095084A" w:rsidRDefault="009461EE" w:rsidP="002E7E86">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book index.</w:t>
      </w:r>
    </w:p>
    <w:p w14:paraId="28D5DFE4" w14:textId="0B01E169"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application, affidavit and submissions must be served on the respondent as soon as practicable after they are accepted</w:t>
      </w:r>
      <w:r w:rsidR="001F7201">
        <w:rPr>
          <w:rFonts w:ascii="Book Antiqua" w:eastAsia="Arial" w:hAnsi="Book Antiqua" w:cs="Times New Roman"/>
          <w:sz w:val="24"/>
          <w:szCs w:val="24"/>
          <w:lang w:val="en-AU"/>
        </w:rPr>
        <w:t xml:space="preserve"> for filing but not later than five</w:t>
      </w:r>
      <w:r w:rsidRPr="0095084A">
        <w:rPr>
          <w:rFonts w:ascii="Book Antiqua" w:eastAsia="Arial" w:hAnsi="Book Antiqua" w:cs="Times New Roman"/>
          <w:sz w:val="24"/>
          <w:szCs w:val="24"/>
          <w:lang w:val="en-AU"/>
        </w:rPr>
        <w:t xml:space="preserve"> days after that time.</w:t>
      </w:r>
      <w:r w:rsidRPr="0095084A">
        <w:rPr>
          <w:rStyle w:val="FootnoteReference"/>
          <w:rFonts w:ascii="Book Antiqua" w:eastAsia="Arial" w:hAnsi="Book Antiqua" w:cs="Times New Roman"/>
          <w:sz w:val="24"/>
          <w:szCs w:val="24"/>
          <w:lang w:val="en-AU"/>
        </w:rPr>
        <w:footnoteReference w:id="32"/>
      </w:r>
      <w:r w:rsidRPr="0095084A">
        <w:rPr>
          <w:rFonts w:ascii="Book Antiqua" w:eastAsia="Arial" w:hAnsi="Book Antiqua" w:cs="Times New Roman"/>
          <w:sz w:val="24"/>
          <w:szCs w:val="24"/>
          <w:lang w:val="en-AU"/>
        </w:rPr>
        <w:t xml:space="preserve">  </w:t>
      </w:r>
    </w:p>
    <w:p w14:paraId="2FFAFCBB" w14:textId="127F3216"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Within 14 days of service of the application, any party upon whom an application is served must file:</w:t>
      </w:r>
    </w:p>
    <w:p w14:paraId="4ABE4FAD" w14:textId="77777777" w:rsidR="009461EE" w:rsidRPr="0095084A" w:rsidRDefault="009461EE" w:rsidP="002E7E86">
      <w:pPr>
        <w:pStyle w:val="ListParagraph"/>
        <w:numPr>
          <w:ilvl w:val="0"/>
          <w:numId w:val="2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opposed:</w:t>
      </w:r>
    </w:p>
    <w:p w14:paraId="02036D1A" w14:textId="77777777" w:rsidR="009461EE" w:rsidRPr="0095084A" w:rsidRDefault="009461EE" w:rsidP="002E7E86">
      <w:pPr>
        <w:pStyle w:val="ListParagraph"/>
        <w:numPr>
          <w:ilvl w:val="0"/>
          <w:numId w:val="24"/>
        </w:numPr>
        <w:tabs>
          <w:tab w:val="left" w:pos="2160"/>
        </w:tabs>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notice of opposition (in accordance with Form 64D)</w:t>
      </w:r>
      <w:r w:rsidRPr="0095084A">
        <w:rPr>
          <w:rStyle w:val="FootnoteReference"/>
          <w:rFonts w:ascii="Book Antiqua" w:eastAsia="Arial" w:hAnsi="Book Antiqua" w:cs="Times New Roman"/>
          <w:sz w:val="24"/>
          <w:szCs w:val="24"/>
          <w:lang w:val="en-AU"/>
        </w:rPr>
        <w:footnoteReference w:id="33"/>
      </w:r>
      <w:r w:rsidRPr="0095084A">
        <w:rPr>
          <w:rFonts w:ascii="Book Antiqua" w:eastAsia="Arial" w:hAnsi="Book Antiqua" w:cs="Times New Roman"/>
          <w:sz w:val="24"/>
          <w:szCs w:val="24"/>
          <w:lang w:val="en-AU"/>
        </w:rPr>
        <w:t xml:space="preserve"> that states briefly but specifically the reasons for the opposition;</w:t>
      </w:r>
    </w:p>
    <w:p w14:paraId="587D3C56" w14:textId="2A37C5F5" w:rsidR="009461EE" w:rsidRPr="0095084A" w:rsidRDefault="009461EE" w:rsidP="002E7E86">
      <w:pPr>
        <w:pStyle w:val="ListParagraph"/>
        <w:numPr>
          <w:ilvl w:val="0"/>
          <w:numId w:val="24"/>
        </w:numPr>
        <w:tabs>
          <w:tab w:val="left" w:pos="2160"/>
        </w:tabs>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any affidavit in support together with the party’s </w:t>
      </w:r>
      <w:r w:rsidR="001F7201">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w:t>
      </w:r>
    </w:p>
    <w:p w14:paraId="57808A6E" w14:textId="77777777" w:rsidR="009461EE" w:rsidRPr="0095084A" w:rsidRDefault="009461EE" w:rsidP="002E7E86">
      <w:pPr>
        <w:pStyle w:val="ListParagraph"/>
        <w:numPr>
          <w:ilvl w:val="0"/>
          <w:numId w:val="24"/>
        </w:numPr>
        <w:tabs>
          <w:tab w:val="left" w:pos="1710"/>
          <w:tab w:val="left" w:pos="2160"/>
        </w:tabs>
        <w:spacing w:after="0" w:line="360" w:lineRule="auto"/>
        <w:ind w:left="2160" w:right="47" w:hanging="724"/>
        <w:jc w:val="both"/>
        <w:rPr>
          <w:rFonts w:ascii="Book Antiqua" w:eastAsia="Arial" w:hAnsi="Book Antiqua" w:cs="Times New Roman"/>
          <w:sz w:val="24"/>
          <w:szCs w:val="24"/>
          <w:lang w:val="en-AU"/>
        </w:rPr>
      </w:pPr>
      <w:r w:rsidRPr="0095084A">
        <w:rPr>
          <w:rFonts w:ascii="Book Antiqua" w:hAnsi="Book Antiqua" w:cs="Times New Roman"/>
          <w:sz w:val="24"/>
          <w:szCs w:val="24"/>
          <w:lang w:val="en-AU"/>
        </w:rPr>
        <w:t>a list of authorities with pinpoint references; and</w:t>
      </w:r>
    </w:p>
    <w:p w14:paraId="794B90F9" w14:textId="77777777" w:rsidR="009461EE" w:rsidRPr="0095084A" w:rsidRDefault="009461EE" w:rsidP="002E7E86">
      <w:pPr>
        <w:pStyle w:val="ListParagraph"/>
        <w:numPr>
          <w:ilvl w:val="0"/>
          <w:numId w:val="24"/>
        </w:numPr>
        <w:tabs>
          <w:tab w:val="left" w:pos="2160"/>
        </w:tabs>
        <w:spacing w:after="0" w:line="360" w:lineRule="auto"/>
        <w:ind w:left="2160" w:right="47"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amendments are sought to the applicant’s application book index, a marked-up copy of the applicant’s index showing the amendments sought; or</w:t>
      </w:r>
    </w:p>
    <w:p w14:paraId="4B5BAA10" w14:textId="4ABCA717" w:rsidR="00FE04A8" w:rsidRPr="0095084A" w:rsidRDefault="009461EE" w:rsidP="002E7E86">
      <w:pPr>
        <w:pStyle w:val="ListParagraph"/>
        <w:numPr>
          <w:ilvl w:val="0"/>
          <w:numId w:val="23"/>
        </w:numPr>
        <w:tabs>
          <w:tab w:val="left" w:pos="1440"/>
        </w:tabs>
        <w:spacing w:after="0" w:line="360" w:lineRule="auto"/>
        <w:ind w:right="47"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the application is not opposed, a notice of intention not to respond or contest (in accordance with Form 64E).</w:t>
      </w:r>
      <w:r w:rsidRPr="0095084A">
        <w:rPr>
          <w:rStyle w:val="FootnoteReference"/>
          <w:rFonts w:ascii="Book Antiqua" w:eastAsia="Arial" w:hAnsi="Book Antiqua" w:cs="Times New Roman"/>
          <w:sz w:val="24"/>
          <w:szCs w:val="24"/>
          <w:lang w:val="en-AU"/>
        </w:rPr>
        <w:footnoteReference w:id="34"/>
      </w:r>
    </w:p>
    <w:p w14:paraId="68E5F13E" w14:textId="38B21987"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affidavit in support under sections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.3(a) and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.5(a)(ii) may have only one exhibit attached.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exhibit must:</w:t>
      </w:r>
    </w:p>
    <w:p w14:paraId="5864BE79" w14:textId="77777777" w:rsidR="009461EE"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comprise all the documents to which reference is made;</w:t>
      </w:r>
    </w:p>
    <w:p w14:paraId="2BEC17D4" w14:textId="77777777" w:rsidR="009461EE"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set out the documents in chronological order; </w:t>
      </w:r>
    </w:p>
    <w:p w14:paraId="74B6D147" w14:textId="45124CD6" w:rsidR="00FE04A8"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be paginated numbered sequentially from 1 onwards in a clear and legible manner. </w:t>
      </w:r>
    </w:p>
    <w:p w14:paraId="2B43F709" w14:textId="3309DE50" w:rsidR="00FE04A8"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exhibit to an affidavit in support under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.3(a) (the ‘applicant’s affidavit’) contains a particular document, that document must not be duplicated in the exhibit to a responding affidavit in support under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.5(a)(ii) (the ‘respondent’s affidavit’).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Instead, the document must be referred to in the respondent’s affidavit by reference </w:t>
      </w:r>
      <w:r w:rsidRPr="0095084A">
        <w:rPr>
          <w:rFonts w:ascii="Book Antiqua" w:eastAsia="Arial" w:hAnsi="Book Antiqua" w:cs="Times New Roman"/>
          <w:sz w:val="24"/>
          <w:szCs w:val="24"/>
          <w:lang w:val="en-AU"/>
        </w:rPr>
        <w:lastRenderedPageBreak/>
        <w:t>to the page number(s) of the exhibit to the applicant’s affidavit where the document is found.</w:t>
      </w:r>
    </w:p>
    <w:p w14:paraId="06DF8C5C" w14:textId="6968CB44"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respect of an application for a stay pending determination of an application for leave to appeal, ordinarily the stay application will not be considered before the application for leave to appeal and any accompanying required documents have been filed and served in accordance with the Rules and this Practice Note. </w:t>
      </w:r>
    </w:p>
    <w:p w14:paraId="22C31485" w14:textId="0B9124CC" w:rsidR="009461EE" w:rsidRPr="0095084A" w:rsidRDefault="00A22CFE" w:rsidP="002E7E86">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 xml:space="preserve">APPLICATION BOOKS </w:t>
      </w:r>
    </w:p>
    <w:p w14:paraId="67F67023" w14:textId="5A3D53E4" w:rsidR="00967A9C" w:rsidRPr="0095084A" w:rsidRDefault="00967A9C"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position w:val="-1"/>
          <w:sz w:val="24"/>
          <w:szCs w:val="24"/>
          <w:lang w:val="en-AU"/>
        </w:rPr>
        <w:t>Upon the filing of the written case in response</w:t>
      </w:r>
      <w:r w:rsidRPr="0095084A">
        <w:rPr>
          <w:rFonts w:ascii="Book Antiqua" w:eastAsia="Arial" w:hAnsi="Book Antiqua" w:cs="Times New Roman"/>
          <w:sz w:val="24"/>
          <w:szCs w:val="24"/>
          <w:lang w:val="en-AU"/>
        </w:rPr>
        <w:t>, the Registrar will settle the contents of the application book index and notify the parties.</w:t>
      </w:r>
    </w:p>
    <w:p w14:paraId="6E927464" w14:textId="64214486" w:rsidR="00967A9C" w:rsidRPr="0095084A" w:rsidRDefault="00967A9C"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When settling the application book index, the Registrar may give </w:t>
      </w:r>
      <w:r w:rsidR="00D02899" w:rsidRPr="0095084A">
        <w:rPr>
          <w:rFonts w:ascii="Book Antiqua" w:eastAsia="Arial" w:hAnsi="Book Antiqua" w:cs="Times New Roman"/>
          <w:sz w:val="24"/>
          <w:szCs w:val="24"/>
          <w:lang w:val="en-AU"/>
        </w:rPr>
        <w:t xml:space="preserve">such </w:t>
      </w:r>
      <w:r w:rsidRPr="0095084A">
        <w:rPr>
          <w:rFonts w:ascii="Book Antiqua" w:eastAsia="Arial" w:hAnsi="Book Antiqua" w:cs="Times New Roman"/>
          <w:sz w:val="24"/>
          <w:szCs w:val="24"/>
          <w:lang w:val="en-AU"/>
        </w:rPr>
        <w:t>directions as the Registrar considers appropriate, such as requiring a party to provide further documents.</w:t>
      </w:r>
      <w:r w:rsidRPr="0095084A">
        <w:rPr>
          <w:rStyle w:val="FootnoteReference"/>
          <w:rFonts w:ascii="Book Antiqua" w:eastAsia="Arial" w:hAnsi="Book Antiqua" w:cs="Times New Roman"/>
          <w:sz w:val="24"/>
          <w:szCs w:val="24"/>
          <w:lang w:val="en-AU"/>
        </w:rPr>
        <w:footnoteReference w:id="35"/>
      </w:r>
    </w:p>
    <w:p w14:paraId="7B9B5FF3" w14:textId="77777777" w:rsidR="0043126F" w:rsidRDefault="00F72E46"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pplication books must be prepared and filed in accordance with</w:t>
      </w:r>
      <w:r w:rsidR="00816978" w:rsidRPr="0095084A">
        <w:rPr>
          <w:rFonts w:ascii="Book Antiqua" w:eastAsia="Arial" w:hAnsi="Book Antiqua" w:cs="Times New Roman"/>
          <w:sz w:val="24"/>
          <w:szCs w:val="24"/>
          <w:lang w:val="en-AU"/>
        </w:rPr>
        <w:t xml:space="preserve"> this section, </w:t>
      </w:r>
      <w:r w:rsidR="00F040FC" w:rsidRPr="0095084A">
        <w:rPr>
          <w:rFonts w:ascii="Book Antiqua" w:eastAsia="Arial" w:hAnsi="Book Antiqua" w:cs="Times New Roman"/>
          <w:sz w:val="24"/>
          <w:szCs w:val="24"/>
          <w:lang w:val="en-AU"/>
        </w:rPr>
        <w:t xml:space="preserve">the Registrar’s Note on the Preparation of </w:t>
      </w:r>
      <w:r w:rsidRPr="0095084A">
        <w:rPr>
          <w:rFonts w:ascii="Book Antiqua" w:eastAsia="Arial" w:hAnsi="Book Antiqua" w:cs="Times New Roman"/>
          <w:sz w:val="24"/>
          <w:szCs w:val="24"/>
          <w:lang w:val="en-AU"/>
        </w:rPr>
        <w:t>Application</w:t>
      </w:r>
      <w:r w:rsidR="00F040FC" w:rsidRPr="0095084A">
        <w:rPr>
          <w:rFonts w:ascii="Book Antiqua" w:eastAsia="Arial" w:hAnsi="Book Antiqua" w:cs="Times New Roman"/>
          <w:sz w:val="24"/>
          <w:szCs w:val="24"/>
          <w:lang w:val="en-AU"/>
        </w:rPr>
        <w:t xml:space="preserve"> Books (201</w:t>
      </w:r>
      <w:r w:rsidR="00F31487" w:rsidRPr="0095084A">
        <w:rPr>
          <w:rFonts w:ascii="Book Antiqua" w:eastAsia="Arial" w:hAnsi="Book Antiqua" w:cs="Times New Roman"/>
          <w:sz w:val="24"/>
          <w:szCs w:val="24"/>
          <w:lang w:val="en-AU"/>
        </w:rPr>
        <w:t>7</w:t>
      </w:r>
      <w:r w:rsidR="00F040FC" w:rsidRPr="0095084A">
        <w:rPr>
          <w:rFonts w:ascii="Book Antiqua" w:eastAsia="Arial" w:hAnsi="Book Antiqua" w:cs="Times New Roman"/>
          <w:sz w:val="24"/>
          <w:szCs w:val="24"/>
          <w:lang w:val="en-AU"/>
        </w:rPr>
        <w:t>)</w:t>
      </w:r>
      <w:r w:rsidR="00816978" w:rsidRPr="0095084A">
        <w:rPr>
          <w:rStyle w:val="FootnoteReference"/>
          <w:rFonts w:ascii="Book Antiqua" w:eastAsia="Arial" w:hAnsi="Book Antiqua" w:cs="Times New Roman"/>
          <w:sz w:val="24"/>
          <w:szCs w:val="24"/>
          <w:lang w:val="en-AU"/>
        </w:rPr>
        <w:t xml:space="preserve"> </w:t>
      </w:r>
      <w:r w:rsidR="00816978" w:rsidRPr="0095084A">
        <w:rPr>
          <w:rStyle w:val="FootnoteReference"/>
          <w:rFonts w:ascii="Book Antiqua" w:eastAsia="Arial" w:hAnsi="Book Antiqua" w:cs="Times New Roman"/>
          <w:sz w:val="24"/>
          <w:szCs w:val="24"/>
          <w:lang w:val="en-AU"/>
        </w:rPr>
        <w:footnoteReference w:id="36"/>
      </w:r>
      <w:r w:rsidR="00816978" w:rsidRPr="0095084A">
        <w:rPr>
          <w:rFonts w:ascii="Book Antiqua" w:eastAsia="Arial" w:hAnsi="Book Antiqua" w:cs="Times New Roman"/>
          <w:sz w:val="24"/>
          <w:szCs w:val="24"/>
          <w:lang w:val="en-AU"/>
        </w:rPr>
        <w:t xml:space="preserve"> and any other directions made under Rule 64.25</w:t>
      </w:r>
      <w:r w:rsidR="00F31487" w:rsidRPr="0095084A">
        <w:rPr>
          <w:rFonts w:ascii="Book Antiqua" w:eastAsia="Arial" w:hAnsi="Book Antiqua" w:cs="Times New Roman"/>
          <w:sz w:val="24"/>
          <w:szCs w:val="24"/>
          <w:lang w:val="en-AU"/>
        </w:rPr>
        <w:t>.</w:t>
      </w:r>
    </w:p>
    <w:p w14:paraId="706FE582" w14:textId="47F08532" w:rsidR="00A22CFE" w:rsidRPr="0095084A" w:rsidRDefault="00F040FC" w:rsidP="002E7E86">
      <w:pPr>
        <w:pStyle w:val="ListParagraph"/>
        <w:numPr>
          <w:ilvl w:val="1"/>
          <w:numId w:val="7"/>
        </w:numPr>
        <w:tabs>
          <w:tab w:val="left" w:pos="1180"/>
        </w:tabs>
        <w:spacing w:after="0" w:line="360" w:lineRule="auto"/>
        <w:ind w:left="720" w:right="51"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28 days after the Registrar has settled the contents of the application book and notified the parties, </w:t>
      </w:r>
      <w:r w:rsidR="0043126F" w:rsidRPr="0095084A">
        <w:rPr>
          <w:rFonts w:ascii="Book Antiqua" w:eastAsia="Arial" w:hAnsi="Book Antiqua" w:cs="Times New Roman"/>
          <w:sz w:val="24"/>
          <w:szCs w:val="24"/>
          <w:lang w:val="en-AU"/>
        </w:rPr>
        <w:t xml:space="preserve">the responsible party </w:t>
      </w:r>
      <w:r w:rsidRPr="0095084A">
        <w:rPr>
          <w:rFonts w:ascii="Book Antiqua" w:eastAsia="Arial" w:hAnsi="Book Antiqua" w:cs="Times New Roman"/>
          <w:sz w:val="24"/>
          <w:szCs w:val="24"/>
          <w:lang w:val="en-AU"/>
        </w:rPr>
        <w:t xml:space="preserve">must </w:t>
      </w:r>
      <w:r w:rsidR="00D6485F">
        <w:rPr>
          <w:rFonts w:ascii="Book Antiqua" w:eastAsia="Arial" w:hAnsi="Book Antiqua" w:cs="Times New Roman"/>
          <w:sz w:val="24"/>
          <w:szCs w:val="24"/>
          <w:lang w:val="en-AU"/>
        </w:rPr>
        <w:t xml:space="preserve">prepare and </w:t>
      </w:r>
      <w:r w:rsidRPr="0095084A">
        <w:rPr>
          <w:rFonts w:ascii="Book Antiqua" w:eastAsia="Arial" w:hAnsi="Book Antiqua" w:cs="Times New Roman"/>
          <w:sz w:val="24"/>
          <w:szCs w:val="24"/>
          <w:lang w:val="en-AU"/>
        </w:rPr>
        <w:t>submit to the Registrar one copy of th</w:t>
      </w:r>
      <w:r w:rsidR="00F72E46" w:rsidRPr="0095084A">
        <w:rPr>
          <w:rFonts w:ascii="Book Antiqua" w:eastAsia="Arial" w:hAnsi="Book Antiqua" w:cs="Times New Roman"/>
          <w:sz w:val="24"/>
          <w:szCs w:val="24"/>
          <w:lang w:val="en-AU"/>
        </w:rPr>
        <w:t xml:space="preserve">e </w:t>
      </w:r>
      <w:r w:rsidRPr="0095084A">
        <w:rPr>
          <w:rFonts w:ascii="Book Antiqua" w:eastAsia="Arial" w:hAnsi="Book Antiqua" w:cs="Times New Roman"/>
          <w:sz w:val="24"/>
          <w:szCs w:val="24"/>
          <w:lang w:val="en-AU"/>
        </w:rPr>
        <w:t>application book for checking.</w:t>
      </w:r>
      <w:r w:rsidR="00816978" w:rsidRPr="0095084A">
        <w:rPr>
          <w:rFonts w:ascii="Book Antiqua" w:eastAsia="Arial" w:hAnsi="Book Antiqua" w:cs="Times New Roman"/>
          <w:sz w:val="24"/>
          <w:szCs w:val="24"/>
          <w:lang w:val="en-AU"/>
        </w:rPr>
        <w:t xml:space="preserve"> </w:t>
      </w:r>
      <w:r w:rsidR="001F7201">
        <w:rPr>
          <w:rFonts w:ascii="Book Antiqua" w:eastAsia="Arial" w:hAnsi="Book Antiqua" w:cs="Times New Roman"/>
          <w:sz w:val="24"/>
          <w:szCs w:val="24"/>
          <w:lang w:val="en-AU"/>
        </w:rPr>
        <w:t xml:space="preserve"> </w:t>
      </w:r>
      <w:r w:rsidR="00816978" w:rsidRPr="0095084A">
        <w:rPr>
          <w:rFonts w:ascii="Book Antiqua" w:eastAsia="Arial" w:hAnsi="Book Antiqua" w:cs="Times New Roman"/>
          <w:sz w:val="24"/>
          <w:szCs w:val="24"/>
          <w:lang w:val="en-AU"/>
        </w:rPr>
        <w:t>The Registrar will then approve or require corrections to the application book.</w:t>
      </w:r>
    </w:p>
    <w:p w14:paraId="0FC49BDF" w14:textId="721024FD" w:rsidR="00A22CFE" w:rsidRPr="0095084A" w:rsidRDefault="00F040FC" w:rsidP="002E7E86">
      <w:pPr>
        <w:pStyle w:val="ListParagraph"/>
        <w:numPr>
          <w:ilvl w:val="1"/>
          <w:numId w:val="7"/>
        </w:numPr>
        <w:tabs>
          <w:tab w:val="left" w:pos="1180"/>
        </w:tabs>
        <w:spacing w:after="0" w:line="360" w:lineRule="auto"/>
        <w:ind w:left="720" w:right="51"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14 days after being notified of the Registrar’s approval or required corrections, the </w:t>
      </w:r>
      <w:r w:rsidR="0043126F" w:rsidRPr="0095084A">
        <w:rPr>
          <w:rFonts w:ascii="Book Antiqua" w:eastAsia="Arial" w:hAnsi="Book Antiqua" w:cs="Times New Roman"/>
          <w:sz w:val="24"/>
          <w:szCs w:val="24"/>
          <w:lang w:val="en-AU"/>
        </w:rPr>
        <w:t xml:space="preserve">responsible </w:t>
      </w:r>
      <w:r w:rsidRPr="0095084A">
        <w:rPr>
          <w:rFonts w:ascii="Book Antiqua" w:eastAsia="Arial" w:hAnsi="Book Antiqua" w:cs="Times New Roman"/>
          <w:sz w:val="24"/>
          <w:szCs w:val="24"/>
          <w:lang w:val="en-AU"/>
        </w:rPr>
        <w:t>party must</w:t>
      </w:r>
      <w:r w:rsidR="0043126F" w:rsidRPr="0095084A">
        <w:rPr>
          <w:rFonts w:ascii="Book Antiqua" w:eastAsia="Arial" w:hAnsi="Book Antiqua" w:cs="Times New Roman"/>
          <w:sz w:val="24"/>
          <w:szCs w:val="24"/>
          <w:lang w:val="en-AU"/>
        </w:rPr>
        <w:t xml:space="preserve"> file three copies of the application book as so corrected (or two copies of the book if no corrections are required)</w:t>
      </w:r>
      <w:r w:rsidRPr="0095084A">
        <w:rPr>
          <w:rFonts w:ascii="Book Antiqua" w:eastAsia="Arial" w:hAnsi="Book Antiqua" w:cs="Times New Roman"/>
          <w:sz w:val="24"/>
          <w:szCs w:val="24"/>
          <w:lang w:val="en-AU"/>
        </w:rPr>
        <w:t>, and serve a copy on every other party.</w:t>
      </w:r>
    </w:p>
    <w:p w14:paraId="049C865E" w14:textId="61B63B62" w:rsidR="006E5BEA" w:rsidRPr="0095084A" w:rsidRDefault="00F040FC" w:rsidP="002E7E86">
      <w:pPr>
        <w:pStyle w:val="ListParagraph"/>
        <w:numPr>
          <w:ilvl w:val="1"/>
          <w:numId w:val="7"/>
        </w:numPr>
        <w:tabs>
          <w:tab w:val="left" w:pos="1180"/>
        </w:tabs>
        <w:spacing w:after="0" w:line="360" w:lineRule="auto"/>
        <w:ind w:left="720" w:right="-2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9A02DA" w:rsidRPr="0095084A">
        <w:rPr>
          <w:rFonts w:ascii="Book Antiqua" w:eastAsia="Arial" w:hAnsi="Book Antiqua" w:cs="Times New Roman"/>
          <w:sz w:val="24"/>
          <w:szCs w:val="24"/>
          <w:lang w:val="en-AU"/>
        </w:rPr>
        <w:t xml:space="preserve"> responsible</w:t>
      </w:r>
      <w:r w:rsidRPr="0095084A">
        <w:rPr>
          <w:rFonts w:ascii="Book Antiqua" w:eastAsia="Arial" w:hAnsi="Book Antiqua" w:cs="Times New Roman"/>
          <w:sz w:val="24"/>
          <w:szCs w:val="24"/>
          <w:lang w:val="en-AU"/>
        </w:rPr>
        <w:t xml:space="preserve"> party must provide</w:t>
      </w:r>
      <w:r w:rsidR="009A02DA" w:rsidRPr="0095084A">
        <w:rPr>
          <w:rFonts w:ascii="Book Antiqua" w:eastAsia="Arial" w:hAnsi="Book Antiqua" w:cs="Times New Roman"/>
          <w:sz w:val="24"/>
          <w:szCs w:val="24"/>
          <w:lang w:val="en-AU"/>
        </w:rPr>
        <w:t>, either personally or through their lawyer,</w:t>
      </w:r>
      <w:r w:rsidRPr="0095084A">
        <w:rPr>
          <w:rFonts w:ascii="Book Antiqua" w:eastAsia="Arial" w:hAnsi="Book Antiqua" w:cs="Times New Roman"/>
          <w:sz w:val="24"/>
          <w:szCs w:val="24"/>
          <w:lang w:val="en-AU"/>
        </w:rPr>
        <w:t xml:space="preserve"> a written certification that the copies of the book </w:t>
      </w:r>
      <w:r w:rsidR="009A02DA" w:rsidRPr="0095084A">
        <w:rPr>
          <w:rFonts w:ascii="Book Antiqua" w:eastAsia="Arial" w:hAnsi="Book Antiqua" w:cs="Times New Roman"/>
          <w:sz w:val="24"/>
          <w:szCs w:val="24"/>
          <w:lang w:val="en-AU"/>
        </w:rPr>
        <w:t xml:space="preserve">have been served on </w:t>
      </w:r>
      <w:r w:rsidRPr="0095084A">
        <w:rPr>
          <w:rFonts w:ascii="Book Antiqua" w:eastAsia="Arial" w:hAnsi="Book Antiqua" w:cs="Times New Roman"/>
          <w:sz w:val="24"/>
          <w:szCs w:val="24"/>
          <w:lang w:val="en-AU"/>
        </w:rPr>
        <w:t>every other party</w:t>
      </w:r>
      <w:r w:rsidR="009A02DA" w:rsidRPr="0095084A">
        <w:rPr>
          <w:rFonts w:ascii="Book Antiqua" w:eastAsia="Arial" w:hAnsi="Book Antiqua" w:cs="Times New Roman"/>
          <w:sz w:val="24"/>
          <w:szCs w:val="24"/>
          <w:lang w:val="en-AU"/>
        </w:rPr>
        <w:t xml:space="preserve"> and </w:t>
      </w:r>
      <w:r w:rsidRPr="0095084A">
        <w:rPr>
          <w:rFonts w:ascii="Book Antiqua" w:eastAsia="Arial" w:hAnsi="Book Antiqua" w:cs="Times New Roman"/>
          <w:sz w:val="24"/>
          <w:szCs w:val="24"/>
          <w:lang w:val="en-AU"/>
        </w:rPr>
        <w:t xml:space="preserve">any </w:t>
      </w:r>
      <w:r w:rsidR="009A02DA" w:rsidRPr="0095084A">
        <w:rPr>
          <w:rFonts w:ascii="Book Antiqua" w:eastAsia="Arial" w:hAnsi="Book Antiqua" w:cs="Times New Roman"/>
          <w:sz w:val="24"/>
          <w:szCs w:val="24"/>
          <w:lang w:val="en-AU"/>
        </w:rPr>
        <w:t xml:space="preserve">other </w:t>
      </w:r>
      <w:r w:rsidRPr="0095084A">
        <w:rPr>
          <w:rFonts w:ascii="Book Antiqua" w:eastAsia="Arial" w:hAnsi="Book Antiqua" w:cs="Times New Roman"/>
          <w:sz w:val="24"/>
          <w:szCs w:val="24"/>
          <w:lang w:val="en-AU"/>
        </w:rPr>
        <w:t>dir</w:t>
      </w:r>
      <w:r w:rsidR="006E5BEA" w:rsidRPr="0095084A">
        <w:rPr>
          <w:rFonts w:ascii="Book Antiqua" w:eastAsia="Arial" w:hAnsi="Book Antiqua" w:cs="Times New Roman"/>
          <w:sz w:val="24"/>
          <w:szCs w:val="24"/>
          <w:lang w:val="en-AU"/>
        </w:rPr>
        <w:t>ection</w:t>
      </w:r>
      <w:r w:rsidR="009A02DA" w:rsidRPr="0095084A">
        <w:rPr>
          <w:rFonts w:ascii="Book Antiqua" w:eastAsia="Arial" w:hAnsi="Book Antiqua" w:cs="Times New Roman"/>
          <w:sz w:val="24"/>
          <w:szCs w:val="24"/>
          <w:lang w:val="en-AU"/>
        </w:rPr>
        <w:t>s of the Registrar have been complied with</w:t>
      </w:r>
      <w:r w:rsidR="006E5BEA" w:rsidRPr="0095084A">
        <w:rPr>
          <w:rFonts w:ascii="Book Antiqua" w:eastAsia="Arial" w:hAnsi="Book Antiqua" w:cs="Times New Roman"/>
          <w:sz w:val="24"/>
          <w:szCs w:val="24"/>
          <w:lang w:val="en-AU"/>
        </w:rPr>
        <w:t xml:space="preserve">. </w:t>
      </w:r>
    </w:p>
    <w:p w14:paraId="3455A6EE" w14:textId="1F7F7D21" w:rsidR="005011DA" w:rsidRPr="0095084A" w:rsidRDefault="005011DA" w:rsidP="002E7E86">
      <w:pPr>
        <w:pStyle w:val="ListParagraph"/>
        <w:numPr>
          <w:ilvl w:val="1"/>
          <w:numId w:val="7"/>
        </w:numPr>
        <w:tabs>
          <w:tab w:val="left" w:pos="118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application will be taken to </w:t>
      </w:r>
      <w:r w:rsidR="002400FF" w:rsidRPr="0095084A">
        <w:rPr>
          <w:rFonts w:ascii="Book Antiqua" w:eastAsia="Arial" w:hAnsi="Book Antiqua" w:cs="Times New Roman"/>
          <w:sz w:val="24"/>
          <w:szCs w:val="24"/>
          <w:lang w:val="en-AU"/>
        </w:rPr>
        <w:t xml:space="preserve">be </w:t>
      </w:r>
      <w:r w:rsidRPr="0095084A">
        <w:rPr>
          <w:rFonts w:ascii="Book Antiqua" w:eastAsia="Arial" w:hAnsi="Book Antiqua" w:cs="Times New Roman"/>
          <w:sz w:val="24"/>
          <w:szCs w:val="24"/>
          <w:lang w:val="en-AU"/>
        </w:rPr>
        <w:t>abandoned if the applicant does not deliver to the Registrar a</w:t>
      </w:r>
      <w:r w:rsidR="00F72E46" w:rsidRPr="0095084A">
        <w:rPr>
          <w:rFonts w:ascii="Book Antiqua" w:eastAsia="Arial" w:hAnsi="Book Antiqua" w:cs="Times New Roman"/>
          <w:sz w:val="24"/>
          <w:szCs w:val="24"/>
          <w:lang w:val="en-AU"/>
        </w:rPr>
        <w:t>n</w:t>
      </w:r>
      <w:r w:rsidRPr="0095084A">
        <w:rPr>
          <w:rFonts w:ascii="Book Antiqua" w:eastAsia="Arial" w:hAnsi="Book Antiqua" w:cs="Times New Roman"/>
          <w:sz w:val="24"/>
          <w:szCs w:val="24"/>
          <w:lang w:val="en-AU"/>
        </w:rPr>
        <w:t xml:space="preserve"> application book</w:t>
      </w:r>
      <w:r w:rsidR="00F72E46"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as required</w:t>
      </w:r>
      <w:r w:rsidR="009A02DA" w:rsidRPr="0095084A">
        <w:rPr>
          <w:rFonts w:ascii="Book Antiqua" w:eastAsia="Arial" w:hAnsi="Book Antiqua" w:cs="Times New Roman"/>
          <w:sz w:val="24"/>
          <w:szCs w:val="24"/>
          <w:lang w:val="en-AU"/>
        </w:rPr>
        <w:t>.</w:t>
      </w:r>
    </w:p>
    <w:p w14:paraId="161020B9" w14:textId="77777777" w:rsidR="00F040FC" w:rsidRPr="0095084A" w:rsidRDefault="006E5BEA" w:rsidP="002E7E86">
      <w:pPr>
        <w:pStyle w:val="ListParagraph"/>
        <w:numPr>
          <w:ilvl w:val="0"/>
          <w:numId w:val="7"/>
        </w:numPr>
        <w:tabs>
          <w:tab w:val="left" w:pos="118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lastRenderedPageBreak/>
        <w:t>C</w:t>
      </w:r>
      <w:r w:rsidR="00A22CFE" w:rsidRPr="0095084A">
        <w:rPr>
          <w:rFonts w:ascii="Book Antiqua" w:eastAsia="Arial" w:hAnsi="Book Antiqua" w:cs="Times New Roman"/>
          <w:b/>
          <w:bCs/>
          <w:sz w:val="24"/>
          <w:szCs w:val="24"/>
          <w:lang w:val="en-AU"/>
        </w:rPr>
        <w:t>OMBINED FOLDER OF AUTHORITIES</w:t>
      </w:r>
    </w:p>
    <w:p w14:paraId="0F29E2AB" w14:textId="49EE9E26" w:rsidR="00F040FC" w:rsidRPr="0095084A" w:rsidRDefault="004D079F"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w:t>
      </w:r>
      <w:r w:rsidR="009A02DA" w:rsidRPr="0095084A">
        <w:rPr>
          <w:rFonts w:ascii="Book Antiqua" w:eastAsia="Arial" w:hAnsi="Book Antiqua" w:cs="Times New Roman"/>
          <w:sz w:val="24"/>
          <w:szCs w:val="24"/>
          <w:lang w:val="en-AU"/>
        </w:rPr>
        <w:t>responsible party</w:t>
      </w:r>
      <w:r w:rsidR="00F040FC" w:rsidRPr="0095084A">
        <w:rPr>
          <w:rFonts w:ascii="Book Antiqua" w:eastAsia="Arial" w:hAnsi="Book Antiqua" w:cs="Times New Roman"/>
          <w:sz w:val="24"/>
          <w:szCs w:val="24"/>
          <w:lang w:val="en-AU"/>
        </w:rPr>
        <w:t xml:space="preserve"> must </w:t>
      </w:r>
      <w:r w:rsidR="00D6485F">
        <w:rPr>
          <w:rFonts w:ascii="Book Antiqua" w:eastAsia="Arial" w:hAnsi="Book Antiqua" w:cs="Times New Roman"/>
          <w:sz w:val="24"/>
          <w:szCs w:val="24"/>
          <w:lang w:val="en-AU"/>
        </w:rPr>
        <w:t xml:space="preserve">prepare and </w:t>
      </w:r>
      <w:r w:rsidR="00F040FC" w:rsidRPr="0095084A">
        <w:rPr>
          <w:rFonts w:ascii="Book Antiqua" w:eastAsia="Arial" w:hAnsi="Book Antiqua" w:cs="Times New Roman"/>
          <w:sz w:val="24"/>
          <w:szCs w:val="24"/>
          <w:lang w:val="en-AU"/>
        </w:rPr>
        <w:t xml:space="preserve">file three copies of a Combined Folder of Authorities and serve a copy on each </w:t>
      </w:r>
      <w:r w:rsidR="0028630A" w:rsidRPr="0095084A">
        <w:rPr>
          <w:rFonts w:ascii="Book Antiqua" w:eastAsia="Arial" w:hAnsi="Book Antiqua" w:cs="Times New Roman"/>
          <w:sz w:val="24"/>
          <w:szCs w:val="24"/>
          <w:lang w:val="en-AU"/>
        </w:rPr>
        <w:t xml:space="preserve">other </w:t>
      </w:r>
      <w:r w:rsidR="00F040FC" w:rsidRPr="0095084A">
        <w:rPr>
          <w:rFonts w:ascii="Book Antiqua" w:eastAsia="Arial" w:hAnsi="Book Antiqua" w:cs="Times New Roman"/>
          <w:sz w:val="24"/>
          <w:szCs w:val="24"/>
          <w:lang w:val="en-AU"/>
        </w:rPr>
        <w:t>party</w:t>
      </w:r>
      <w:r w:rsidR="009A02DA" w:rsidRPr="0095084A">
        <w:rPr>
          <w:rFonts w:ascii="Book Antiqua" w:eastAsia="Arial" w:hAnsi="Book Antiqua" w:cs="Times New Roman"/>
          <w:sz w:val="24"/>
          <w:szCs w:val="24"/>
          <w:lang w:val="en-AU"/>
        </w:rPr>
        <w:t xml:space="preserve"> as directed by the Registrar.</w:t>
      </w:r>
    </w:p>
    <w:p w14:paraId="54E97CBB" w14:textId="0495AEE4" w:rsidR="00F040FC" w:rsidRPr="0095084A" w:rsidRDefault="006C0D04"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Combined Folder of Authorities will comprise</w:t>
      </w:r>
      <w:r w:rsidR="004E74CE"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copies of all authorities in Part A of each party’s list of authorities</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37"/>
      </w:r>
      <w:r w:rsidR="00F040FC" w:rsidRPr="0095084A">
        <w:rPr>
          <w:rFonts w:ascii="Book Antiqua" w:eastAsia="Arial" w:hAnsi="Book Antiqua" w:cs="Times New Roman"/>
          <w:sz w:val="24"/>
          <w:szCs w:val="24"/>
          <w:lang w:val="en-AU"/>
        </w:rPr>
        <w:t xml:space="preserve"> divided into three </w:t>
      </w:r>
      <w:r w:rsidR="002C1554" w:rsidRPr="0095084A">
        <w:rPr>
          <w:rFonts w:ascii="Book Antiqua" w:eastAsia="Arial" w:hAnsi="Book Antiqua" w:cs="Times New Roman"/>
          <w:sz w:val="24"/>
          <w:szCs w:val="24"/>
          <w:lang w:val="en-AU"/>
        </w:rPr>
        <w:t>components</w:t>
      </w:r>
      <w:r w:rsidR="00355C8E"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and labelled as follows:</w:t>
      </w:r>
    </w:p>
    <w:p w14:paraId="1CBC1CEB" w14:textId="27F1AF21" w:rsidR="006E5BEA"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w:t>
      </w:r>
      <w:r w:rsidR="006E5BEA"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an</w:t>
      </w:r>
      <w:r w:rsidR="006E5BE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legislation relie</w:t>
      </w:r>
      <w:r w:rsidR="006E5BE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upon bot</w:t>
      </w:r>
      <w:r w:rsidR="006E5BEA" w:rsidRPr="0095084A">
        <w:rPr>
          <w:rFonts w:ascii="Book Antiqua" w:eastAsia="Arial" w:hAnsi="Book Antiqua" w:cs="Times New Roman"/>
          <w:sz w:val="24"/>
          <w:szCs w:val="24"/>
          <w:lang w:val="en-AU"/>
        </w:rPr>
        <w:t>h</w:t>
      </w:r>
      <w:r w:rsidRPr="0095084A">
        <w:rPr>
          <w:rFonts w:ascii="Book Antiqua" w:eastAsia="Arial" w:hAnsi="Book Antiqua" w:cs="Times New Roman"/>
          <w:sz w:val="24"/>
          <w:szCs w:val="24"/>
          <w:lang w:val="en-AU"/>
        </w:rPr>
        <w:t xml:space="preserve"> by the applican</w:t>
      </w:r>
      <w:r w:rsidR="006E5BEA" w:rsidRPr="0095084A">
        <w:rPr>
          <w:rFonts w:ascii="Book Antiqua" w:eastAsia="Arial" w:hAnsi="Book Antiqua" w:cs="Times New Roman"/>
          <w:sz w:val="24"/>
          <w:szCs w:val="24"/>
          <w:lang w:val="en-AU"/>
        </w:rPr>
        <w:t>t</w:t>
      </w:r>
      <w:r w:rsidR="00A83A8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and the respondent;</w:t>
      </w:r>
    </w:p>
    <w:p w14:paraId="77AE308B" w14:textId="1B3A9972" w:rsidR="006E5BEA"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authorities and legislation relied upon by the applicant</w:t>
      </w:r>
      <w:r w:rsidR="00A83A8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only; and</w:t>
      </w:r>
    </w:p>
    <w:p w14:paraId="70894824" w14:textId="77777777" w:rsidR="00F040FC"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authorities and legislation relied upon by the respondent only.</w:t>
      </w:r>
    </w:p>
    <w:p w14:paraId="7D6308C3" w14:textId="3F8EE812" w:rsidR="009A02DA" w:rsidRPr="0095084A" w:rsidRDefault="00D13A79"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All a</w:t>
      </w:r>
      <w:r w:rsidR="009A02DA" w:rsidRPr="0095084A">
        <w:rPr>
          <w:rFonts w:ascii="Book Antiqua" w:eastAsia="Arial" w:hAnsi="Book Antiqua" w:cs="Times New Roman"/>
          <w:sz w:val="24"/>
          <w:szCs w:val="24"/>
          <w:lang w:val="en-AU"/>
        </w:rPr>
        <w:t>uthorities must be numbered from first to last</w:t>
      </w:r>
      <w:r w:rsidRPr="0095084A">
        <w:rPr>
          <w:rFonts w:ascii="Book Antiqua" w:eastAsia="Arial" w:hAnsi="Book Antiqua" w:cs="Times New Roman"/>
          <w:sz w:val="24"/>
          <w:szCs w:val="24"/>
          <w:lang w:val="en-AU"/>
        </w:rPr>
        <w:t xml:space="preserve"> continuously as they appear in the Combined Folder of Authorities</w:t>
      </w:r>
      <w:r w:rsidR="009A02DA" w:rsidRPr="0095084A">
        <w:rPr>
          <w:rFonts w:ascii="Book Antiqua" w:eastAsia="Arial" w:hAnsi="Book Antiqua" w:cs="Times New Roman"/>
          <w:sz w:val="24"/>
          <w:szCs w:val="24"/>
          <w:lang w:val="en-AU"/>
        </w:rPr>
        <w:t xml:space="preserve"> (that is, numbers must not be recommenced under each </w:t>
      </w:r>
      <w:r w:rsidRPr="0095084A">
        <w:rPr>
          <w:rFonts w:ascii="Book Antiqua" w:eastAsia="Arial" w:hAnsi="Book Antiqua" w:cs="Times New Roman"/>
          <w:sz w:val="24"/>
          <w:szCs w:val="24"/>
          <w:lang w:val="en-AU"/>
        </w:rPr>
        <w:t>component</w:t>
      </w:r>
      <w:r w:rsidR="009A02DA" w:rsidRPr="0095084A">
        <w:rPr>
          <w:rFonts w:ascii="Book Antiqua" w:eastAsia="Arial" w:hAnsi="Book Antiqua" w:cs="Times New Roman"/>
          <w:sz w:val="24"/>
          <w:szCs w:val="24"/>
          <w:lang w:val="en-AU"/>
        </w:rPr>
        <w:t>).</w:t>
      </w:r>
    </w:p>
    <w:p w14:paraId="7D9383A8" w14:textId="7132A1A8" w:rsidR="001F13DD" w:rsidRPr="0095084A" w:rsidRDefault="00035023"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1F13DD" w:rsidRPr="0095084A">
        <w:rPr>
          <w:rFonts w:ascii="Book Antiqua" w:eastAsia="Arial" w:hAnsi="Book Antiqua" w:cs="Times New Roman"/>
          <w:sz w:val="24"/>
          <w:szCs w:val="24"/>
          <w:lang w:val="en-AU"/>
        </w:rPr>
        <w:t xml:space="preserve">he Court will automatically regard standard authorities on </w:t>
      </w:r>
      <w:r w:rsidR="004D5E74" w:rsidRPr="0095084A">
        <w:rPr>
          <w:rFonts w:ascii="Book Antiqua" w:eastAsia="Arial" w:hAnsi="Book Antiqua" w:cs="Times New Roman"/>
          <w:sz w:val="24"/>
          <w:szCs w:val="24"/>
          <w:lang w:val="en-AU"/>
        </w:rPr>
        <w:t xml:space="preserve">statutory interpretation and </w:t>
      </w:r>
      <w:r w:rsidR="002C1554" w:rsidRPr="0095084A">
        <w:rPr>
          <w:rFonts w:ascii="Book Antiqua" w:eastAsia="Arial" w:hAnsi="Book Antiqua" w:cs="Times New Roman"/>
          <w:sz w:val="24"/>
          <w:szCs w:val="24"/>
          <w:lang w:val="en-AU"/>
        </w:rPr>
        <w:t xml:space="preserve">the </w:t>
      </w:r>
      <w:r w:rsidR="001F13DD" w:rsidRPr="0095084A">
        <w:rPr>
          <w:rFonts w:ascii="Book Antiqua" w:eastAsia="Arial" w:hAnsi="Book Antiqua" w:cs="Times New Roman"/>
          <w:sz w:val="24"/>
          <w:szCs w:val="24"/>
          <w:lang w:val="en-AU"/>
        </w:rPr>
        <w:t>construction</w:t>
      </w:r>
      <w:r w:rsidR="004D5E74" w:rsidRPr="0095084A">
        <w:rPr>
          <w:rFonts w:ascii="Book Antiqua" w:eastAsia="Arial" w:hAnsi="Book Antiqua" w:cs="Times New Roman"/>
          <w:sz w:val="24"/>
          <w:szCs w:val="24"/>
          <w:lang w:val="en-AU"/>
        </w:rPr>
        <w:t xml:space="preserve"> of commercial contracts</w:t>
      </w:r>
      <w:r w:rsidR="001F13DD" w:rsidRPr="0095084A">
        <w:rPr>
          <w:rFonts w:ascii="Book Antiqua" w:eastAsia="Arial" w:hAnsi="Book Antiqua" w:cs="Times New Roman"/>
          <w:sz w:val="24"/>
          <w:szCs w:val="24"/>
          <w:lang w:val="en-AU"/>
        </w:rPr>
        <w:t xml:space="preserve"> as b</w:t>
      </w:r>
      <w:r w:rsidR="0028630A" w:rsidRPr="0095084A">
        <w:rPr>
          <w:rFonts w:ascii="Book Antiqua" w:eastAsia="Arial" w:hAnsi="Book Antiqua" w:cs="Times New Roman"/>
          <w:sz w:val="24"/>
          <w:szCs w:val="24"/>
          <w:lang w:val="en-AU"/>
        </w:rPr>
        <w:t>eing relied upon by all parties.  S</w:t>
      </w:r>
      <w:r w:rsidR="00355C8E" w:rsidRPr="0095084A">
        <w:rPr>
          <w:rFonts w:ascii="Book Antiqua" w:eastAsia="Arial" w:hAnsi="Book Antiqua" w:cs="Times New Roman"/>
          <w:sz w:val="24"/>
          <w:szCs w:val="24"/>
          <w:lang w:val="en-AU"/>
        </w:rPr>
        <w:t>uch authorities should not</w:t>
      </w:r>
      <w:r w:rsidR="001F13DD" w:rsidRPr="0095084A">
        <w:rPr>
          <w:rFonts w:ascii="Book Antiqua" w:eastAsia="Arial" w:hAnsi="Book Antiqua" w:cs="Times New Roman"/>
          <w:sz w:val="24"/>
          <w:szCs w:val="24"/>
          <w:lang w:val="en-AU"/>
        </w:rPr>
        <w:t xml:space="preserve"> be reproduced in the combined fo</w:t>
      </w:r>
      <w:r w:rsidR="00355C8E" w:rsidRPr="0095084A">
        <w:rPr>
          <w:rFonts w:ascii="Book Antiqua" w:eastAsia="Arial" w:hAnsi="Book Antiqua" w:cs="Times New Roman"/>
          <w:sz w:val="24"/>
          <w:szCs w:val="24"/>
          <w:lang w:val="en-AU"/>
        </w:rPr>
        <w:t xml:space="preserve">lder. </w:t>
      </w:r>
      <w:r w:rsidR="001F7201">
        <w:rPr>
          <w:rFonts w:ascii="Book Antiqua" w:eastAsia="Arial" w:hAnsi="Book Antiqua" w:cs="Times New Roman"/>
          <w:sz w:val="24"/>
          <w:szCs w:val="24"/>
          <w:lang w:val="en-AU"/>
        </w:rPr>
        <w:t xml:space="preserve"> </w:t>
      </w:r>
      <w:r w:rsidR="00355C8E" w:rsidRPr="0095084A">
        <w:rPr>
          <w:rFonts w:ascii="Book Antiqua" w:eastAsia="Arial" w:hAnsi="Book Antiqua" w:cs="Times New Roman"/>
          <w:sz w:val="24"/>
          <w:szCs w:val="24"/>
          <w:lang w:val="en-AU"/>
        </w:rPr>
        <w:t xml:space="preserve">For guidance on which authorities should be regarded as standard authorities, parties are referred to the Court of Appeal section of the Supreme Court of Victoria website. </w:t>
      </w:r>
    </w:p>
    <w:p w14:paraId="1562D6E8" w14:textId="29C2259B" w:rsidR="006E5BEA" w:rsidRPr="0095084A" w:rsidRDefault="006862A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D13A79" w:rsidRPr="0095084A">
        <w:rPr>
          <w:rFonts w:ascii="Book Antiqua" w:eastAsia="Arial" w:hAnsi="Book Antiqua" w:cs="Times New Roman"/>
          <w:sz w:val="24"/>
          <w:szCs w:val="24"/>
          <w:lang w:val="en-AU"/>
        </w:rPr>
        <w:t>f so directed by the Registrar,</w:t>
      </w:r>
      <w:r w:rsidR="00F040FC" w:rsidRPr="0095084A">
        <w:rPr>
          <w:rFonts w:ascii="Book Antiqua" w:eastAsia="Arial" w:hAnsi="Book Antiqua" w:cs="Times New Roman"/>
          <w:sz w:val="24"/>
          <w:szCs w:val="24"/>
          <w:lang w:val="en-AU"/>
        </w:rPr>
        <w:t xml:space="preserve"> </w:t>
      </w:r>
      <w:r w:rsidR="00D13A79" w:rsidRPr="0095084A">
        <w:rPr>
          <w:rFonts w:ascii="Book Antiqua" w:eastAsia="Arial" w:hAnsi="Book Antiqua" w:cs="Times New Roman"/>
          <w:sz w:val="24"/>
          <w:szCs w:val="24"/>
          <w:lang w:val="en-AU"/>
        </w:rPr>
        <w:t>three copies of any authorities and legis</w:t>
      </w:r>
      <w:r w:rsidRPr="0095084A">
        <w:rPr>
          <w:rFonts w:ascii="Book Antiqua" w:eastAsia="Arial" w:hAnsi="Book Antiqua" w:cs="Times New Roman"/>
          <w:sz w:val="24"/>
          <w:szCs w:val="24"/>
          <w:lang w:val="en-AU"/>
        </w:rPr>
        <w:t>lation referred to in section 15</w:t>
      </w:r>
      <w:r w:rsidR="00D13A79" w:rsidRPr="0095084A">
        <w:rPr>
          <w:rFonts w:ascii="Book Antiqua" w:eastAsia="Arial" w:hAnsi="Book Antiqua" w:cs="Times New Roman"/>
          <w:sz w:val="24"/>
          <w:szCs w:val="24"/>
          <w:lang w:val="en-AU"/>
        </w:rPr>
        <w:t>.</w:t>
      </w:r>
      <w:r w:rsidR="003972B2" w:rsidRPr="0095084A">
        <w:rPr>
          <w:rFonts w:ascii="Book Antiqua" w:eastAsia="Arial" w:hAnsi="Book Antiqua" w:cs="Times New Roman"/>
          <w:sz w:val="24"/>
          <w:szCs w:val="24"/>
          <w:lang w:val="en-AU"/>
        </w:rPr>
        <w:t>3</w:t>
      </w:r>
      <w:r w:rsidR="00D13A79" w:rsidRPr="0095084A">
        <w:rPr>
          <w:rFonts w:ascii="Book Antiqua" w:eastAsia="Arial" w:hAnsi="Book Antiqua" w:cs="Times New Roman"/>
          <w:sz w:val="24"/>
          <w:szCs w:val="24"/>
          <w:lang w:val="en-AU"/>
        </w:rPr>
        <w:t xml:space="preserve">(c) </w:t>
      </w:r>
      <w:r w:rsidR="00F040FC" w:rsidRPr="0095084A">
        <w:rPr>
          <w:rFonts w:ascii="Book Antiqua" w:eastAsia="Arial" w:hAnsi="Book Antiqua" w:cs="Times New Roman"/>
          <w:sz w:val="24"/>
          <w:szCs w:val="24"/>
          <w:lang w:val="en-AU"/>
        </w:rPr>
        <w:t xml:space="preserve">must </w:t>
      </w:r>
      <w:r w:rsidR="00D13A79" w:rsidRPr="0095084A">
        <w:rPr>
          <w:rFonts w:ascii="Book Antiqua" w:eastAsia="Arial" w:hAnsi="Book Antiqua" w:cs="Times New Roman"/>
          <w:sz w:val="24"/>
          <w:szCs w:val="24"/>
          <w:lang w:val="en-AU"/>
        </w:rPr>
        <w:t xml:space="preserve">be </w:t>
      </w:r>
      <w:r w:rsidR="00F040FC" w:rsidRPr="0095084A">
        <w:rPr>
          <w:rFonts w:ascii="Book Antiqua" w:eastAsia="Arial" w:hAnsi="Book Antiqua" w:cs="Times New Roman"/>
          <w:sz w:val="24"/>
          <w:szCs w:val="24"/>
          <w:lang w:val="en-AU"/>
        </w:rPr>
        <w:t>serv</w:t>
      </w:r>
      <w:r w:rsidR="006E5BEA" w:rsidRPr="0095084A">
        <w:rPr>
          <w:rFonts w:ascii="Book Antiqua" w:eastAsia="Arial" w:hAnsi="Book Antiqua" w:cs="Times New Roman"/>
          <w:sz w:val="24"/>
          <w:szCs w:val="24"/>
          <w:lang w:val="en-AU"/>
        </w:rPr>
        <w:t>e</w:t>
      </w:r>
      <w:r w:rsidR="00D13A79" w:rsidRPr="0095084A">
        <w:rPr>
          <w:rFonts w:ascii="Book Antiqua" w:eastAsia="Arial" w:hAnsi="Book Antiqua" w:cs="Times New Roman"/>
          <w:sz w:val="24"/>
          <w:szCs w:val="24"/>
          <w:lang w:val="en-AU"/>
        </w:rPr>
        <w:t>d by the respondent</w:t>
      </w:r>
      <w:r w:rsidR="00F040FC" w:rsidRPr="0095084A">
        <w:rPr>
          <w:rFonts w:ascii="Book Antiqua" w:eastAsia="Arial" w:hAnsi="Book Antiqua" w:cs="Times New Roman"/>
          <w:sz w:val="24"/>
          <w:szCs w:val="24"/>
          <w:lang w:val="en-AU"/>
        </w:rPr>
        <w:t xml:space="preserve"> o</w:t>
      </w:r>
      <w:r w:rsidR="006E5BEA" w:rsidRPr="0095084A">
        <w:rPr>
          <w:rFonts w:ascii="Book Antiqua" w:eastAsia="Arial" w:hAnsi="Book Antiqua" w:cs="Times New Roman"/>
          <w:sz w:val="24"/>
          <w:szCs w:val="24"/>
          <w:lang w:val="en-AU"/>
        </w:rPr>
        <w:t>n</w:t>
      </w:r>
      <w:r w:rsidR="00F040FC" w:rsidRPr="0095084A">
        <w:rPr>
          <w:rFonts w:ascii="Book Antiqua" w:eastAsia="Arial" w:hAnsi="Book Antiqua" w:cs="Times New Roman"/>
          <w:sz w:val="24"/>
          <w:szCs w:val="24"/>
          <w:lang w:val="en-AU"/>
        </w:rPr>
        <w:t xml:space="preserve"> th</w:t>
      </w:r>
      <w:r w:rsidR="006E5BEA" w:rsidRPr="0095084A">
        <w:rPr>
          <w:rFonts w:ascii="Book Antiqua" w:eastAsia="Arial" w:hAnsi="Book Antiqua" w:cs="Times New Roman"/>
          <w:sz w:val="24"/>
          <w:szCs w:val="24"/>
          <w:lang w:val="en-AU"/>
        </w:rPr>
        <w:t>e</w:t>
      </w:r>
      <w:r w:rsidR="00F040FC" w:rsidRPr="0095084A">
        <w:rPr>
          <w:rFonts w:ascii="Book Antiqua" w:eastAsia="Arial" w:hAnsi="Book Antiqua" w:cs="Times New Roman"/>
          <w:sz w:val="24"/>
          <w:szCs w:val="24"/>
          <w:lang w:val="en-AU"/>
        </w:rPr>
        <w:t xml:space="preserve"> applican</w:t>
      </w:r>
      <w:r w:rsidR="006E5BEA" w:rsidRPr="0095084A">
        <w:rPr>
          <w:rFonts w:ascii="Book Antiqua" w:eastAsia="Arial" w:hAnsi="Book Antiqua" w:cs="Times New Roman"/>
          <w:sz w:val="24"/>
          <w:szCs w:val="24"/>
          <w:lang w:val="en-AU"/>
        </w:rPr>
        <w:t>t,</w:t>
      </w:r>
      <w:r w:rsidR="00D13A79" w:rsidRPr="0095084A">
        <w:rPr>
          <w:rFonts w:ascii="Book Antiqua" w:eastAsia="Arial" w:hAnsi="Book Antiqua" w:cs="Times New Roman"/>
          <w:sz w:val="24"/>
          <w:szCs w:val="24"/>
          <w:lang w:val="en-AU"/>
        </w:rPr>
        <w:t xml:space="preserve"> </w:t>
      </w:r>
      <w:r w:rsidR="00CD5F5D" w:rsidRPr="0095084A">
        <w:rPr>
          <w:rFonts w:ascii="Book Antiqua" w:eastAsia="Arial" w:hAnsi="Book Antiqua" w:cs="Times New Roman"/>
          <w:sz w:val="24"/>
          <w:szCs w:val="24"/>
          <w:lang w:val="en-AU"/>
        </w:rPr>
        <w:t>with</w:t>
      </w:r>
      <w:r w:rsidR="00F040FC" w:rsidRPr="0095084A">
        <w:rPr>
          <w:rFonts w:ascii="Book Antiqua" w:eastAsia="Arial" w:hAnsi="Book Antiqua" w:cs="Times New Roman"/>
          <w:sz w:val="24"/>
          <w:szCs w:val="24"/>
          <w:lang w:val="en-AU"/>
        </w:rPr>
        <w:t xml:space="preserve"> sufficient additional copies for each of the parties, to </w:t>
      </w:r>
      <w:r w:rsidR="00D13A79" w:rsidRPr="0095084A">
        <w:rPr>
          <w:rFonts w:ascii="Book Antiqua" w:eastAsia="Arial" w:hAnsi="Book Antiqua" w:cs="Times New Roman"/>
          <w:sz w:val="24"/>
          <w:szCs w:val="24"/>
          <w:lang w:val="en-AU"/>
        </w:rPr>
        <w:t>assist</w:t>
      </w:r>
      <w:r w:rsidR="00F040FC" w:rsidRPr="0095084A">
        <w:rPr>
          <w:rFonts w:ascii="Book Antiqua" w:eastAsia="Arial" w:hAnsi="Book Antiqua" w:cs="Times New Roman"/>
          <w:sz w:val="24"/>
          <w:szCs w:val="24"/>
          <w:lang w:val="en-AU"/>
        </w:rPr>
        <w:t xml:space="preserve"> the applicant to prepare the Combined Folder of Authorities.</w:t>
      </w:r>
    </w:p>
    <w:p w14:paraId="0BDB2FFE" w14:textId="0B8A8CF1" w:rsidR="006E5BEA" w:rsidRPr="0095084A" w:rsidRDefault="002725C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00F040FC" w:rsidRPr="0095084A">
        <w:rPr>
          <w:rFonts w:ascii="Book Antiqua" w:eastAsia="Arial" w:hAnsi="Book Antiqua" w:cs="Times New Roman"/>
          <w:sz w:val="24"/>
          <w:szCs w:val="24"/>
          <w:lang w:val="en-AU"/>
        </w:rPr>
        <w:t xml:space="preserve">opies </w:t>
      </w:r>
      <w:r w:rsidR="004C3878" w:rsidRPr="0095084A">
        <w:rPr>
          <w:rFonts w:ascii="Book Antiqua" w:eastAsia="Arial" w:hAnsi="Book Antiqua" w:cs="Times New Roman"/>
          <w:sz w:val="24"/>
          <w:szCs w:val="24"/>
          <w:lang w:val="en-AU"/>
        </w:rPr>
        <w:t xml:space="preserve">of authorities and legislation </w:t>
      </w:r>
      <w:r w:rsidR="00F040FC" w:rsidRPr="0095084A">
        <w:rPr>
          <w:rFonts w:ascii="Book Antiqua" w:eastAsia="Arial" w:hAnsi="Book Antiqua" w:cs="Times New Roman"/>
          <w:sz w:val="24"/>
          <w:szCs w:val="24"/>
          <w:lang w:val="en-AU"/>
        </w:rPr>
        <w:t>may be enlarged in size</w:t>
      </w:r>
      <w:r w:rsidR="004C387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but should not be reduced</w:t>
      </w:r>
      <w:r w:rsidR="00355C8E" w:rsidRPr="0095084A">
        <w:rPr>
          <w:rFonts w:ascii="Book Antiqua" w:eastAsia="Arial" w:hAnsi="Book Antiqua" w:cs="Times New Roman"/>
          <w:sz w:val="24"/>
          <w:szCs w:val="24"/>
          <w:lang w:val="en-AU"/>
        </w:rPr>
        <w:t xml:space="preserve"> and should </w:t>
      </w:r>
      <w:r w:rsidR="004C3878" w:rsidRPr="0095084A">
        <w:rPr>
          <w:rFonts w:ascii="Book Antiqua" w:eastAsia="Arial" w:hAnsi="Book Antiqua" w:cs="Times New Roman"/>
          <w:sz w:val="24"/>
          <w:szCs w:val="24"/>
          <w:lang w:val="en-AU"/>
        </w:rPr>
        <w:t xml:space="preserve">be limited to </w:t>
      </w:r>
      <w:r w:rsidR="00355C8E" w:rsidRPr="0095084A">
        <w:rPr>
          <w:rFonts w:ascii="Book Antiqua" w:eastAsia="Arial" w:hAnsi="Book Antiqua" w:cs="Times New Roman"/>
          <w:sz w:val="24"/>
          <w:szCs w:val="24"/>
          <w:lang w:val="en-AU"/>
        </w:rPr>
        <w:t>one page of the authority</w:t>
      </w:r>
      <w:r w:rsidR="00D13A79" w:rsidRPr="0095084A">
        <w:rPr>
          <w:rFonts w:ascii="Book Antiqua" w:eastAsia="Arial" w:hAnsi="Book Antiqua" w:cs="Times New Roman"/>
          <w:sz w:val="24"/>
          <w:szCs w:val="24"/>
          <w:lang w:val="en-AU"/>
        </w:rPr>
        <w:t xml:space="preserve"> or legislation</w:t>
      </w:r>
      <w:r w:rsidR="00355C8E" w:rsidRPr="0095084A">
        <w:rPr>
          <w:rFonts w:ascii="Book Antiqua" w:eastAsia="Arial" w:hAnsi="Book Antiqua" w:cs="Times New Roman"/>
          <w:sz w:val="24"/>
          <w:szCs w:val="24"/>
          <w:lang w:val="en-AU"/>
        </w:rPr>
        <w:t xml:space="preserve"> </w:t>
      </w:r>
      <w:r w:rsidR="00D13A79" w:rsidRPr="0095084A">
        <w:rPr>
          <w:rFonts w:ascii="Book Antiqua" w:eastAsia="Arial" w:hAnsi="Book Antiqua" w:cs="Times New Roman"/>
          <w:sz w:val="24"/>
          <w:szCs w:val="24"/>
          <w:lang w:val="en-AU"/>
        </w:rPr>
        <w:t>per</w:t>
      </w:r>
      <w:r w:rsidR="00355C8E" w:rsidRPr="0095084A">
        <w:rPr>
          <w:rFonts w:ascii="Book Antiqua" w:eastAsia="Arial" w:hAnsi="Book Antiqua" w:cs="Times New Roman"/>
          <w:sz w:val="24"/>
          <w:szCs w:val="24"/>
          <w:lang w:val="en-AU"/>
        </w:rPr>
        <w:t xml:space="preserve"> copied page</w:t>
      </w:r>
      <w:r w:rsidR="00F040FC"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In many cases</w:t>
      </w:r>
      <w:r w:rsidR="004C387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it </w:t>
      </w:r>
      <w:r w:rsidRPr="0095084A">
        <w:rPr>
          <w:rFonts w:ascii="Book Antiqua" w:eastAsia="Arial" w:hAnsi="Book Antiqua" w:cs="Times New Roman"/>
          <w:sz w:val="24"/>
          <w:szCs w:val="24"/>
          <w:lang w:val="en-AU"/>
        </w:rPr>
        <w:t>will be</w:t>
      </w:r>
      <w:r w:rsidR="00F040FC" w:rsidRPr="0095084A">
        <w:rPr>
          <w:rFonts w:ascii="Book Antiqua" w:eastAsia="Arial" w:hAnsi="Book Antiqua" w:cs="Times New Roman"/>
          <w:sz w:val="24"/>
          <w:szCs w:val="24"/>
          <w:lang w:val="en-AU"/>
        </w:rPr>
        <w:t xml:space="preserve"> sufficient and preferable to copy only the headnote and relevant pages of authorities and sections of legislation</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but some allowance for context</w:t>
      </w:r>
      <w:r w:rsidRPr="0095084A">
        <w:rPr>
          <w:rFonts w:ascii="Book Antiqua" w:eastAsia="Arial" w:hAnsi="Book Antiqua" w:cs="Times New Roman"/>
          <w:sz w:val="24"/>
          <w:szCs w:val="24"/>
          <w:lang w:val="en-AU"/>
        </w:rPr>
        <w:t xml:space="preserve"> should be provided</w:t>
      </w:r>
      <w:r w:rsidR="00F040FC"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38"/>
      </w:r>
    </w:p>
    <w:p w14:paraId="2CCC9CD0" w14:textId="4BC91396" w:rsidR="002725CB" w:rsidRPr="0095084A" w:rsidRDefault="002725C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Where a case is reported that report must be included</w:t>
      </w:r>
      <w:r w:rsidR="00FD0990" w:rsidRPr="0095084A">
        <w:rPr>
          <w:rFonts w:ascii="Book Antiqua" w:eastAsia="Arial" w:hAnsi="Book Antiqua" w:cs="Times New Roman"/>
          <w:sz w:val="24"/>
          <w:szCs w:val="24"/>
          <w:lang w:val="en-AU"/>
        </w:rPr>
        <w:t xml:space="preserve"> instead of the unreported </w:t>
      </w:r>
      <w:r w:rsidR="00734AA2" w:rsidRPr="0095084A">
        <w:rPr>
          <w:rFonts w:ascii="Book Antiqua" w:eastAsia="Arial" w:hAnsi="Book Antiqua" w:cs="Times New Roman"/>
          <w:sz w:val="24"/>
          <w:szCs w:val="24"/>
          <w:lang w:val="en-AU"/>
        </w:rPr>
        <w:t>version</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39"/>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D0990" w:rsidRPr="0095084A">
        <w:rPr>
          <w:rFonts w:ascii="Book Antiqua" w:eastAsia="Arial" w:hAnsi="Book Antiqua" w:cs="Times New Roman"/>
          <w:sz w:val="24"/>
          <w:szCs w:val="24"/>
          <w:lang w:val="en-AU"/>
        </w:rPr>
        <w:t>Authorised reports must be used over unauthorised reports.</w:t>
      </w:r>
      <w:r w:rsidR="00FD0990" w:rsidRPr="0095084A">
        <w:rPr>
          <w:rStyle w:val="FootnoteReference"/>
          <w:rFonts w:ascii="Book Antiqua" w:eastAsia="Arial" w:hAnsi="Book Antiqua" w:cs="Times New Roman"/>
          <w:sz w:val="24"/>
          <w:szCs w:val="24"/>
          <w:lang w:val="en-AU"/>
        </w:rPr>
        <w:footnoteReference w:id="40"/>
      </w:r>
      <w:r w:rsidR="00FD0990"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A list of the most commonly cited Australian authorised report series is included </w:t>
      </w:r>
      <w:r w:rsidR="00AE53B1" w:rsidRPr="0095084A">
        <w:rPr>
          <w:rFonts w:ascii="Book Antiqua" w:eastAsia="Arial" w:hAnsi="Book Antiqua" w:cs="Times New Roman"/>
          <w:sz w:val="24"/>
          <w:szCs w:val="24"/>
          <w:lang w:val="en-AU"/>
        </w:rPr>
        <w:t>in</w:t>
      </w:r>
      <w:r w:rsidRPr="0095084A">
        <w:rPr>
          <w:rFonts w:ascii="Book Antiqua" w:eastAsia="Arial" w:hAnsi="Book Antiqua" w:cs="Times New Roman"/>
          <w:sz w:val="24"/>
          <w:szCs w:val="24"/>
          <w:lang w:val="en-AU"/>
        </w:rPr>
        <w:t xml:space="preserve"> Annexure B</w:t>
      </w:r>
      <w:r w:rsidR="004C45DF" w:rsidRPr="0095084A">
        <w:rPr>
          <w:rFonts w:ascii="Book Antiqua" w:eastAsia="Arial" w:hAnsi="Book Antiqua" w:cs="Times New Roman"/>
          <w:sz w:val="24"/>
          <w:szCs w:val="24"/>
          <w:lang w:val="en-AU"/>
        </w:rPr>
        <w:t xml:space="preserve"> to this Practice Note</w:t>
      </w:r>
      <w:r w:rsidRPr="0095084A">
        <w:rPr>
          <w:rFonts w:ascii="Book Antiqua" w:eastAsia="Arial" w:hAnsi="Book Antiqua" w:cs="Times New Roman"/>
          <w:sz w:val="24"/>
          <w:szCs w:val="24"/>
          <w:lang w:val="en-AU"/>
        </w:rPr>
        <w:t xml:space="preserve">. </w:t>
      </w:r>
    </w:p>
    <w:p w14:paraId="57E111CF" w14:textId="77777777" w:rsidR="00F040FC" w:rsidRPr="0095084A" w:rsidRDefault="006E5BEA"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AGREED LIST OF TRANSCRIPT REFERENCES</w:t>
      </w:r>
    </w:p>
    <w:p w14:paraId="57CB713D" w14:textId="7C013D20" w:rsidR="00F040FC" w:rsidRPr="0095084A" w:rsidRDefault="00F040FC"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w:t>
      </w:r>
      <w:r w:rsidR="006E5BEA"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such time as </w:t>
      </w:r>
      <w:r w:rsidR="0028630A" w:rsidRPr="0095084A">
        <w:rPr>
          <w:rFonts w:ascii="Book Antiqua" w:eastAsia="Arial" w:hAnsi="Book Antiqua" w:cs="Times New Roman"/>
          <w:sz w:val="24"/>
          <w:szCs w:val="24"/>
          <w:lang w:val="en-AU"/>
        </w:rPr>
        <w:t xml:space="preserve">is </w:t>
      </w:r>
      <w:r w:rsidRPr="0095084A">
        <w:rPr>
          <w:rFonts w:ascii="Book Antiqua" w:eastAsia="Arial" w:hAnsi="Book Antiqua" w:cs="Times New Roman"/>
          <w:sz w:val="24"/>
          <w:szCs w:val="24"/>
          <w:lang w:val="en-AU"/>
        </w:rPr>
        <w:t>specified by the Registrar</w:t>
      </w:r>
      <w:r w:rsidR="009F0FE8" w:rsidRPr="0095084A">
        <w:rPr>
          <w:rFonts w:ascii="Book Antiqua" w:eastAsia="Arial" w:hAnsi="Book Antiqua" w:cs="Times New Roman"/>
          <w:sz w:val="24"/>
          <w:szCs w:val="24"/>
          <w:lang w:val="en-AU"/>
        </w:rPr>
        <w:t>,</w:t>
      </w:r>
      <w:r w:rsidR="009F0FE8" w:rsidRPr="0095084A">
        <w:rPr>
          <w:rStyle w:val="FootnoteReference"/>
          <w:rFonts w:ascii="Book Antiqua" w:eastAsia="Arial" w:hAnsi="Book Antiqua" w:cs="Times New Roman"/>
          <w:sz w:val="24"/>
          <w:szCs w:val="24"/>
          <w:lang w:val="en-AU"/>
        </w:rPr>
        <w:footnoteReference w:id="41"/>
      </w:r>
      <w:r w:rsidR="009F0FE8" w:rsidRPr="0095084A">
        <w:rPr>
          <w:rFonts w:ascii="Book Antiqua" w:eastAsia="Arial" w:hAnsi="Book Antiqua" w:cs="Times New Roman"/>
          <w:sz w:val="24"/>
          <w:szCs w:val="24"/>
          <w:lang w:val="en-AU"/>
        </w:rPr>
        <w:t xml:space="preserve"> t</w:t>
      </w:r>
      <w:r w:rsidRPr="0095084A">
        <w:rPr>
          <w:rFonts w:ascii="Book Antiqua" w:eastAsia="Arial" w:hAnsi="Book Antiqua" w:cs="Times New Roman"/>
          <w:sz w:val="24"/>
          <w:szCs w:val="24"/>
          <w:lang w:val="en-AU"/>
        </w:rPr>
        <w:t>he applicant</w:t>
      </w:r>
      <w:r w:rsidR="00811E6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is to file and serve an agreed list of transcript references relied on</w:t>
      </w:r>
      <w:r w:rsidR="009F0FE8" w:rsidRPr="0095084A">
        <w:rPr>
          <w:rFonts w:ascii="Book Antiqua" w:eastAsia="Arial" w:hAnsi="Book Antiqua" w:cs="Times New Roman"/>
          <w:sz w:val="24"/>
          <w:szCs w:val="24"/>
          <w:lang w:val="en-AU"/>
        </w:rPr>
        <w:t xml:space="preserve"> in respect of each ground</w:t>
      </w:r>
      <w:r w:rsidR="000D7DE4" w:rsidRPr="0095084A">
        <w:rPr>
          <w:rFonts w:ascii="Book Antiqua" w:eastAsia="Arial" w:hAnsi="Book Antiqua" w:cs="Times New Roman"/>
          <w:sz w:val="24"/>
          <w:szCs w:val="24"/>
          <w:lang w:val="en-AU"/>
        </w:rPr>
        <w:t xml:space="preserve"> of appeal</w:t>
      </w:r>
      <w:r w:rsidRPr="0095084A">
        <w:rPr>
          <w:rFonts w:ascii="Book Antiqua" w:eastAsia="Arial" w:hAnsi="Book Antiqua" w:cs="Times New Roman"/>
          <w:sz w:val="24"/>
          <w:szCs w:val="24"/>
          <w:lang w:val="en-AU"/>
        </w:rPr>
        <w:t xml:space="preserve"> by</w:t>
      </w:r>
      <w:r w:rsidR="0044411E" w:rsidRPr="0095084A">
        <w:rPr>
          <w:rFonts w:ascii="Book Antiqua" w:eastAsia="Arial" w:hAnsi="Book Antiqua" w:cs="Times New Roman"/>
          <w:sz w:val="24"/>
          <w:szCs w:val="24"/>
          <w:lang w:val="en-AU"/>
        </w:rPr>
        <w:t xml:space="preserve"> either party</w:t>
      </w:r>
      <w:r w:rsidRPr="0095084A">
        <w:rPr>
          <w:rFonts w:ascii="Book Antiqua" w:eastAsia="Arial" w:hAnsi="Book Antiqua" w:cs="Times New Roman"/>
          <w:sz w:val="24"/>
          <w:szCs w:val="24"/>
          <w:lang w:val="en-AU"/>
        </w:rPr>
        <w:t>.</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 </w:t>
      </w:r>
      <w:r w:rsidR="00E2654A" w:rsidRPr="0095084A">
        <w:rPr>
          <w:rFonts w:ascii="Book Antiqua" w:eastAsia="Arial" w:hAnsi="Book Antiqua" w:cs="Times New Roman"/>
          <w:sz w:val="24"/>
          <w:szCs w:val="24"/>
          <w:lang w:val="en-AU"/>
        </w:rPr>
        <w:t>In cases where neither party relies on transcript references in their written case or submissions, th</w:t>
      </w:r>
      <w:r w:rsidR="00811E65" w:rsidRPr="0095084A">
        <w:rPr>
          <w:rFonts w:ascii="Book Antiqua" w:eastAsia="Arial" w:hAnsi="Book Antiqua" w:cs="Times New Roman"/>
          <w:sz w:val="24"/>
          <w:szCs w:val="24"/>
          <w:lang w:val="en-AU"/>
        </w:rPr>
        <w:t xml:space="preserve">e applicant </w:t>
      </w:r>
      <w:r w:rsidR="00E2654A" w:rsidRPr="0095084A">
        <w:rPr>
          <w:rFonts w:ascii="Book Antiqua" w:eastAsia="Arial" w:hAnsi="Book Antiqua" w:cs="Times New Roman"/>
          <w:sz w:val="24"/>
          <w:szCs w:val="24"/>
          <w:lang w:val="en-AU"/>
        </w:rPr>
        <w:t>is not required to file a list.</w:t>
      </w:r>
      <w:r w:rsidR="00AE53B1" w:rsidRPr="0095084A">
        <w:rPr>
          <w:rFonts w:ascii="Book Antiqua" w:eastAsia="Arial" w:hAnsi="Book Antiqua" w:cs="Times New Roman"/>
          <w:sz w:val="24"/>
          <w:szCs w:val="24"/>
          <w:lang w:val="en-AU"/>
        </w:rPr>
        <w:t xml:space="preserve"> </w:t>
      </w:r>
    </w:p>
    <w:p w14:paraId="29F22C3C" w14:textId="59735F03" w:rsidR="004C45DF" w:rsidRPr="0095084A" w:rsidRDefault="004C45DF"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Court requires </w:t>
      </w:r>
      <w:r w:rsidR="0044411E" w:rsidRPr="0095084A">
        <w:rPr>
          <w:rFonts w:ascii="Book Antiqua" w:eastAsia="Arial" w:hAnsi="Book Antiqua" w:cs="Times New Roman"/>
          <w:sz w:val="24"/>
          <w:szCs w:val="24"/>
          <w:lang w:val="en-AU"/>
        </w:rPr>
        <w:t>th</w:t>
      </w:r>
      <w:r w:rsidRPr="0095084A">
        <w:rPr>
          <w:rFonts w:ascii="Book Antiqua" w:eastAsia="Arial" w:hAnsi="Book Antiqua" w:cs="Times New Roman"/>
          <w:sz w:val="24"/>
          <w:szCs w:val="24"/>
          <w:lang w:val="en-AU"/>
        </w:rPr>
        <w:t xml:space="preserve">e parties to confer and work co-operatively to agree on a complete and accurate list, bearing in mind the overarching obligations of the </w:t>
      </w:r>
      <w:r w:rsidRPr="0095084A">
        <w:rPr>
          <w:rFonts w:ascii="Book Antiqua" w:eastAsia="Arial" w:hAnsi="Book Antiqua" w:cs="Times New Roman"/>
          <w:i/>
          <w:sz w:val="24"/>
          <w:szCs w:val="24"/>
          <w:lang w:val="en-AU"/>
        </w:rPr>
        <w:t>CPA</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position w:val="-1"/>
          <w:sz w:val="24"/>
          <w:szCs w:val="24"/>
          <w:lang w:val="en-AU"/>
        </w:rPr>
        <w:footnoteReference w:id="42"/>
      </w:r>
    </w:p>
    <w:p w14:paraId="41464705" w14:textId="2BDCDA2C" w:rsidR="004C45DF" w:rsidRPr="0095084A" w:rsidRDefault="00F040FC"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list must be signed by </w:t>
      </w:r>
      <w:r w:rsidR="0044411E" w:rsidRPr="0095084A">
        <w:rPr>
          <w:rFonts w:ascii="Book Antiqua" w:eastAsia="Arial" w:hAnsi="Book Antiqua" w:cs="Times New Roman"/>
          <w:sz w:val="24"/>
          <w:szCs w:val="24"/>
          <w:lang w:val="en-AU"/>
        </w:rPr>
        <w:t xml:space="preserve">both </w:t>
      </w:r>
      <w:r w:rsidR="009F0FE8" w:rsidRPr="0095084A">
        <w:rPr>
          <w:rFonts w:ascii="Book Antiqua" w:eastAsia="Arial" w:hAnsi="Book Antiqua" w:cs="Times New Roman"/>
          <w:sz w:val="24"/>
          <w:szCs w:val="24"/>
          <w:lang w:val="en-AU"/>
        </w:rPr>
        <w:t xml:space="preserve">parties </w:t>
      </w:r>
      <w:r w:rsidRPr="0095084A">
        <w:rPr>
          <w:rFonts w:ascii="Book Antiqua" w:eastAsia="Arial" w:hAnsi="Book Antiqua" w:cs="Times New Roman"/>
          <w:sz w:val="24"/>
          <w:szCs w:val="24"/>
          <w:lang w:val="en-AU"/>
        </w:rPr>
        <w:t>before filing with the Court.</w:t>
      </w:r>
    </w:p>
    <w:p w14:paraId="1BB68003" w14:textId="5351CD6C" w:rsidR="004C45DF" w:rsidRPr="0095084A" w:rsidRDefault="004C45DF"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example of a List of Transcript References is set out in Annexure C to this Practice Note.</w:t>
      </w:r>
    </w:p>
    <w:p w14:paraId="55730E1B" w14:textId="01C4DDDD" w:rsidR="00F040FC" w:rsidRPr="0095084A" w:rsidRDefault="00C3667F"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MANAGEMENT</w:t>
      </w:r>
      <w:r w:rsidR="00A6355F" w:rsidRPr="0095084A">
        <w:rPr>
          <w:rFonts w:ascii="Book Antiqua" w:eastAsia="Arial" w:hAnsi="Book Antiqua" w:cs="Times New Roman"/>
          <w:b/>
          <w:bCs/>
          <w:sz w:val="24"/>
          <w:szCs w:val="24"/>
          <w:lang w:val="en-AU"/>
        </w:rPr>
        <w:t xml:space="preserve"> OF APPLICATIONS</w:t>
      </w:r>
      <w:r w:rsidR="00073AC4" w:rsidRPr="0095084A">
        <w:rPr>
          <w:rFonts w:ascii="Book Antiqua" w:eastAsia="Arial" w:hAnsi="Book Antiqua" w:cs="Times New Roman"/>
          <w:b/>
          <w:bCs/>
          <w:sz w:val="24"/>
          <w:szCs w:val="24"/>
          <w:lang w:val="en-AU"/>
        </w:rPr>
        <w:t xml:space="preserve"> </w:t>
      </w:r>
    </w:p>
    <w:p w14:paraId="2ADFA7CF" w14:textId="34B50F68" w:rsidR="00B24160" w:rsidRPr="0095084A" w:rsidRDefault="00B24160"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This section applies to applications under sections </w:t>
      </w:r>
      <w:r w:rsidR="006862AB"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 xml:space="preserve">, </w:t>
      </w:r>
      <w:r w:rsidR="006862AB" w:rsidRPr="0095084A">
        <w:rPr>
          <w:rFonts w:ascii="Book Antiqua" w:eastAsia="Arial" w:hAnsi="Book Antiqua" w:cs="Times New Roman"/>
          <w:sz w:val="24"/>
          <w:szCs w:val="24"/>
          <w:lang w:val="en-AU"/>
        </w:rPr>
        <w:t>7</w:t>
      </w:r>
      <w:r w:rsidRPr="0095084A">
        <w:rPr>
          <w:rFonts w:ascii="Book Antiqua" w:eastAsia="Arial" w:hAnsi="Book Antiqua" w:cs="Times New Roman"/>
          <w:sz w:val="24"/>
          <w:szCs w:val="24"/>
          <w:lang w:val="en-AU"/>
        </w:rPr>
        <w:t xml:space="preserve"> and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w:t>
      </w:r>
    </w:p>
    <w:p w14:paraId="3CB6E6F6" w14:textId="6ACA10DE" w:rsidR="00FE6C92" w:rsidRPr="0095084A" w:rsidRDefault="00FE6C9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hAnsi="Book Antiqua" w:cs="Times New Roman"/>
          <w:sz w:val="24"/>
          <w:szCs w:val="24"/>
          <w:lang w:val="en-AU"/>
        </w:rPr>
        <w:t>T</w:t>
      </w:r>
      <w:r w:rsidRPr="0095084A">
        <w:rPr>
          <w:rFonts w:ascii="Book Antiqua" w:eastAsia="Arial" w:hAnsi="Book Antiqua" w:cs="Times New Roman"/>
          <w:sz w:val="24"/>
          <w:szCs w:val="24"/>
          <w:lang w:val="en-AU"/>
        </w:rPr>
        <w:t>he Registrar may give such directions as the case requires.</w:t>
      </w:r>
      <w:r w:rsidRPr="0095084A">
        <w:rPr>
          <w:rStyle w:val="FootnoteReference"/>
          <w:rFonts w:ascii="Book Antiqua" w:eastAsia="Arial" w:hAnsi="Book Antiqua" w:cs="Times New Roman"/>
          <w:sz w:val="24"/>
          <w:szCs w:val="24"/>
          <w:lang w:val="en-AU"/>
        </w:rPr>
        <w:footnoteReference w:id="43"/>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Court expects all parties to consider the use of technology to ensure that applications are conducted efficiently.</w:t>
      </w:r>
      <w:r w:rsidRPr="0095084A">
        <w:rPr>
          <w:rStyle w:val="FootnoteReference"/>
          <w:rFonts w:ascii="Book Antiqua" w:eastAsia="Arial" w:hAnsi="Book Antiqua" w:cs="Times New Roman"/>
          <w:sz w:val="24"/>
          <w:szCs w:val="24"/>
          <w:lang w:val="en-AU"/>
        </w:rPr>
        <w:footnoteReference w:id="44"/>
      </w:r>
    </w:p>
    <w:p w14:paraId="0C375E90" w14:textId="6E8675DC" w:rsidR="003972B2" w:rsidRPr="0095084A" w:rsidRDefault="00FE6C9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Once the parties have filed the </w:t>
      </w:r>
      <w:r w:rsidR="0044411E" w:rsidRPr="0095084A">
        <w:rPr>
          <w:rFonts w:ascii="Book Antiqua" w:eastAsia="Arial" w:hAnsi="Book Antiqua" w:cs="Times New Roman"/>
          <w:sz w:val="24"/>
          <w:szCs w:val="24"/>
          <w:lang w:val="en-AU"/>
        </w:rPr>
        <w:t xml:space="preserve">necessary </w:t>
      </w:r>
      <w:r w:rsidRPr="0095084A">
        <w:rPr>
          <w:rFonts w:ascii="Book Antiqua" w:eastAsia="Arial" w:hAnsi="Book Antiqua" w:cs="Times New Roman"/>
          <w:sz w:val="24"/>
          <w:szCs w:val="24"/>
          <w:lang w:val="en-AU"/>
        </w:rPr>
        <w:t>documents</w:t>
      </w:r>
      <w:r w:rsidR="0044411E"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Registrar will review the documents and may </w:t>
      </w:r>
      <w:r w:rsidR="0044411E" w:rsidRPr="0095084A">
        <w:rPr>
          <w:rFonts w:ascii="Book Antiqua" w:eastAsia="Arial" w:hAnsi="Book Antiqua" w:cs="Times New Roman"/>
          <w:sz w:val="24"/>
          <w:szCs w:val="24"/>
          <w:lang w:val="en-AU"/>
        </w:rPr>
        <w:t>give</w:t>
      </w:r>
      <w:r w:rsidRPr="0095084A">
        <w:rPr>
          <w:rFonts w:ascii="Book Antiqua" w:eastAsia="Arial" w:hAnsi="Book Antiqua" w:cs="Times New Roman"/>
          <w:sz w:val="24"/>
          <w:szCs w:val="24"/>
          <w:lang w:val="en-AU"/>
        </w:rPr>
        <w:t xml:space="preserve"> directions</w:t>
      </w:r>
      <w:r w:rsidR="0044411E" w:rsidRPr="0095084A">
        <w:rPr>
          <w:rFonts w:ascii="Book Antiqua" w:eastAsia="Arial" w:hAnsi="Book Antiqua" w:cs="Times New Roman"/>
          <w:sz w:val="24"/>
          <w:szCs w:val="24"/>
          <w:lang w:val="en-AU"/>
        </w:rPr>
        <w:t xml:space="preserve"> for the determination of </w:t>
      </w:r>
      <w:r w:rsidR="0044411E" w:rsidRPr="0095084A">
        <w:rPr>
          <w:rFonts w:ascii="Book Antiqua" w:eastAsia="Arial" w:hAnsi="Book Antiqua" w:cs="Times New Roman"/>
          <w:sz w:val="24"/>
          <w:szCs w:val="24"/>
          <w:lang w:val="en-AU"/>
        </w:rPr>
        <w:lastRenderedPageBreak/>
        <w:t>the application</w:t>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B24160"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Registrar may refer the application to </w:t>
      </w:r>
      <w:r w:rsidR="00E766F0" w:rsidRPr="0095084A">
        <w:rPr>
          <w:rFonts w:ascii="Book Antiqua" w:eastAsia="Arial" w:hAnsi="Book Antiqua" w:cs="Times New Roman"/>
          <w:sz w:val="24"/>
          <w:szCs w:val="24"/>
          <w:lang w:val="en-AU"/>
        </w:rPr>
        <w:t>a single J</w:t>
      </w:r>
      <w:r w:rsidR="00F040FC" w:rsidRPr="0095084A">
        <w:rPr>
          <w:rFonts w:ascii="Book Antiqua" w:eastAsia="Arial" w:hAnsi="Book Antiqua" w:cs="Times New Roman"/>
          <w:sz w:val="24"/>
          <w:szCs w:val="24"/>
          <w:lang w:val="en-AU"/>
        </w:rPr>
        <w:t>udge</w:t>
      </w:r>
      <w:r w:rsidR="00E766F0" w:rsidRPr="0095084A">
        <w:rPr>
          <w:rFonts w:ascii="Book Antiqua" w:eastAsia="Arial" w:hAnsi="Book Antiqua" w:cs="Times New Roman"/>
          <w:sz w:val="24"/>
          <w:szCs w:val="24"/>
          <w:lang w:val="en-AU"/>
        </w:rPr>
        <w:t xml:space="preserve"> of Appeal,</w:t>
      </w:r>
      <w:r w:rsidR="00E766F0" w:rsidRPr="0095084A">
        <w:rPr>
          <w:rStyle w:val="FootnoteReference"/>
          <w:rFonts w:ascii="Book Antiqua" w:eastAsia="Arial" w:hAnsi="Book Antiqua" w:cs="Times New Roman"/>
          <w:sz w:val="24"/>
          <w:szCs w:val="24"/>
          <w:lang w:val="en-AU"/>
        </w:rPr>
        <w:t xml:space="preserve"> </w:t>
      </w:r>
      <w:r w:rsidR="00E766F0" w:rsidRPr="0095084A">
        <w:rPr>
          <w:rStyle w:val="FootnoteReference"/>
          <w:rFonts w:ascii="Book Antiqua" w:eastAsia="Arial" w:hAnsi="Book Antiqua" w:cs="Times New Roman"/>
          <w:sz w:val="24"/>
          <w:szCs w:val="24"/>
          <w:lang w:val="en-AU"/>
        </w:rPr>
        <w:footnoteReference w:id="45"/>
      </w:r>
      <w:r w:rsidR="00E766F0" w:rsidRPr="0095084A">
        <w:rPr>
          <w:rFonts w:ascii="Book Antiqua" w:eastAsia="Arial" w:hAnsi="Book Antiqua" w:cs="Times New Roman"/>
          <w:sz w:val="24"/>
          <w:szCs w:val="24"/>
          <w:lang w:val="en-AU"/>
        </w:rPr>
        <w:t xml:space="preserve"> or to two or more Judges of Appeal</w:t>
      </w:r>
      <w:r w:rsidR="006E5BEA" w:rsidRPr="0095084A">
        <w:rPr>
          <w:rFonts w:ascii="Book Antiqua" w:eastAsia="Arial" w:hAnsi="Book Antiqua" w:cs="Times New Roman"/>
          <w:sz w:val="24"/>
          <w:szCs w:val="24"/>
          <w:lang w:val="en-AU"/>
        </w:rPr>
        <w:t>.</w:t>
      </w:r>
      <w:r w:rsidR="00E766F0" w:rsidRPr="0095084A">
        <w:rPr>
          <w:rStyle w:val="FootnoteReference"/>
          <w:rFonts w:ascii="Book Antiqua" w:eastAsia="Arial" w:hAnsi="Book Antiqua" w:cs="Times New Roman"/>
          <w:sz w:val="24"/>
          <w:szCs w:val="24"/>
          <w:lang w:val="en-AU"/>
        </w:rPr>
        <w:footnoteReference w:id="46"/>
      </w:r>
      <w:r w:rsidR="00E766F0" w:rsidRPr="0095084A">
        <w:rPr>
          <w:rFonts w:ascii="Book Antiqua" w:eastAsia="Arial" w:hAnsi="Book Antiqua" w:cs="Times New Roman"/>
          <w:sz w:val="24"/>
          <w:szCs w:val="24"/>
          <w:lang w:val="en-AU"/>
        </w:rPr>
        <w:t xml:space="preserve"> </w:t>
      </w:r>
    </w:p>
    <w:p w14:paraId="61697BEE" w14:textId="4B082E0F" w:rsidR="003972B2" w:rsidRPr="0095084A" w:rsidRDefault="0044411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w:t>
      </w:r>
      <w:r w:rsidR="00F040FC" w:rsidRPr="0095084A">
        <w:rPr>
          <w:rFonts w:ascii="Book Antiqua" w:eastAsia="Arial" w:hAnsi="Book Antiqua" w:cs="Times New Roman"/>
          <w:sz w:val="24"/>
          <w:szCs w:val="24"/>
          <w:lang w:val="en-AU"/>
        </w:rPr>
        <w:t>it is considered necessary</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the Registrar may refer the application to the Court</w:t>
      </w:r>
      <w:r w:rsidR="007C5525" w:rsidRPr="0095084A">
        <w:rPr>
          <w:rFonts w:ascii="Book Antiqua" w:eastAsia="Arial" w:hAnsi="Book Antiqua" w:cs="Times New Roman"/>
          <w:sz w:val="24"/>
          <w:szCs w:val="24"/>
          <w:lang w:val="en-AU"/>
        </w:rPr>
        <w:t xml:space="preserve">, </w:t>
      </w:r>
      <w:r w:rsidR="006A51A2" w:rsidRPr="0095084A">
        <w:rPr>
          <w:rFonts w:ascii="Book Antiqua" w:eastAsia="Arial" w:hAnsi="Book Antiqua" w:cs="Times New Roman"/>
          <w:sz w:val="24"/>
          <w:szCs w:val="24"/>
          <w:lang w:val="en-AU"/>
        </w:rPr>
        <w:t xml:space="preserve">prior to the filing of </w:t>
      </w:r>
      <w:r w:rsidR="00DD65C1" w:rsidRPr="0095084A">
        <w:rPr>
          <w:rFonts w:ascii="Book Antiqua" w:eastAsia="Arial" w:hAnsi="Book Antiqua" w:cs="Times New Roman"/>
          <w:sz w:val="24"/>
          <w:szCs w:val="24"/>
          <w:lang w:val="en-AU"/>
        </w:rPr>
        <w:t xml:space="preserve">all the </w:t>
      </w:r>
      <w:r w:rsidR="006A51A2" w:rsidRPr="0095084A">
        <w:rPr>
          <w:rFonts w:ascii="Book Antiqua" w:eastAsia="Arial" w:hAnsi="Book Antiqua" w:cs="Times New Roman"/>
          <w:sz w:val="24"/>
          <w:szCs w:val="24"/>
          <w:lang w:val="en-AU"/>
        </w:rPr>
        <w:t>necessary documents</w:t>
      </w:r>
      <w:r w:rsidR="007C5525" w:rsidRPr="0095084A">
        <w:rPr>
          <w:rFonts w:ascii="Book Antiqua" w:eastAsia="Arial" w:hAnsi="Book Antiqua" w:cs="Times New Roman"/>
          <w:sz w:val="24"/>
          <w:szCs w:val="24"/>
          <w:lang w:val="en-AU"/>
        </w:rPr>
        <w:t>.</w:t>
      </w:r>
    </w:p>
    <w:p w14:paraId="7BD8DD4E" w14:textId="002AA15A" w:rsidR="003972B2" w:rsidRPr="0095084A" w:rsidRDefault="001B086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Upon</w:t>
      </w:r>
      <w:r w:rsidR="007C5525" w:rsidRPr="0095084A">
        <w:rPr>
          <w:rFonts w:ascii="Book Antiqua" w:eastAsia="Arial" w:hAnsi="Book Antiqua" w:cs="Times New Roman"/>
          <w:sz w:val="24"/>
          <w:szCs w:val="24"/>
          <w:lang w:val="en-AU"/>
        </w:rPr>
        <w:t xml:space="preserve"> an application be</w:t>
      </w:r>
      <w:r w:rsidRPr="0095084A">
        <w:rPr>
          <w:rFonts w:ascii="Book Antiqua" w:eastAsia="Arial" w:hAnsi="Book Antiqua" w:cs="Times New Roman"/>
          <w:sz w:val="24"/>
          <w:szCs w:val="24"/>
          <w:lang w:val="en-AU"/>
        </w:rPr>
        <w:t>ing</w:t>
      </w:r>
      <w:r w:rsidR="007C5525" w:rsidRPr="0095084A">
        <w:rPr>
          <w:rFonts w:ascii="Book Antiqua" w:eastAsia="Arial" w:hAnsi="Book Antiqua" w:cs="Times New Roman"/>
          <w:sz w:val="24"/>
          <w:szCs w:val="24"/>
          <w:lang w:val="en-AU"/>
        </w:rPr>
        <w:t xml:space="preserve"> referred to the Court for determination</w:t>
      </w:r>
      <w:r w:rsidR="009133C1" w:rsidRPr="0095084A">
        <w:rPr>
          <w:rFonts w:ascii="Book Antiqua" w:eastAsia="Arial" w:hAnsi="Book Antiqua" w:cs="Times New Roman"/>
          <w:sz w:val="24"/>
          <w:szCs w:val="24"/>
          <w:lang w:val="en-AU"/>
        </w:rPr>
        <w:t xml:space="preserve">, </w:t>
      </w:r>
      <w:r w:rsidR="007C5525" w:rsidRPr="0095084A">
        <w:rPr>
          <w:rFonts w:ascii="Book Antiqua" w:eastAsia="Arial" w:hAnsi="Book Antiqua" w:cs="Times New Roman"/>
          <w:sz w:val="24"/>
          <w:szCs w:val="24"/>
          <w:lang w:val="en-AU"/>
        </w:rPr>
        <w:t xml:space="preserve">the Court will decide </w:t>
      </w:r>
      <w:r w:rsidR="0044411E" w:rsidRPr="0095084A">
        <w:rPr>
          <w:rFonts w:ascii="Book Antiqua" w:eastAsia="Arial" w:hAnsi="Book Antiqua" w:cs="Times New Roman"/>
          <w:sz w:val="24"/>
          <w:szCs w:val="24"/>
          <w:lang w:val="en-AU"/>
        </w:rPr>
        <w:t xml:space="preserve">whether </w:t>
      </w:r>
      <w:r w:rsidRPr="0095084A">
        <w:rPr>
          <w:rFonts w:ascii="Book Antiqua" w:eastAsia="Arial" w:hAnsi="Book Antiqua" w:cs="Times New Roman"/>
          <w:sz w:val="24"/>
          <w:szCs w:val="24"/>
          <w:lang w:val="en-AU"/>
        </w:rPr>
        <w:t>an oral hearing</w:t>
      </w:r>
      <w:r w:rsidR="0044411E" w:rsidRPr="0095084A">
        <w:rPr>
          <w:rFonts w:ascii="Book Antiqua" w:eastAsia="Arial" w:hAnsi="Book Antiqua" w:cs="Times New Roman"/>
          <w:sz w:val="24"/>
          <w:szCs w:val="24"/>
          <w:lang w:val="en-AU"/>
        </w:rPr>
        <w:t xml:space="preserve"> is required</w:t>
      </w:r>
      <w:r w:rsidRPr="0095084A">
        <w:rPr>
          <w:rFonts w:ascii="Book Antiqua" w:eastAsia="Arial" w:hAnsi="Book Antiqua" w:cs="Times New Roman"/>
          <w:sz w:val="24"/>
          <w:szCs w:val="24"/>
          <w:lang w:val="en-AU"/>
        </w:rPr>
        <w:t>.</w:t>
      </w:r>
    </w:p>
    <w:p w14:paraId="2CF034B1" w14:textId="68B801AC" w:rsidR="003972B2" w:rsidRPr="0095084A" w:rsidRDefault="001B086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5567AF" w:rsidRPr="0095084A">
        <w:rPr>
          <w:rFonts w:ascii="Book Antiqua" w:eastAsia="Arial" w:hAnsi="Book Antiqua" w:cs="Times New Roman"/>
          <w:sz w:val="24"/>
          <w:szCs w:val="24"/>
          <w:lang w:val="en-AU"/>
        </w:rPr>
        <w:t xml:space="preserve"> Registrar </w:t>
      </w:r>
      <w:r w:rsidRPr="0095084A">
        <w:rPr>
          <w:rFonts w:ascii="Book Antiqua" w:eastAsia="Arial" w:hAnsi="Book Antiqua" w:cs="Times New Roman"/>
          <w:sz w:val="24"/>
          <w:szCs w:val="24"/>
          <w:lang w:val="en-AU"/>
        </w:rPr>
        <w:t xml:space="preserve">will notify each party </w:t>
      </w:r>
      <w:r w:rsidR="0044411E" w:rsidRPr="0095084A">
        <w:rPr>
          <w:rFonts w:ascii="Book Antiqua" w:eastAsia="Arial" w:hAnsi="Book Antiqua" w:cs="Times New Roman"/>
          <w:sz w:val="24"/>
          <w:szCs w:val="24"/>
          <w:lang w:val="en-AU"/>
        </w:rPr>
        <w:t xml:space="preserve">of </w:t>
      </w:r>
      <w:r w:rsidRPr="0095084A">
        <w:rPr>
          <w:rFonts w:ascii="Book Antiqua" w:eastAsia="Arial" w:hAnsi="Book Antiqua" w:cs="Times New Roman"/>
          <w:sz w:val="24"/>
          <w:szCs w:val="24"/>
          <w:lang w:val="en-AU"/>
        </w:rPr>
        <w:t xml:space="preserve">the Court’s </w:t>
      </w:r>
      <w:r w:rsidR="00FE4EFB" w:rsidRPr="0095084A">
        <w:rPr>
          <w:rFonts w:ascii="Book Antiqua" w:eastAsia="Arial" w:hAnsi="Book Antiqua" w:cs="Times New Roman"/>
          <w:sz w:val="24"/>
          <w:szCs w:val="24"/>
          <w:lang w:val="en-AU"/>
        </w:rPr>
        <w:t>decision</w:t>
      </w:r>
      <w:r w:rsidRPr="0095084A">
        <w:rPr>
          <w:rFonts w:ascii="Book Antiqua" w:eastAsia="Arial" w:hAnsi="Book Antiqua" w:cs="Times New Roman"/>
          <w:sz w:val="24"/>
          <w:szCs w:val="24"/>
          <w:lang w:val="en-AU"/>
        </w:rPr>
        <w:t xml:space="preserve"> under section 1</w:t>
      </w:r>
      <w:r w:rsidR="00FE4EFB" w:rsidRPr="0095084A">
        <w:rPr>
          <w:rFonts w:ascii="Book Antiqua" w:eastAsia="Arial" w:hAnsi="Book Antiqua" w:cs="Times New Roman"/>
          <w:sz w:val="24"/>
          <w:szCs w:val="24"/>
          <w:lang w:val="en-AU"/>
        </w:rPr>
        <w:t>7.</w:t>
      </w:r>
      <w:r w:rsidR="003972B2" w:rsidRPr="0095084A">
        <w:rPr>
          <w:rFonts w:ascii="Book Antiqua" w:eastAsia="Arial" w:hAnsi="Book Antiqua" w:cs="Times New Roman"/>
          <w:sz w:val="24"/>
          <w:szCs w:val="24"/>
          <w:lang w:val="en-AU"/>
        </w:rPr>
        <w:t>5</w:t>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If the application is to proceed with an oral hearing, the Registrar </w:t>
      </w:r>
      <w:r w:rsidR="005567AF" w:rsidRPr="0095084A">
        <w:rPr>
          <w:rFonts w:ascii="Book Antiqua" w:eastAsia="Arial" w:hAnsi="Book Antiqua" w:cs="Times New Roman"/>
          <w:sz w:val="24"/>
          <w:szCs w:val="24"/>
          <w:lang w:val="en-AU"/>
        </w:rPr>
        <w:t xml:space="preserve">will </w:t>
      </w:r>
      <w:r w:rsidR="00FE4EFB" w:rsidRPr="0095084A">
        <w:rPr>
          <w:rFonts w:ascii="Book Antiqua" w:eastAsia="Arial" w:hAnsi="Book Antiqua" w:cs="Times New Roman"/>
          <w:sz w:val="24"/>
          <w:szCs w:val="24"/>
          <w:lang w:val="en-AU"/>
        </w:rPr>
        <w:t xml:space="preserve">also </w:t>
      </w:r>
      <w:r w:rsidRPr="0095084A">
        <w:rPr>
          <w:rFonts w:ascii="Book Antiqua" w:eastAsia="Arial" w:hAnsi="Book Antiqua" w:cs="Times New Roman"/>
          <w:sz w:val="24"/>
          <w:szCs w:val="24"/>
          <w:lang w:val="en-AU"/>
        </w:rPr>
        <w:t>list the application for hearing when satisfied that it is ready for hearing</w:t>
      </w:r>
      <w:r w:rsidR="0044411E"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give notice of the hearing </w:t>
      </w:r>
      <w:r w:rsidR="0044411E" w:rsidRPr="0095084A">
        <w:rPr>
          <w:rFonts w:ascii="Book Antiqua" w:eastAsia="Arial" w:hAnsi="Book Antiqua" w:cs="Times New Roman"/>
          <w:sz w:val="24"/>
          <w:szCs w:val="24"/>
          <w:lang w:val="en-AU"/>
        </w:rPr>
        <w:t xml:space="preserve">date </w:t>
      </w:r>
      <w:r w:rsidRPr="0095084A">
        <w:rPr>
          <w:rFonts w:ascii="Book Antiqua" w:eastAsia="Arial" w:hAnsi="Book Antiqua" w:cs="Times New Roman"/>
          <w:sz w:val="24"/>
          <w:szCs w:val="24"/>
          <w:lang w:val="en-AU"/>
        </w:rPr>
        <w:t>to each party.</w:t>
      </w:r>
    </w:p>
    <w:p w14:paraId="5D1A08AC" w14:textId="0F27FD55" w:rsidR="003972B2" w:rsidRPr="0095084A" w:rsidRDefault="00C92927"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w:t>
      </w:r>
      <w:r w:rsidRPr="0095084A">
        <w:rPr>
          <w:rFonts w:ascii="Book Antiqua" w:hAnsi="Book Antiqua" w:cs="Times New Roman"/>
          <w:sz w:val="24"/>
          <w:szCs w:val="24"/>
          <w:lang w:val="en-AU"/>
        </w:rPr>
        <w:t>here an application is listed for hearing, the applicant, after consulting with the respondent, is to file</w:t>
      </w:r>
      <w:r w:rsidR="008867D4">
        <w:rPr>
          <w:rFonts w:ascii="Book Antiqua" w:hAnsi="Book Antiqua" w:cs="Times New Roman"/>
          <w:sz w:val="24"/>
          <w:szCs w:val="24"/>
          <w:lang w:val="en-AU"/>
        </w:rPr>
        <w:t xml:space="preserve"> no later than seven</w:t>
      </w:r>
      <w:r w:rsidR="00E61DD4" w:rsidRPr="0095084A">
        <w:rPr>
          <w:rFonts w:ascii="Book Antiqua" w:hAnsi="Book Antiqua" w:cs="Times New Roman"/>
          <w:sz w:val="24"/>
          <w:szCs w:val="24"/>
          <w:lang w:val="en-AU"/>
        </w:rPr>
        <w:t xml:space="preserve"> days before the hearing</w:t>
      </w:r>
      <w:r w:rsidR="00E61DD4" w:rsidRPr="0095084A">
        <w:rPr>
          <w:rStyle w:val="FootnoteReference"/>
          <w:rFonts w:ascii="Book Antiqua" w:hAnsi="Book Antiqua" w:cs="Times New Roman"/>
          <w:sz w:val="24"/>
          <w:szCs w:val="24"/>
          <w:lang w:val="en-AU"/>
        </w:rPr>
        <w:footnoteReference w:id="47"/>
      </w:r>
      <w:r w:rsidRPr="0095084A">
        <w:rPr>
          <w:rFonts w:ascii="Book Antiqua" w:hAnsi="Book Antiqua" w:cs="Times New Roman"/>
          <w:sz w:val="24"/>
          <w:szCs w:val="24"/>
          <w:lang w:val="en-AU"/>
        </w:rPr>
        <w:t>an agreed proposed timetable for oral submissions for the hearing</w:t>
      </w:r>
      <w:r w:rsidR="00E61DD4" w:rsidRPr="0095084A">
        <w:rPr>
          <w:rFonts w:ascii="Book Antiqua" w:hAnsi="Book Antiqua" w:cs="Times New Roman"/>
          <w:sz w:val="24"/>
          <w:szCs w:val="24"/>
          <w:lang w:val="en-AU"/>
        </w:rPr>
        <w:t>.</w:t>
      </w:r>
      <w:r w:rsidRPr="0095084A">
        <w:rPr>
          <w:rFonts w:ascii="Book Antiqua" w:hAnsi="Book Antiqua" w:cs="Times New Roman"/>
          <w:sz w:val="24"/>
          <w:szCs w:val="24"/>
          <w:lang w:val="en-AU"/>
        </w:rPr>
        <w:t xml:space="preserve"> </w:t>
      </w:r>
    </w:p>
    <w:p w14:paraId="36E1A35B" w14:textId="18C60C47" w:rsidR="00FE04A8" w:rsidRPr="0095084A" w:rsidRDefault="00F040FC"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Subject to any contrary direction by the Court, the time for oral argument on an application will </w:t>
      </w:r>
      <w:r w:rsidR="0028630A" w:rsidRPr="0095084A">
        <w:rPr>
          <w:rFonts w:ascii="Book Antiqua" w:eastAsia="Arial" w:hAnsi="Book Antiqua" w:cs="Times New Roman"/>
          <w:sz w:val="24"/>
          <w:szCs w:val="24"/>
          <w:lang w:val="en-AU"/>
        </w:rPr>
        <w:t xml:space="preserve">follow </w:t>
      </w:r>
      <w:r w:rsidR="008F2227" w:rsidRPr="0095084A">
        <w:rPr>
          <w:rFonts w:ascii="Book Antiqua" w:eastAsia="Arial" w:hAnsi="Book Antiqua" w:cs="Times New Roman"/>
          <w:sz w:val="24"/>
          <w:szCs w:val="24"/>
          <w:lang w:val="en-AU"/>
        </w:rPr>
        <w:t>the parties</w:t>
      </w:r>
      <w:r w:rsidR="0036503A" w:rsidRPr="0095084A">
        <w:rPr>
          <w:rFonts w:ascii="Book Antiqua" w:eastAsia="Arial" w:hAnsi="Book Antiqua" w:cs="Times New Roman"/>
          <w:sz w:val="24"/>
          <w:szCs w:val="24"/>
          <w:lang w:val="en-AU"/>
        </w:rPr>
        <w:t>’</w:t>
      </w:r>
      <w:r w:rsidR="008F2227" w:rsidRPr="0095084A">
        <w:rPr>
          <w:rFonts w:ascii="Book Antiqua" w:eastAsia="Arial" w:hAnsi="Book Antiqua" w:cs="Times New Roman"/>
          <w:sz w:val="24"/>
          <w:szCs w:val="24"/>
          <w:lang w:val="en-AU"/>
        </w:rPr>
        <w:t xml:space="preserve"> agreed timetable</w:t>
      </w:r>
      <w:r w:rsidR="006918D5" w:rsidRPr="0095084A">
        <w:rPr>
          <w:rFonts w:ascii="Book Antiqua" w:eastAsia="Arial" w:hAnsi="Book Antiqua" w:cs="Times New Roman"/>
          <w:sz w:val="24"/>
          <w:szCs w:val="24"/>
          <w:lang w:val="en-AU"/>
        </w:rPr>
        <w:t xml:space="preserve"> per section </w:t>
      </w:r>
      <w:r w:rsidR="00FE6C92" w:rsidRPr="0095084A">
        <w:rPr>
          <w:rFonts w:ascii="Book Antiqua" w:eastAsia="Arial" w:hAnsi="Book Antiqua" w:cs="Times New Roman"/>
          <w:sz w:val="24"/>
          <w:szCs w:val="24"/>
          <w:lang w:val="en-AU"/>
        </w:rPr>
        <w:t>17.</w:t>
      </w:r>
      <w:r w:rsidR="003972B2" w:rsidRPr="0095084A">
        <w:rPr>
          <w:rFonts w:ascii="Book Antiqua" w:eastAsia="Arial" w:hAnsi="Book Antiqua" w:cs="Times New Roman"/>
          <w:sz w:val="24"/>
          <w:szCs w:val="24"/>
          <w:lang w:val="en-AU"/>
        </w:rPr>
        <w:t>7</w:t>
      </w:r>
      <w:r w:rsidR="008F2227" w:rsidRPr="0095084A">
        <w:rPr>
          <w:rFonts w:ascii="Book Antiqua" w:eastAsia="Arial" w:hAnsi="Book Antiqua" w:cs="Times New Roman"/>
          <w:sz w:val="24"/>
          <w:szCs w:val="24"/>
          <w:lang w:val="en-AU"/>
        </w:rPr>
        <w:t>.</w:t>
      </w:r>
      <w:r w:rsidR="00F852C7" w:rsidRPr="0095084A">
        <w:rPr>
          <w:rStyle w:val="FootnoteReference"/>
          <w:rFonts w:ascii="Book Antiqua" w:eastAsia="Arial" w:hAnsi="Book Antiqua" w:cs="Times New Roman"/>
          <w:sz w:val="24"/>
          <w:szCs w:val="24"/>
          <w:lang w:val="en-AU"/>
        </w:rPr>
        <w:footnoteReference w:id="48"/>
      </w:r>
    </w:p>
    <w:p w14:paraId="2522CF95" w14:textId="4D42106C" w:rsidR="00FE04A8" w:rsidRPr="0095084A" w:rsidRDefault="009461EE"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HEARING OF APPLICATIONS AND APPEALS</w:t>
      </w:r>
    </w:p>
    <w:p w14:paraId="4C7D6FF6" w14:textId="0C2E5876" w:rsidR="00FE04A8" w:rsidRPr="0095084A" w:rsidRDefault="009461E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aim of the Court is to dispose of applications in a timely and efficient manner, subject always to allowing sufficient time for complex cases.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Accordingly, oral argument should elucidate rather than </w:t>
      </w:r>
      <w:r w:rsidR="00E61DD4" w:rsidRPr="0095084A">
        <w:rPr>
          <w:rFonts w:ascii="Book Antiqua" w:eastAsia="Arial" w:hAnsi="Book Antiqua" w:cs="Times New Roman"/>
          <w:sz w:val="24"/>
          <w:szCs w:val="24"/>
          <w:lang w:val="en-AU"/>
        </w:rPr>
        <w:t>repeat</w:t>
      </w:r>
      <w:r w:rsidRPr="0095084A">
        <w:rPr>
          <w:rFonts w:ascii="Book Antiqua" w:eastAsia="Arial" w:hAnsi="Book Antiqua" w:cs="Times New Roman"/>
          <w:sz w:val="24"/>
          <w:szCs w:val="24"/>
          <w:lang w:val="en-AU"/>
        </w:rPr>
        <w:t xml:space="preserve"> the submissions in the written case.</w:t>
      </w:r>
    </w:p>
    <w:p w14:paraId="03A5734F" w14:textId="38078022" w:rsidR="00FE04A8" w:rsidRPr="0095084A" w:rsidRDefault="009461E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Despite any agreement reached between</w:t>
      </w:r>
      <w:r w:rsidR="00E61DD4" w:rsidRPr="0095084A">
        <w:rPr>
          <w:rFonts w:ascii="Book Antiqua" w:eastAsia="Arial" w:hAnsi="Book Antiqua" w:cs="Times New Roman"/>
          <w:sz w:val="24"/>
          <w:szCs w:val="24"/>
          <w:lang w:val="en-AU"/>
        </w:rPr>
        <w:t xml:space="preserve"> the parties</w:t>
      </w:r>
      <w:r w:rsidRPr="0095084A">
        <w:rPr>
          <w:rFonts w:ascii="Book Antiqua" w:eastAsia="Arial" w:hAnsi="Book Antiqua" w:cs="Times New Roman"/>
          <w:sz w:val="24"/>
          <w:szCs w:val="24"/>
          <w:lang w:val="en-AU"/>
        </w:rPr>
        <w:t xml:space="preserve">, the time for oral argument may be limited by </w:t>
      </w:r>
      <w:r w:rsidR="00E61DD4" w:rsidRPr="0095084A">
        <w:rPr>
          <w:rFonts w:ascii="Book Antiqua" w:eastAsia="Arial" w:hAnsi="Book Antiqua" w:cs="Times New Roman"/>
          <w:sz w:val="24"/>
          <w:szCs w:val="24"/>
          <w:lang w:val="en-AU"/>
        </w:rPr>
        <w:t xml:space="preserve">direction </w:t>
      </w:r>
      <w:r w:rsidRPr="0095084A">
        <w:rPr>
          <w:rFonts w:ascii="Book Antiqua" w:eastAsia="Arial" w:hAnsi="Book Antiqua" w:cs="Times New Roman"/>
          <w:sz w:val="24"/>
          <w:szCs w:val="24"/>
          <w:lang w:val="en-AU"/>
        </w:rPr>
        <w:t>of the Court.</w:t>
      </w:r>
    </w:p>
    <w:p w14:paraId="7D76A708" w14:textId="7A93B274" w:rsidR="00FE04A8" w:rsidRPr="0095084A" w:rsidRDefault="009461EE"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PARTIES’ POSITION ON COSTS</w:t>
      </w:r>
    </w:p>
    <w:p w14:paraId="7A709D5A" w14:textId="0B514FF3" w:rsidR="00FE04A8" w:rsidRPr="0095084A" w:rsidRDefault="00E61DD4" w:rsidP="002E7E86">
      <w:pPr>
        <w:pStyle w:val="ListParagraph"/>
        <w:numPr>
          <w:ilvl w:val="1"/>
          <w:numId w:val="7"/>
        </w:numPr>
        <w:tabs>
          <w:tab w:val="left" w:pos="720"/>
        </w:tabs>
        <w:spacing w:before="240"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O</w:t>
      </w:r>
      <w:r w:rsidR="009461EE" w:rsidRPr="0095084A">
        <w:rPr>
          <w:rFonts w:ascii="Book Antiqua" w:eastAsia="Arial" w:hAnsi="Book Antiqua" w:cs="Times New Roman"/>
          <w:sz w:val="24"/>
          <w:szCs w:val="24"/>
          <w:lang w:val="en-AU"/>
        </w:rPr>
        <w:t>rdinarily</w:t>
      </w:r>
      <w:r w:rsidRPr="0095084A">
        <w:rPr>
          <w:rFonts w:ascii="Book Antiqua" w:eastAsia="Arial" w:hAnsi="Book Antiqua" w:cs="Times New Roman"/>
          <w:sz w:val="24"/>
          <w:szCs w:val="24"/>
          <w:lang w:val="en-AU"/>
        </w:rPr>
        <w:t>,</w:t>
      </w:r>
      <w:r w:rsidR="009461EE" w:rsidRPr="0095084A">
        <w:rPr>
          <w:rFonts w:ascii="Book Antiqua" w:eastAsia="Arial" w:hAnsi="Book Antiqua" w:cs="Times New Roman"/>
          <w:sz w:val="24"/>
          <w:szCs w:val="24"/>
          <w:lang w:val="en-AU"/>
        </w:rPr>
        <w:t xml:space="preserve"> parties </w:t>
      </w:r>
      <w:r w:rsidRPr="0095084A">
        <w:rPr>
          <w:rFonts w:ascii="Book Antiqua" w:eastAsia="Arial" w:hAnsi="Book Antiqua" w:cs="Times New Roman"/>
          <w:sz w:val="24"/>
          <w:szCs w:val="24"/>
          <w:lang w:val="en-AU"/>
        </w:rPr>
        <w:t>should</w:t>
      </w:r>
      <w:r w:rsidR="009461EE" w:rsidRPr="0095084A">
        <w:rPr>
          <w:rFonts w:ascii="Book Antiqua" w:eastAsia="Arial" w:hAnsi="Book Antiqua" w:cs="Times New Roman"/>
          <w:sz w:val="24"/>
          <w:szCs w:val="24"/>
          <w:lang w:val="en-AU"/>
        </w:rPr>
        <w:t xml:space="preserve"> be in a position to argue the question of costs </w:t>
      </w:r>
      <w:r w:rsidR="009461EE" w:rsidRPr="0095084A">
        <w:rPr>
          <w:rFonts w:ascii="Book Antiqua" w:eastAsia="Arial" w:hAnsi="Book Antiqua" w:cs="Times New Roman"/>
          <w:sz w:val="24"/>
          <w:szCs w:val="24"/>
          <w:lang w:val="en-AU"/>
        </w:rPr>
        <w:lastRenderedPageBreak/>
        <w:t xml:space="preserve">immediately upon the delivery of judgment.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P</w:t>
      </w:r>
      <w:r w:rsidR="009461EE" w:rsidRPr="0095084A">
        <w:rPr>
          <w:rFonts w:ascii="Book Antiqua" w:eastAsia="Arial" w:hAnsi="Book Antiqua" w:cs="Times New Roman"/>
          <w:sz w:val="24"/>
          <w:szCs w:val="24"/>
          <w:lang w:val="en-AU"/>
        </w:rPr>
        <w:t>arties should not expect the matter will be adjourned to allow for the preparation of submissions on costs.</w:t>
      </w:r>
    </w:p>
    <w:p w14:paraId="1A3081ED" w14:textId="0CA18520" w:rsidR="00FE04A8" w:rsidRPr="0095084A" w:rsidRDefault="00DF7F1C"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 xml:space="preserve">APPLICATION TO SET ASIDE OR VARY DISMISSAL OF </w:t>
      </w:r>
      <w:r w:rsidR="00371B18" w:rsidRPr="0095084A">
        <w:rPr>
          <w:rFonts w:ascii="Book Antiqua" w:eastAsia="Arial" w:hAnsi="Book Antiqua" w:cs="Times New Roman"/>
          <w:b/>
          <w:bCs/>
          <w:sz w:val="24"/>
          <w:szCs w:val="24"/>
          <w:lang w:val="en-AU"/>
        </w:rPr>
        <w:t>A</w:t>
      </w:r>
      <w:r w:rsidRPr="0095084A">
        <w:rPr>
          <w:rFonts w:ascii="Book Antiqua" w:eastAsia="Arial" w:hAnsi="Book Antiqua" w:cs="Times New Roman"/>
          <w:b/>
          <w:bCs/>
          <w:sz w:val="24"/>
          <w:szCs w:val="24"/>
          <w:lang w:val="en-AU"/>
        </w:rPr>
        <w:t>PPLICATION FOR LEAVE TO APPEAL</w:t>
      </w:r>
    </w:p>
    <w:p w14:paraId="3DEA3FD7" w14:textId="4E1C9372" w:rsidR="00FE6C92" w:rsidRPr="0095084A" w:rsidRDefault="00A132E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the Court dismiss</w:t>
      </w:r>
      <w:r w:rsidR="0081456D" w:rsidRPr="0095084A">
        <w:rPr>
          <w:rFonts w:ascii="Book Antiqua" w:eastAsia="Arial" w:hAnsi="Book Antiqua" w:cs="Times New Roman"/>
          <w:sz w:val="24"/>
          <w:szCs w:val="24"/>
          <w:lang w:val="en-AU"/>
        </w:rPr>
        <w:t>es</w:t>
      </w:r>
      <w:r w:rsidRPr="0095084A">
        <w:rPr>
          <w:rFonts w:ascii="Book Antiqua" w:eastAsia="Arial" w:hAnsi="Book Antiqua" w:cs="Times New Roman"/>
          <w:sz w:val="24"/>
          <w:szCs w:val="24"/>
          <w:lang w:val="en-AU"/>
        </w:rPr>
        <w:t xml:space="preserve"> an application without an oral hearing, the applicant may apply to</w:t>
      </w:r>
      <w:r w:rsidR="0081456D" w:rsidRPr="0095084A">
        <w:rPr>
          <w:rFonts w:ascii="Book Antiqua" w:eastAsia="Arial" w:hAnsi="Book Antiqua" w:cs="Times New Roman"/>
          <w:sz w:val="24"/>
          <w:szCs w:val="24"/>
          <w:lang w:val="en-AU"/>
        </w:rPr>
        <w:t xml:space="preserve"> have the </w:t>
      </w:r>
      <w:r w:rsidR="00B141BF" w:rsidRPr="0095084A">
        <w:rPr>
          <w:rFonts w:ascii="Book Antiqua" w:eastAsia="Arial" w:hAnsi="Book Antiqua" w:cs="Times New Roman"/>
          <w:sz w:val="24"/>
          <w:szCs w:val="24"/>
          <w:lang w:val="en-AU"/>
        </w:rPr>
        <w:t>dismissal set aside or varied,</w:t>
      </w:r>
      <w:r w:rsidR="00B141BF" w:rsidRPr="0095084A">
        <w:rPr>
          <w:rStyle w:val="FootnoteReference"/>
          <w:rFonts w:ascii="Book Antiqua" w:eastAsia="Arial" w:hAnsi="Book Antiqua" w:cs="Times New Roman"/>
          <w:sz w:val="24"/>
          <w:szCs w:val="24"/>
          <w:lang w:val="en-AU"/>
        </w:rPr>
        <w:footnoteReference w:id="49"/>
      </w:r>
      <w:r w:rsidR="00B141BF" w:rsidRPr="0095084A">
        <w:rPr>
          <w:rFonts w:ascii="Book Antiqua" w:eastAsia="Arial" w:hAnsi="Book Antiqua" w:cs="Times New Roman"/>
          <w:sz w:val="24"/>
          <w:szCs w:val="24"/>
          <w:lang w:val="en-AU"/>
        </w:rPr>
        <w:t xml:space="preserve"> except where the Court </w:t>
      </w:r>
      <w:r w:rsidR="00354694" w:rsidRPr="0095084A">
        <w:rPr>
          <w:rFonts w:ascii="Book Antiqua" w:eastAsia="Arial" w:hAnsi="Book Antiqua" w:cs="Times New Roman"/>
          <w:sz w:val="24"/>
          <w:szCs w:val="24"/>
          <w:lang w:val="en-AU"/>
        </w:rPr>
        <w:t>determines that the appli</w:t>
      </w:r>
      <w:r w:rsidR="00FE6C92" w:rsidRPr="0095084A">
        <w:rPr>
          <w:rFonts w:ascii="Book Antiqua" w:eastAsia="Arial" w:hAnsi="Book Antiqua" w:cs="Times New Roman"/>
          <w:sz w:val="24"/>
          <w:szCs w:val="24"/>
          <w:lang w:val="en-AU"/>
        </w:rPr>
        <w:t>cation is totally without merit</w:t>
      </w:r>
      <w:r w:rsidR="00574356">
        <w:rPr>
          <w:rFonts w:ascii="Book Antiqua" w:eastAsia="Arial" w:hAnsi="Book Antiqua" w:cs="Times New Roman"/>
          <w:sz w:val="24"/>
          <w:szCs w:val="24"/>
          <w:lang w:val="en-AU"/>
        </w:rPr>
        <w:t>.</w:t>
      </w:r>
      <w:r w:rsidR="00354694" w:rsidRPr="0095084A">
        <w:rPr>
          <w:rStyle w:val="FootnoteReference"/>
          <w:rFonts w:ascii="Book Antiqua" w:eastAsia="Arial" w:hAnsi="Book Antiqua" w:cs="Times New Roman"/>
          <w:sz w:val="24"/>
          <w:szCs w:val="24"/>
          <w:lang w:val="en-AU"/>
        </w:rPr>
        <w:footnoteReference w:id="50"/>
      </w:r>
    </w:p>
    <w:p w14:paraId="4BB48183" w14:textId="77777777" w:rsidR="00FE04A8" w:rsidRPr="0095084A" w:rsidRDefault="00354694"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to set aside or vary must be in accordance with Form 64F.</w:t>
      </w:r>
    </w:p>
    <w:p w14:paraId="6AC10946" w14:textId="40F78E48" w:rsidR="00FE04A8" w:rsidRPr="0095084A" w:rsidRDefault="0081456D"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application to set aside or vary will be determined by two or more Judges of Appeal</w:t>
      </w:r>
      <w:r w:rsidRPr="0095084A">
        <w:rPr>
          <w:rStyle w:val="FootnoteReference"/>
          <w:rFonts w:ascii="Book Antiqua" w:eastAsia="Arial" w:hAnsi="Book Antiqua" w:cs="Times New Roman"/>
          <w:sz w:val="24"/>
          <w:szCs w:val="24"/>
          <w:lang w:val="en-AU"/>
        </w:rPr>
        <w:footnoteReference w:id="51"/>
      </w:r>
      <w:r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 xml:space="preserve">on the basis of </w:t>
      </w:r>
      <w:r w:rsidR="00DF7F1C" w:rsidRPr="0095084A">
        <w:rPr>
          <w:rFonts w:ascii="Book Antiqua" w:eastAsia="Arial" w:hAnsi="Book Antiqua" w:cs="Times New Roman"/>
          <w:sz w:val="24"/>
          <w:szCs w:val="24"/>
          <w:lang w:val="en-AU"/>
        </w:rPr>
        <w:t>d</w:t>
      </w:r>
      <w:r w:rsidR="00F040FC" w:rsidRPr="0095084A">
        <w:rPr>
          <w:rFonts w:ascii="Book Antiqua" w:eastAsia="Arial" w:hAnsi="Book Antiqua" w:cs="Times New Roman"/>
          <w:sz w:val="24"/>
          <w:szCs w:val="24"/>
          <w:lang w:val="en-AU"/>
        </w:rPr>
        <w:t xml:space="preserve">ocuments filed prior to the </w:t>
      </w:r>
      <w:r w:rsidR="00746991" w:rsidRPr="0095084A">
        <w:rPr>
          <w:rFonts w:ascii="Book Antiqua" w:eastAsia="Arial" w:hAnsi="Book Antiqua" w:cs="Times New Roman"/>
          <w:sz w:val="24"/>
          <w:szCs w:val="24"/>
          <w:lang w:val="en-AU"/>
        </w:rPr>
        <w:t>dismissal.</w:t>
      </w:r>
      <w:r w:rsidR="00F040FC" w:rsidRPr="0095084A">
        <w:rPr>
          <w:rFonts w:ascii="Book Antiqua" w:eastAsia="Arial" w:hAnsi="Book Antiqua" w:cs="Times New Roman"/>
          <w:sz w:val="24"/>
          <w:szCs w:val="24"/>
          <w:lang w:val="en-AU"/>
        </w:rPr>
        <w:t xml:space="preserve"> </w:t>
      </w:r>
    </w:p>
    <w:p w14:paraId="3461BC42" w14:textId="1F172617" w:rsidR="00FE04A8" w:rsidRPr="0095084A" w:rsidRDefault="006862AB"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Notwithstanding 20</w:t>
      </w:r>
      <w:r w:rsidR="00746991" w:rsidRPr="0095084A">
        <w:rPr>
          <w:rFonts w:ascii="Book Antiqua" w:eastAsia="Arial" w:hAnsi="Book Antiqua" w:cs="Times New Roman"/>
          <w:sz w:val="24"/>
          <w:szCs w:val="24"/>
          <w:lang w:val="en-AU"/>
        </w:rPr>
        <w:t>.</w:t>
      </w:r>
      <w:r w:rsidR="008C7BB2">
        <w:rPr>
          <w:rFonts w:ascii="Book Antiqua" w:eastAsia="Arial" w:hAnsi="Book Antiqua" w:cs="Times New Roman"/>
          <w:sz w:val="24"/>
          <w:szCs w:val="24"/>
          <w:lang w:val="en-AU"/>
        </w:rPr>
        <w:t>3</w:t>
      </w:r>
      <w:r w:rsidR="00746991" w:rsidRPr="0095084A">
        <w:rPr>
          <w:rFonts w:ascii="Book Antiqua" w:eastAsia="Arial" w:hAnsi="Book Antiqua" w:cs="Times New Roman"/>
          <w:sz w:val="24"/>
          <w:szCs w:val="24"/>
          <w:lang w:val="en-AU"/>
        </w:rPr>
        <w:t>, t</w:t>
      </w:r>
      <w:r w:rsidR="00F040FC" w:rsidRPr="0095084A">
        <w:rPr>
          <w:rFonts w:ascii="Book Antiqua" w:eastAsia="Arial" w:hAnsi="Book Antiqua" w:cs="Times New Roman"/>
          <w:sz w:val="24"/>
          <w:szCs w:val="24"/>
          <w:lang w:val="en-AU"/>
        </w:rPr>
        <w:t xml:space="preserve">he </w:t>
      </w:r>
      <w:r w:rsidR="00746991" w:rsidRPr="0095084A">
        <w:rPr>
          <w:rFonts w:ascii="Book Antiqua" w:eastAsia="Arial" w:hAnsi="Book Antiqua" w:cs="Times New Roman"/>
          <w:sz w:val="24"/>
          <w:szCs w:val="24"/>
          <w:lang w:val="en-AU"/>
        </w:rPr>
        <w:t xml:space="preserve">Court </w:t>
      </w:r>
      <w:r w:rsidR="00F040FC" w:rsidRPr="0095084A">
        <w:rPr>
          <w:rFonts w:ascii="Book Antiqua" w:eastAsia="Arial" w:hAnsi="Book Antiqua" w:cs="Times New Roman"/>
          <w:sz w:val="24"/>
          <w:szCs w:val="24"/>
          <w:lang w:val="en-AU"/>
        </w:rPr>
        <w:t xml:space="preserve">may </w:t>
      </w:r>
      <w:r w:rsidR="00746991" w:rsidRPr="0095084A">
        <w:rPr>
          <w:rFonts w:ascii="Book Antiqua" w:eastAsia="Arial" w:hAnsi="Book Antiqua" w:cs="Times New Roman"/>
          <w:sz w:val="24"/>
          <w:szCs w:val="24"/>
          <w:lang w:val="en-AU"/>
        </w:rPr>
        <w:t>order</w:t>
      </w:r>
      <w:r w:rsidR="0035469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the parties to file additional documents.</w:t>
      </w:r>
      <w:r w:rsidR="00746991" w:rsidRPr="0095084A">
        <w:rPr>
          <w:rStyle w:val="FootnoteReference"/>
          <w:rFonts w:ascii="Book Antiqua" w:eastAsia="Arial" w:hAnsi="Book Antiqua" w:cs="Times New Roman"/>
          <w:sz w:val="24"/>
          <w:szCs w:val="24"/>
          <w:lang w:val="en-AU"/>
        </w:rPr>
        <w:footnoteReference w:id="52"/>
      </w:r>
      <w:r w:rsidR="00F040FC"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In particular</w:t>
      </w:r>
      <w:r w:rsidR="00354694"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an applicant may be </w:t>
      </w:r>
      <w:r w:rsidR="00746991" w:rsidRPr="0095084A">
        <w:rPr>
          <w:rFonts w:ascii="Book Antiqua" w:eastAsia="Arial" w:hAnsi="Book Antiqua" w:cs="Times New Roman"/>
          <w:sz w:val="24"/>
          <w:szCs w:val="24"/>
          <w:lang w:val="en-AU"/>
        </w:rPr>
        <w:t>order</w:t>
      </w:r>
      <w:r w:rsidR="00F040FC" w:rsidRPr="0095084A">
        <w:rPr>
          <w:rFonts w:ascii="Book Antiqua" w:eastAsia="Arial" w:hAnsi="Book Antiqua" w:cs="Times New Roman"/>
          <w:sz w:val="24"/>
          <w:szCs w:val="24"/>
          <w:lang w:val="en-AU"/>
        </w:rPr>
        <w:t>ed</w:t>
      </w:r>
      <w:r w:rsidR="0035469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to file submissions setting out why there would be error if the dismissal of the a</w:t>
      </w:r>
      <w:r w:rsidR="00354694" w:rsidRPr="0095084A">
        <w:rPr>
          <w:rFonts w:ascii="Book Antiqua" w:eastAsia="Arial" w:hAnsi="Book Antiqua" w:cs="Times New Roman"/>
          <w:sz w:val="24"/>
          <w:szCs w:val="24"/>
          <w:lang w:val="en-AU"/>
        </w:rPr>
        <w:t xml:space="preserve">pplication was allowed to stand. </w:t>
      </w:r>
      <w:r w:rsidR="008867D4">
        <w:rPr>
          <w:rFonts w:ascii="Book Antiqua" w:eastAsia="Arial" w:hAnsi="Book Antiqua" w:cs="Times New Roman"/>
          <w:sz w:val="24"/>
          <w:szCs w:val="24"/>
          <w:lang w:val="en-AU"/>
        </w:rPr>
        <w:t xml:space="preserve"> </w:t>
      </w:r>
      <w:r w:rsidR="00354694"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he respondent may be ordered to file a submission in response.</w:t>
      </w:r>
      <w:r w:rsidR="00746991"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746991" w:rsidRPr="0095084A">
        <w:rPr>
          <w:rFonts w:ascii="Book Antiqua" w:eastAsia="Arial" w:hAnsi="Book Antiqua" w:cs="Times New Roman"/>
          <w:sz w:val="24"/>
          <w:szCs w:val="24"/>
          <w:lang w:val="en-AU"/>
        </w:rPr>
        <w:t>Furthe</w:t>
      </w:r>
      <w:r w:rsidR="00B141BF" w:rsidRPr="0095084A">
        <w:rPr>
          <w:rFonts w:ascii="Book Antiqua" w:eastAsia="Arial" w:hAnsi="Book Antiqua" w:cs="Times New Roman"/>
          <w:sz w:val="24"/>
          <w:szCs w:val="24"/>
          <w:lang w:val="en-AU"/>
        </w:rPr>
        <w:t>r material may not be relied on</w:t>
      </w:r>
      <w:r w:rsidR="00746991" w:rsidRPr="0095084A">
        <w:rPr>
          <w:rFonts w:ascii="Book Antiqua" w:eastAsia="Arial" w:hAnsi="Book Antiqua" w:cs="Times New Roman"/>
          <w:sz w:val="24"/>
          <w:szCs w:val="24"/>
          <w:lang w:val="en-AU"/>
        </w:rPr>
        <w:t xml:space="preserve"> </w:t>
      </w:r>
      <w:r w:rsidR="00B141BF" w:rsidRPr="0095084A">
        <w:rPr>
          <w:rFonts w:ascii="Book Antiqua" w:eastAsia="Arial" w:hAnsi="Book Antiqua" w:cs="Times New Roman"/>
          <w:sz w:val="24"/>
          <w:szCs w:val="24"/>
          <w:lang w:val="en-AU"/>
        </w:rPr>
        <w:t xml:space="preserve">without </w:t>
      </w:r>
      <w:r w:rsidR="00746991" w:rsidRPr="0095084A">
        <w:rPr>
          <w:rFonts w:ascii="Book Antiqua" w:eastAsia="Arial" w:hAnsi="Book Antiqua" w:cs="Times New Roman"/>
          <w:sz w:val="24"/>
          <w:szCs w:val="24"/>
          <w:lang w:val="en-AU"/>
        </w:rPr>
        <w:t>leave of the Court.</w:t>
      </w:r>
      <w:r w:rsidR="00746991" w:rsidRPr="0095084A">
        <w:rPr>
          <w:rStyle w:val="FootnoteReference"/>
          <w:rFonts w:ascii="Book Antiqua" w:eastAsia="Arial" w:hAnsi="Book Antiqua" w:cs="Times New Roman"/>
          <w:sz w:val="24"/>
          <w:szCs w:val="24"/>
          <w:lang w:val="en-AU"/>
        </w:rPr>
        <w:footnoteReference w:id="53"/>
      </w:r>
    </w:p>
    <w:p w14:paraId="249CA807"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Registrar will fix a hearing date for the application to set aside or </w:t>
      </w:r>
      <w:r w:rsidR="000B4260" w:rsidRPr="0095084A">
        <w:rPr>
          <w:rFonts w:ascii="Book Antiqua" w:eastAsia="Arial" w:hAnsi="Book Antiqua" w:cs="Times New Roman"/>
          <w:sz w:val="24"/>
          <w:szCs w:val="24"/>
          <w:lang w:val="en-AU"/>
        </w:rPr>
        <w:t>vary</w:t>
      </w:r>
      <w:r w:rsidRPr="0095084A">
        <w:rPr>
          <w:rFonts w:ascii="Book Antiqua" w:eastAsia="Arial" w:hAnsi="Book Antiqua" w:cs="Times New Roman"/>
          <w:sz w:val="24"/>
          <w:szCs w:val="24"/>
          <w:lang w:val="en-AU"/>
        </w:rPr>
        <w:t xml:space="preserve"> and </w:t>
      </w:r>
      <w:r w:rsidR="00354694" w:rsidRPr="0095084A">
        <w:rPr>
          <w:rFonts w:ascii="Book Antiqua" w:eastAsia="Arial" w:hAnsi="Book Antiqua" w:cs="Times New Roman"/>
          <w:sz w:val="24"/>
          <w:szCs w:val="24"/>
          <w:lang w:val="en-AU"/>
        </w:rPr>
        <w:t>advise the parties</w:t>
      </w:r>
      <w:r w:rsidRPr="0095084A">
        <w:rPr>
          <w:rFonts w:ascii="Book Antiqua" w:eastAsia="Arial" w:hAnsi="Book Antiqua" w:cs="Times New Roman"/>
          <w:sz w:val="24"/>
          <w:szCs w:val="24"/>
          <w:lang w:val="en-AU"/>
        </w:rPr>
        <w:t>.</w:t>
      </w:r>
    </w:p>
    <w:p w14:paraId="525B6845" w14:textId="32695CEA" w:rsidR="00F040FC"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time for oral argument on </w:t>
      </w:r>
      <w:r w:rsidR="000B4260"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hearing of such an application will be limited</w:t>
      </w:r>
      <w:r w:rsidR="00354694" w:rsidRPr="0095084A">
        <w:rPr>
          <w:rFonts w:ascii="Book Antiqua" w:eastAsia="Arial" w:hAnsi="Book Antiqua" w:cs="Times New Roman"/>
          <w:sz w:val="24"/>
          <w:szCs w:val="24"/>
          <w:lang w:val="en-AU"/>
        </w:rPr>
        <w:t xml:space="preserve"> to</w:t>
      </w:r>
      <w:r w:rsidR="00746991" w:rsidRPr="0095084A">
        <w:rPr>
          <w:rFonts w:ascii="Book Antiqua" w:eastAsia="Arial" w:hAnsi="Book Antiqua" w:cs="Times New Roman"/>
          <w:sz w:val="24"/>
          <w:szCs w:val="24"/>
          <w:lang w:val="en-AU"/>
        </w:rPr>
        <w:t>:</w:t>
      </w:r>
    </w:p>
    <w:p w14:paraId="17BBF862" w14:textId="07EF5894" w:rsidR="00F040FC" w:rsidRPr="0095084A" w:rsidRDefault="00F040FC" w:rsidP="002E7E86">
      <w:pPr>
        <w:spacing w:after="0" w:line="360" w:lineRule="auto"/>
        <w:ind w:left="1440" w:right="4"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A60FBE" w:rsidRPr="0095084A">
        <w:rPr>
          <w:rFonts w:ascii="Book Antiqua" w:eastAsia="Arial" w:hAnsi="Book Antiqua" w:cs="Times New Roman"/>
          <w:sz w:val="24"/>
          <w:szCs w:val="24"/>
          <w:lang w:val="en-AU"/>
        </w:rPr>
        <w:tab/>
      </w:r>
      <w:r w:rsidR="00354694" w:rsidRPr="0095084A">
        <w:rPr>
          <w:rFonts w:ascii="Book Antiqua" w:eastAsia="Arial" w:hAnsi="Book Antiqua" w:cs="Times New Roman"/>
          <w:sz w:val="24"/>
          <w:szCs w:val="24"/>
          <w:lang w:val="en-AU"/>
        </w:rPr>
        <w:t>in the case of the applicant,</w:t>
      </w:r>
      <w:r w:rsidR="00746991"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15 </w:t>
      </w:r>
      <w:r w:rsidR="006862AB" w:rsidRPr="0095084A">
        <w:rPr>
          <w:rFonts w:ascii="Book Antiqua" w:eastAsia="Arial" w:hAnsi="Book Antiqua" w:cs="Times New Roman"/>
          <w:sz w:val="24"/>
          <w:szCs w:val="24"/>
          <w:lang w:val="en-AU"/>
        </w:rPr>
        <w:t>m</w:t>
      </w:r>
      <w:r w:rsidRPr="0095084A">
        <w:rPr>
          <w:rFonts w:ascii="Book Antiqua" w:eastAsia="Arial" w:hAnsi="Book Antiqua" w:cs="Times New Roman"/>
          <w:sz w:val="24"/>
          <w:szCs w:val="24"/>
          <w:lang w:val="en-AU"/>
        </w:rPr>
        <w:t>inutes; and</w:t>
      </w:r>
    </w:p>
    <w:p w14:paraId="651FEB0C" w14:textId="34CE33B4" w:rsidR="00FE04A8" w:rsidRPr="0095084A" w:rsidRDefault="00F040FC" w:rsidP="002E7E86">
      <w:pPr>
        <w:spacing w:after="0" w:line="360" w:lineRule="auto"/>
        <w:ind w:left="1440" w:right="835"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00A60FBE" w:rsidRPr="0095084A">
        <w:rPr>
          <w:rFonts w:ascii="Book Antiqua" w:eastAsia="Arial" w:hAnsi="Book Antiqua" w:cs="Times New Roman"/>
          <w:sz w:val="24"/>
          <w:szCs w:val="24"/>
          <w:lang w:val="en-AU"/>
        </w:rPr>
        <w:tab/>
      </w:r>
      <w:r w:rsidRPr="0095084A">
        <w:rPr>
          <w:rFonts w:ascii="Book Antiqua" w:eastAsia="Arial" w:hAnsi="Book Antiqua" w:cs="Times New Roman"/>
          <w:sz w:val="24"/>
          <w:szCs w:val="24"/>
          <w:lang w:val="en-AU"/>
        </w:rPr>
        <w:t xml:space="preserve">in the case of </w:t>
      </w:r>
      <w:r w:rsidR="00354694" w:rsidRPr="0095084A">
        <w:rPr>
          <w:rFonts w:ascii="Book Antiqua" w:eastAsia="Arial" w:hAnsi="Book Antiqua" w:cs="Times New Roman"/>
          <w:sz w:val="24"/>
          <w:szCs w:val="24"/>
          <w:lang w:val="en-AU"/>
        </w:rPr>
        <w:t>each</w:t>
      </w:r>
      <w:r w:rsidRPr="0095084A">
        <w:rPr>
          <w:rFonts w:ascii="Book Antiqua" w:eastAsia="Arial" w:hAnsi="Book Antiqua" w:cs="Times New Roman"/>
          <w:sz w:val="24"/>
          <w:szCs w:val="24"/>
          <w:lang w:val="en-AU"/>
        </w:rPr>
        <w:t xml:space="preserve"> other party (if appearing)</w:t>
      </w:r>
      <w:r w:rsidR="00354694"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10 minutes.</w:t>
      </w:r>
    </w:p>
    <w:p w14:paraId="553ACCE8" w14:textId="491E8473" w:rsidR="00FE04A8" w:rsidRPr="0095084A" w:rsidRDefault="00FE04A8" w:rsidP="002E7E86">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DISCONTINUANCE AND ABANDONMENT OF APPLICATIONS OR GROUNDS</w:t>
      </w:r>
    </w:p>
    <w:p w14:paraId="442DEDE5" w14:textId="14825DBF" w:rsidR="00FE04A8"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00F040FC" w:rsidRPr="0095084A">
        <w:rPr>
          <w:rFonts w:ascii="Book Antiqua" w:eastAsia="Arial" w:hAnsi="Book Antiqua" w:cs="Times New Roman"/>
          <w:sz w:val="24"/>
          <w:szCs w:val="24"/>
          <w:lang w:val="en-AU"/>
        </w:rPr>
        <w:t xml:space="preserve">ounsel briefed to appear </w:t>
      </w:r>
      <w:r w:rsidRPr="0095084A">
        <w:rPr>
          <w:rFonts w:ascii="Book Antiqua" w:eastAsia="Arial" w:hAnsi="Book Antiqua" w:cs="Times New Roman"/>
          <w:sz w:val="24"/>
          <w:szCs w:val="24"/>
          <w:lang w:val="en-AU"/>
        </w:rPr>
        <w:t xml:space="preserve">on the hearing of an application should </w:t>
      </w:r>
      <w:r w:rsidR="00F040FC" w:rsidRPr="0095084A">
        <w:rPr>
          <w:rFonts w:ascii="Book Antiqua" w:eastAsia="Arial" w:hAnsi="Book Antiqua" w:cs="Times New Roman"/>
          <w:sz w:val="24"/>
          <w:szCs w:val="24"/>
          <w:lang w:val="en-AU"/>
        </w:rPr>
        <w:t>review the grounds well in advance of any listed date an</w:t>
      </w:r>
      <w:r w:rsidR="00DF7F1C" w:rsidRPr="0095084A">
        <w:rPr>
          <w:rFonts w:ascii="Book Antiqua" w:eastAsia="Arial" w:hAnsi="Book Antiqua" w:cs="Times New Roman"/>
          <w:sz w:val="24"/>
          <w:szCs w:val="24"/>
          <w:lang w:val="en-AU"/>
        </w:rPr>
        <w:t xml:space="preserve">d </w:t>
      </w:r>
      <w:r w:rsidR="00F040FC" w:rsidRPr="0095084A">
        <w:rPr>
          <w:rFonts w:ascii="Book Antiqua" w:eastAsia="Arial" w:hAnsi="Book Antiqua" w:cs="Times New Roman"/>
          <w:sz w:val="24"/>
          <w:szCs w:val="24"/>
          <w:lang w:val="en-AU"/>
        </w:rPr>
        <w:t>ad</w:t>
      </w:r>
      <w:r w:rsidR="00DF7F1C" w:rsidRPr="0095084A">
        <w:rPr>
          <w:rFonts w:ascii="Book Antiqua" w:eastAsia="Arial" w:hAnsi="Book Antiqua" w:cs="Times New Roman"/>
          <w:sz w:val="24"/>
          <w:szCs w:val="24"/>
          <w:lang w:val="en-AU"/>
        </w:rPr>
        <w:t>vise</w:t>
      </w:r>
      <w:r w:rsidR="00F040FC" w:rsidRPr="0095084A">
        <w:rPr>
          <w:rFonts w:ascii="Book Antiqua" w:eastAsia="Arial" w:hAnsi="Book Antiqua" w:cs="Times New Roman"/>
          <w:sz w:val="24"/>
          <w:szCs w:val="24"/>
          <w:lang w:val="en-AU"/>
        </w:rPr>
        <w:t xml:space="preserve"> the Reg</w:t>
      </w:r>
      <w:r w:rsidR="00DF7F1C" w:rsidRPr="0095084A">
        <w:rPr>
          <w:rFonts w:ascii="Book Antiqua" w:eastAsia="Arial" w:hAnsi="Book Antiqua" w:cs="Times New Roman"/>
          <w:sz w:val="24"/>
          <w:szCs w:val="24"/>
          <w:lang w:val="en-AU"/>
        </w:rPr>
        <w:t>istrar</w:t>
      </w:r>
      <w:r w:rsidR="00F040F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promptly</w:t>
      </w:r>
      <w:r w:rsidR="00F040FC" w:rsidRPr="0095084A">
        <w:rPr>
          <w:rFonts w:ascii="Book Antiqua" w:eastAsia="Arial" w:hAnsi="Book Antiqua" w:cs="Times New Roman"/>
          <w:sz w:val="24"/>
          <w:szCs w:val="24"/>
          <w:lang w:val="en-AU"/>
        </w:rPr>
        <w:t xml:space="preserve"> if an</w:t>
      </w:r>
      <w:r w:rsidR="00DF7F1C" w:rsidRPr="0095084A">
        <w:rPr>
          <w:rFonts w:ascii="Book Antiqua" w:eastAsia="Arial" w:hAnsi="Book Antiqua" w:cs="Times New Roman"/>
          <w:sz w:val="24"/>
          <w:szCs w:val="24"/>
          <w:lang w:val="en-AU"/>
        </w:rPr>
        <w:t>y</w:t>
      </w:r>
      <w:r w:rsidR="00F040FC" w:rsidRPr="0095084A">
        <w:rPr>
          <w:rFonts w:ascii="Book Antiqua" w:eastAsia="Arial" w:hAnsi="Book Antiqua" w:cs="Times New Roman"/>
          <w:sz w:val="24"/>
          <w:szCs w:val="24"/>
          <w:lang w:val="en-AU"/>
        </w:rPr>
        <w:t xml:space="preserve"> ground will not be maintained.</w:t>
      </w:r>
    </w:p>
    <w:p w14:paraId="3319DD00" w14:textId="27F4BF8F"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A</w:t>
      </w:r>
      <w:r w:rsidR="00F040FC" w:rsidRPr="0095084A">
        <w:rPr>
          <w:rFonts w:ascii="Book Antiqua" w:eastAsia="Arial" w:hAnsi="Book Antiqua" w:cs="Times New Roman"/>
          <w:sz w:val="24"/>
          <w:szCs w:val="24"/>
          <w:lang w:val="en-AU"/>
        </w:rPr>
        <w:t>n application ma</w:t>
      </w:r>
      <w:r w:rsidR="00DF7F1C" w:rsidRPr="0095084A">
        <w:rPr>
          <w:rFonts w:ascii="Book Antiqua" w:eastAsia="Arial" w:hAnsi="Book Antiqua" w:cs="Times New Roman"/>
          <w:sz w:val="24"/>
          <w:szCs w:val="24"/>
          <w:lang w:val="en-AU"/>
        </w:rPr>
        <w:t>y</w:t>
      </w:r>
      <w:r w:rsidR="00F040FC" w:rsidRPr="0095084A">
        <w:rPr>
          <w:rFonts w:ascii="Book Antiqua" w:eastAsia="Arial" w:hAnsi="Book Antiqua" w:cs="Times New Roman"/>
          <w:sz w:val="24"/>
          <w:szCs w:val="24"/>
          <w:lang w:val="en-AU"/>
        </w:rPr>
        <w:t xml:space="preserve"> be discontinued in whole</w:t>
      </w:r>
      <w:r w:rsidR="00B141BF" w:rsidRPr="0095084A">
        <w:rPr>
          <w:rFonts w:ascii="Book Antiqua" w:eastAsia="Arial" w:hAnsi="Book Antiqua" w:cs="Times New Roman"/>
          <w:sz w:val="24"/>
          <w:szCs w:val="24"/>
          <w:lang w:val="en-AU"/>
        </w:rPr>
        <w:t xml:space="preserve"> or </w:t>
      </w:r>
      <w:r w:rsidR="00F040FC" w:rsidRPr="0095084A">
        <w:rPr>
          <w:rFonts w:ascii="Book Antiqua" w:eastAsia="Arial" w:hAnsi="Book Antiqua" w:cs="Times New Roman"/>
          <w:sz w:val="24"/>
          <w:szCs w:val="24"/>
          <w:lang w:val="en-AU"/>
        </w:rPr>
        <w:t>part</w:t>
      </w:r>
      <w:r w:rsidR="007C6FED"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by filing a Notice of Discontinuance.</w:t>
      </w:r>
      <w:r w:rsidRPr="0095084A">
        <w:rPr>
          <w:rStyle w:val="FootnoteReference"/>
          <w:rFonts w:ascii="Book Antiqua" w:eastAsia="Arial" w:hAnsi="Book Antiqua" w:cs="Times New Roman"/>
          <w:sz w:val="24"/>
          <w:szCs w:val="24"/>
          <w:lang w:val="en-AU"/>
        </w:rPr>
        <w:footnoteReference w:id="54"/>
      </w:r>
      <w:r w:rsidR="00712104" w:rsidRPr="0095084A">
        <w:rPr>
          <w:rFonts w:ascii="Book Antiqua" w:eastAsia="Arial" w:hAnsi="Book Antiqua" w:cs="Times New Roman"/>
          <w:sz w:val="24"/>
          <w:szCs w:val="24"/>
          <w:lang w:val="en-AU"/>
        </w:rPr>
        <w:t xml:space="preserve"> </w:t>
      </w:r>
    </w:p>
    <w:p w14:paraId="19D2218B" w14:textId="561CFEB2" w:rsidR="00FE04A8"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w:t>
      </w:r>
      <w:r w:rsidR="009461EE" w:rsidRPr="0095084A">
        <w:rPr>
          <w:rFonts w:ascii="Book Antiqua" w:eastAsia="Arial" w:hAnsi="Book Antiqua" w:cs="Times New Roman"/>
          <w:sz w:val="24"/>
          <w:szCs w:val="24"/>
          <w:lang w:val="en-AU"/>
        </w:rPr>
        <w:t xml:space="preserve">Notice of Discontinuance </w:t>
      </w:r>
      <w:r w:rsidRPr="0095084A">
        <w:rPr>
          <w:rFonts w:ascii="Book Antiqua" w:eastAsia="Arial" w:hAnsi="Book Antiqua" w:cs="Times New Roman"/>
          <w:sz w:val="24"/>
          <w:szCs w:val="24"/>
          <w:lang w:val="en-AU"/>
        </w:rPr>
        <w:t xml:space="preserve">is not effective </w:t>
      </w:r>
      <w:r w:rsidR="009461EE" w:rsidRPr="0095084A">
        <w:rPr>
          <w:rFonts w:ascii="Book Antiqua" w:eastAsia="Arial" w:hAnsi="Book Antiqua" w:cs="Times New Roman"/>
          <w:sz w:val="24"/>
          <w:szCs w:val="24"/>
          <w:lang w:val="en-AU"/>
        </w:rPr>
        <w:t xml:space="preserve">until it is accepted by the Court. </w:t>
      </w:r>
      <w:r w:rsidR="008867D4">
        <w:rPr>
          <w:rFonts w:ascii="Book Antiqua" w:eastAsia="Arial" w:hAnsi="Book Antiqua" w:cs="Times New Roman"/>
          <w:sz w:val="24"/>
          <w:szCs w:val="24"/>
          <w:lang w:val="en-AU"/>
        </w:rPr>
        <w:t xml:space="preserve"> </w:t>
      </w:r>
      <w:r w:rsidR="009461EE" w:rsidRPr="0095084A">
        <w:rPr>
          <w:rFonts w:ascii="Book Antiqua" w:eastAsia="Arial" w:hAnsi="Book Antiqua" w:cs="Times New Roman"/>
          <w:sz w:val="24"/>
          <w:szCs w:val="24"/>
          <w:lang w:val="en-AU"/>
        </w:rPr>
        <w:t>In some circumstances, the Court may order that the application not be discontinued and may make any order as to costs it thinks fit.</w:t>
      </w:r>
      <w:r w:rsidR="009461EE" w:rsidRPr="0095084A">
        <w:rPr>
          <w:rStyle w:val="FootnoteReference"/>
          <w:rFonts w:ascii="Book Antiqua" w:eastAsia="Arial" w:hAnsi="Book Antiqua" w:cs="Times New Roman"/>
          <w:sz w:val="24"/>
          <w:szCs w:val="24"/>
          <w:lang w:val="en-AU"/>
        </w:rPr>
        <w:footnoteReference w:id="55"/>
      </w:r>
      <w:r w:rsidR="009461EE" w:rsidRPr="0095084A">
        <w:rPr>
          <w:rFonts w:ascii="Book Antiqua" w:eastAsia="Arial" w:hAnsi="Book Antiqua" w:cs="Times New Roman"/>
          <w:sz w:val="24"/>
          <w:szCs w:val="24"/>
          <w:lang w:val="en-AU"/>
        </w:rPr>
        <w:t xml:space="preserve"> </w:t>
      </w:r>
    </w:p>
    <w:p w14:paraId="4B3ECAC7" w14:textId="77777777"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example of a Notice of Discontinuance is set out in Annexure D to this Practice Note.</w:t>
      </w:r>
    </w:p>
    <w:p w14:paraId="54FE44AF"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Notice of Discontinuance </w:t>
      </w:r>
      <w:r w:rsidR="001D1AA5"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 xml:space="preserve"> be filed and served on all parties to an application on the same day.</w:t>
      </w:r>
      <w:r w:rsidR="00B76BAB" w:rsidRPr="0095084A">
        <w:rPr>
          <w:rFonts w:ascii="Book Antiqua" w:eastAsia="Arial" w:hAnsi="Book Antiqua" w:cs="Times New Roman"/>
          <w:sz w:val="24"/>
          <w:szCs w:val="24"/>
          <w:lang w:val="en-AU"/>
        </w:rPr>
        <w:t xml:space="preserve"> </w:t>
      </w:r>
      <w:r w:rsidR="0076200C" w:rsidRPr="0095084A">
        <w:rPr>
          <w:rFonts w:ascii="Book Antiqua" w:eastAsia="Arial" w:hAnsi="Book Antiqua" w:cs="Times New Roman"/>
          <w:sz w:val="24"/>
          <w:szCs w:val="24"/>
          <w:lang w:val="en-AU"/>
        </w:rPr>
        <w:t xml:space="preserve"> </w:t>
      </w:r>
    </w:p>
    <w:p w14:paraId="75CE77A5" w14:textId="77777777"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Costs consequences </w:t>
      </w:r>
      <w:r w:rsidR="00B97254" w:rsidRPr="0095084A">
        <w:rPr>
          <w:rFonts w:ascii="Book Antiqua" w:eastAsia="Arial" w:hAnsi="Book Antiqua" w:cs="Times New Roman"/>
          <w:sz w:val="24"/>
          <w:szCs w:val="24"/>
          <w:lang w:val="en-AU"/>
        </w:rPr>
        <w:t>for filing the Notice of Discontinuance will be determined by Rule 64.29</w:t>
      </w:r>
      <w:r w:rsidRPr="0095084A">
        <w:rPr>
          <w:rFonts w:ascii="Book Antiqua" w:eastAsia="Arial" w:hAnsi="Book Antiqua" w:cs="Times New Roman"/>
          <w:sz w:val="24"/>
          <w:szCs w:val="24"/>
          <w:lang w:val="en-AU"/>
        </w:rPr>
        <w:t xml:space="preserve">, </w:t>
      </w:r>
      <w:r w:rsidR="00B97254" w:rsidRPr="0095084A">
        <w:rPr>
          <w:rFonts w:ascii="Book Antiqua" w:eastAsia="Arial" w:hAnsi="Book Antiqua" w:cs="Times New Roman"/>
          <w:sz w:val="24"/>
          <w:szCs w:val="24"/>
          <w:lang w:val="en-AU"/>
        </w:rPr>
        <w:t xml:space="preserve">subject to the Court’s order or </w:t>
      </w:r>
      <w:r w:rsidRPr="0095084A">
        <w:rPr>
          <w:rFonts w:ascii="Book Antiqua" w:eastAsia="Arial" w:hAnsi="Book Antiqua" w:cs="Times New Roman"/>
          <w:sz w:val="24"/>
          <w:szCs w:val="24"/>
          <w:lang w:val="en-AU"/>
        </w:rPr>
        <w:t>agreement of the</w:t>
      </w:r>
      <w:r w:rsidR="00B97254" w:rsidRPr="0095084A">
        <w:rPr>
          <w:rFonts w:ascii="Book Antiqua" w:eastAsia="Arial" w:hAnsi="Book Antiqua" w:cs="Times New Roman"/>
          <w:sz w:val="24"/>
          <w:szCs w:val="24"/>
          <w:lang w:val="en-AU"/>
        </w:rPr>
        <w:t xml:space="preserve"> relevant</w:t>
      </w:r>
      <w:r w:rsidRPr="0095084A">
        <w:rPr>
          <w:rFonts w:ascii="Book Antiqua" w:eastAsia="Arial" w:hAnsi="Book Antiqua" w:cs="Times New Roman"/>
          <w:sz w:val="24"/>
          <w:szCs w:val="24"/>
          <w:lang w:val="en-AU"/>
        </w:rPr>
        <w:t xml:space="preserve"> parties. </w:t>
      </w:r>
    </w:p>
    <w:p w14:paraId="237B083B" w14:textId="0CD0E76F" w:rsidR="00F040FC" w:rsidRPr="0095084A" w:rsidRDefault="002C1554"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application will </w:t>
      </w:r>
      <w:r w:rsidR="00F040FC" w:rsidRPr="0095084A">
        <w:rPr>
          <w:rFonts w:ascii="Book Antiqua" w:eastAsia="Arial" w:hAnsi="Book Antiqua" w:cs="Times New Roman"/>
          <w:sz w:val="24"/>
          <w:szCs w:val="24"/>
          <w:lang w:val="en-AU"/>
        </w:rPr>
        <w:t xml:space="preserve">be </w:t>
      </w:r>
      <w:r w:rsidR="00293905" w:rsidRPr="0095084A">
        <w:rPr>
          <w:rFonts w:ascii="Book Antiqua" w:eastAsia="Arial" w:hAnsi="Book Antiqua" w:cs="Times New Roman"/>
          <w:sz w:val="24"/>
          <w:szCs w:val="24"/>
          <w:lang w:val="en-AU"/>
        </w:rPr>
        <w:t>taken</w:t>
      </w:r>
      <w:r w:rsidR="00F040FC" w:rsidRPr="0095084A">
        <w:rPr>
          <w:rFonts w:ascii="Book Antiqua" w:eastAsia="Arial" w:hAnsi="Book Antiqua" w:cs="Times New Roman"/>
          <w:sz w:val="24"/>
          <w:szCs w:val="24"/>
          <w:lang w:val="en-AU"/>
        </w:rPr>
        <w:t xml:space="preserve"> to have been abandoned if the applicant fails to</w:t>
      </w:r>
      <w:r w:rsidR="00B97254" w:rsidRPr="0095084A">
        <w:rPr>
          <w:rFonts w:ascii="Book Antiqua" w:eastAsia="Arial" w:hAnsi="Book Antiqua" w:cs="Times New Roman"/>
          <w:sz w:val="24"/>
          <w:szCs w:val="24"/>
          <w:lang w:val="en-AU"/>
        </w:rPr>
        <w:t>:</w:t>
      </w:r>
    </w:p>
    <w:p w14:paraId="4D64C1CA" w14:textId="1855FBFF" w:rsidR="00F040FC" w:rsidRPr="0095084A" w:rsidRDefault="00F040FC" w:rsidP="002E7E86">
      <w:pPr>
        <w:tabs>
          <w:tab w:val="left" w:pos="1440"/>
        </w:tabs>
        <w:spacing w:after="0" w:line="360" w:lineRule="auto"/>
        <w:ind w:left="1440" w:right="52"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t xml:space="preserve">comply with any order </w:t>
      </w:r>
      <w:r w:rsidR="00DD6957">
        <w:rPr>
          <w:rFonts w:ascii="Book Antiqua" w:eastAsia="Arial" w:hAnsi="Book Antiqua" w:cs="Times New Roman"/>
          <w:sz w:val="24"/>
          <w:szCs w:val="24"/>
          <w:lang w:val="en-AU"/>
        </w:rPr>
        <w:t xml:space="preserve">or direction </w:t>
      </w:r>
      <w:r w:rsidRPr="0095084A">
        <w:rPr>
          <w:rFonts w:ascii="Book Antiqua" w:eastAsia="Arial" w:hAnsi="Book Antiqua" w:cs="Times New Roman"/>
          <w:sz w:val="24"/>
          <w:szCs w:val="24"/>
          <w:lang w:val="en-AU"/>
        </w:rPr>
        <w:t xml:space="preserve">of the Court </w:t>
      </w:r>
      <w:r w:rsidR="00B97254" w:rsidRPr="0095084A">
        <w:rPr>
          <w:rFonts w:ascii="Book Antiqua" w:eastAsia="Arial" w:hAnsi="Book Antiqua" w:cs="Times New Roman"/>
          <w:sz w:val="24"/>
          <w:szCs w:val="24"/>
          <w:lang w:val="en-AU"/>
        </w:rPr>
        <w:t>within</w:t>
      </w:r>
      <w:r w:rsidRPr="0095084A">
        <w:rPr>
          <w:rFonts w:ascii="Book Antiqua" w:eastAsia="Arial" w:hAnsi="Book Antiqua" w:cs="Times New Roman"/>
          <w:sz w:val="24"/>
          <w:szCs w:val="24"/>
          <w:lang w:val="en-AU"/>
        </w:rPr>
        <w:t xml:space="preserve"> 30 days </w:t>
      </w:r>
      <w:r w:rsidR="00B97254" w:rsidRPr="0095084A">
        <w:rPr>
          <w:rFonts w:ascii="Book Antiqua" w:eastAsia="Arial" w:hAnsi="Book Antiqua" w:cs="Times New Roman"/>
          <w:sz w:val="24"/>
          <w:szCs w:val="24"/>
          <w:lang w:val="en-AU"/>
        </w:rPr>
        <w:t>after the expiry</w:t>
      </w:r>
      <w:r w:rsidR="00C160D5" w:rsidRPr="0095084A">
        <w:rPr>
          <w:rFonts w:ascii="Book Antiqua" w:eastAsia="Arial" w:hAnsi="Book Antiqua" w:cs="Times New Roman"/>
          <w:sz w:val="24"/>
          <w:szCs w:val="24"/>
          <w:lang w:val="en-AU"/>
        </w:rPr>
        <w:t xml:space="preserve"> of</w:t>
      </w:r>
      <w:r w:rsidRPr="0095084A">
        <w:rPr>
          <w:rFonts w:ascii="Book Antiqua" w:eastAsia="Arial" w:hAnsi="Book Antiqua" w:cs="Times New Roman"/>
          <w:sz w:val="24"/>
          <w:szCs w:val="24"/>
          <w:lang w:val="en-AU"/>
        </w:rPr>
        <w:t xml:space="preserve"> the time fixed or allowed by the </w:t>
      </w:r>
      <w:r w:rsidR="00B97254" w:rsidRPr="0095084A">
        <w:rPr>
          <w:rFonts w:ascii="Book Antiqua" w:eastAsia="Arial" w:hAnsi="Book Antiqua" w:cs="Times New Roman"/>
          <w:sz w:val="24"/>
          <w:szCs w:val="24"/>
          <w:lang w:val="en-AU"/>
        </w:rPr>
        <w:t xml:space="preserve">order or </w:t>
      </w:r>
      <w:r w:rsidRPr="0095084A">
        <w:rPr>
          <w:rFonts w:ascii="Book Antiqua" w:eastAsia="Arial" w:hAnsi="Book Antiqua" w:cs="Times New Roman"/>
          <w:sz w:val="24"/>
          <w:szCs w:val="24"/>
          <w:lang w:val="en-AU"/>
        </w:rPr>
        <w:t>direction; or</w:t>
      </w:r>
    </w:p>
    <w:p w14:paraId="454B55C8" w14:textId="2743C392" w:rsidR="00FE04A8" w:rsidRPr="0095084A" w:rsidRDefault="00F040FC" w:rsidP="002E7E86">
      <w:pPr>
        <w:tabs>
          <w:tab w:val="left" w:pos="1440"/>
        </w:tabs>
        <w:spacing w:after="0" w:line="360" w:lineRule="auto"/>
        <w:ind w:left="1440" w:right="51" w:hanging="720"/>
        <w:contextualSpacing/>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t xml:space="preserve">take a step required by Order 64 </w:t>
      </w:r>
      <w:r w:rsidR="00B97254" w:rsidRPr="0095084A">
        <w:rPr>
          <w:rFonts w:ascii="Book Antiqua" w:eastAsia="Arial" w:hAnsi="Book Antiqua" w:cs="Times New Roman"/>
          <w:sz w:val="24"/>
          <w:szCs w:val="24"/>
          <w:lang w:val="en-AU"/>
        </w:rPr>
        <w:t>within 30 days after the expiry</w:t>
      </w:r>
      <w:r w:rsidR="00C160D5" w:rsidRPr="0095084A">
        <w:rPr>
          <w:rFonts w:ascii="Book Antiqua" w:eastAsia="Arial" w:hAnsi="Book Antiqua" w:cs="Times New Roman"/>
          <w:sz w:val="24"/>
          <w:szCs w:val="24"/>
          <w:lang w:val="en-AU"/>
        </w:rPr>
        <w:t xml:space="preserve"> of</w:t>
      </w:r>
      <w:r w:rsidR="00B97254" w:rsidRPr="0095084A">
        <w:rPr>
          <w:rFonts w:ascii="Book Antiqua" w:eastAsia="Arial" w:hAnsi="Book Antiqua" w:cs="Times New Roman"/>
          <w:sz w:val="24"/>
          <w:szCs w:val="24"/>
          <w:lang w:val="en-AU"/>
        </w:rPr>
        <w:t xml:space="preserve"> the time fixed or allowed by or under</w:t>
      </w:r>
      <w:r w:rsidRPr="0095084A">
        <w:rPr>
          <w:rFonts w:ascii="Book Antiqua" w:eastAsia="Arial" w:hAnsi="Book Antiqua" w:cs="Times New Roman"/>
          <w:sz w:val="24"/>
          <w:szCs w:val="24"/>
          <w:lang w:val="en-AU"/>
        </w:rPr>
        <w:t xml:space="preserve"> Order 64 of the Rules</w:t>
      </w:r>
      <w:r w:rsidR="0037460A" w:rsidRPr="0095084A">
        <w:rPr>
          <w:rFonts w:ascii="Book Antiqua" w:eastAsia="Arial" w:hAnsi="Book Antiqua" w:cs="Times New Roman"/>
          <w:sz w:val="24"/>
          <w:szCs w:val="24"/>
          <w:lang w:val="en-AU"/>
        </w:rPr>
        <w:t>.</w:t>
      </w:r>
      <w:r w:rsidR="0037460A" w:rsidRPr="0095084A">
        <w:rPr>
          <w:rStyle w:val="FootnoteReference"/>
          <w:rFonts w:ascii="Book Antiqua" w:eastAsia="Arial" w:hAnsi="Book Antiqua" w:cs="Times New Roman"/>
          <w:sz w:val="24"/>
          <w:szCs w:val="24"/>
          <w:lang w:val="en-AU"/>
        </w:rPr>
        <w:footnoteReference w:id="56"/>
      </w:r>
      <w:r w:rsidRPr="0095084A">
        <w:rPr>
          <w:rFonts w:ascii="Book Antiqua" w:eastAsia="Arial" w:hAnsi="Book Antiqua" w:cs="Times New Roman"/>
          <w:sz w:val="24"/>
          <w:szCs w:val="24"/>
          <w:lang w:val="en-AU"/>
        </w:rPr>
        <w:t xml:space="preserve"> </w:t>
      </w:r>
    </w:p>
    <w:p w14:paraId="0BA04593" w14:textId="77777777" w:rsidR="00B141BF" w:rsidRPr="0095084A" w:rsidRDefault="00ED65DD"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application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will</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be</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taken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to</w:t>
      </w:r>
      <w:r w:rsidR="00712104" w:rsidRPr="0095084A">
        <w:rPr>
          <w:rFonts w:ascii="Book Antiqua" w:eastAsia="Arial" w:hAnsi="Book Antiqua" w:cs="Times New Roman"/>
          <w:sz w:val="24"/>
          <w:szCs w:val="24"/>
          <w:lang w:val="en-AU"/>
        </w:rPr>
        <w:t xml:space="preserve"> </w:t>
      </w:r>
      <w:r w:rsidR="00BA1205" w:rsidRPr="0095084A">
        <w:rPr>
          <w:rFonts w:ascii="Book Antiqua" w:eastAsia="Arial" w:hAnsi="Book Antiqua" w:cs="Times New Roman"/>
          <w:sz w:val="24"/>
          <w:szCs w:val="24"/>
          <w:lang w:val="en-AU"/>
        </w:rPr>
        <w:t xml:space="preserve">be </w:t>
      </w:r>
      <w:r w:rsidR="00F040FC" w:rsidRPr="0095084A">
        <w:rPr>
          <w:rFonts w:ascii="Book Antiqua" w:eastAsia="Arial" w:hAnsi="Book Antiqua" w:cs="Times New Roman"/>
          <w:sz w:val="24"/>
          <w:szCs w:val="24"/>
          <w:lang w:val="en-AU"/>
        </w:rPr>
        <w:t>abandoned</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if</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the</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applicant</w:t>
      </w:r>
      <w:r w:rsidR="00712104" w:rsidRPr="0095084A">
        <w:rPr>
          <w:rFonts w:ascii="Book Antiqua" w:eastAsia="Arial" w:hAnsi="Book Antiqua" w:cs="Times New Roman"/>
          <w:sz w:val="24"/>
          <w:szCs w:val="24"/>
          <w:lang w:val="en-AU"/>
        </w:rPr>
        <w:t xml:space="preserve"> </w:t>
      </w:r>
      <w:r w:rsidR="00B141BF" w:rsidRPr="0095084A">
        <w:rPr>
          <w:rFonts w:ascii="Book Antiqua" w:eastAsia="Arial" w:hAnsi="Book Antiqua" w:cs="Times New Roman"/>
          <w:sz w:val="24"/>
          <w:szCs w:val="24"/>
          <w:lang w:val="en-AU"/>
        </w:rPr>
        <w:t>fails to:</w:t>
      </w:r>
    </w:p>
    <w:p w14:paraId="12C114C7" w14:textId="77777777" w:rsidR="00B141BF" w:rsidRPr="0095084A" w:rsidRDefault="00B141BF" w:rsidP="002E7E86">
      <w:pPr>
        <w:pStyle w:val="ListParagraph"/>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r>
      <w:r w:rsidR="00F040FC" w:rsidRPr="0095084A">
        <w:rPr>
          <w:rFonts w:ascii="Book Antiqua" w:eastAsia="Arial" w:hAnsi="Book Antiqua" w:cs="Times New Roman"/>
          <w:sz w:val="24"/>
          <w:szCs w:val="24"/>
          <w:lang w:val="en-AU"/>
        </w:rPr>
        <w:t>deliver to the Registrar a</w:t>
      </w:r>
      <w:r w:rsidR="00BA1205" w:rsidRPr="0095084A">
        <w:rPr>
          <w:rFonts w:ascii="Book Antiqua" w:eastAsia="Arial" w:hAnsi="Book Antiqua" w:cs="Times New Roman"/>
          <w:sz w:val="24"/>
          <w:szCs w:val="24"/>
          <w:lang w:val="en-AU"/>
        </w:rPr>
        <w:t>n</w:t>
      </w:r>
      <w:r w:rsidR="00F040FC" w:rsidRPr="0095084A">
        <w:rPr>
          <w:rFonts w:ascii="Book Antiqua" w:eastAsia="Arial" w:hAnsi="Book Antiqua" w:cs="Times New Roman"/>
          <w:sz w:val="24"/>
          <w:szCs w:val="24"/>
          <w:lang w:val="en-AU"/>
        </w:rPr>
        <w:t xml:space="preserve"> application book as required or directed under Rule 64.25</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or </w:t>
      </w:r>
    </w:p>
    <w:p w14:paraId="24CC0B2D" w14:textId="79196EDC" w:rsidR="00FE04A8" w:rsidRPr="0095084A" w:rsidRDefault="00B141BF" w:rsidP="002E7E86">
      <w:pPr>
        <w:pStyle w:val="ListParagraph"/>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r>
      <w:r w:rsidR="00F040FC" w:rsidRPr="0095084A">
        <w:rPr>
          <w:rFonts w:ascii="Book Antiqua" w:eastAsia="Arial" w:hAnsi="Book Antiqua" w:cs="Times New Roman"/>
          <w:sz w:val="24"/>
          <w:szCs w:val="24"/>
          <w:lang w:val="en-AU"/>
        </w:rPr>
        <w:t>serve copies of the application book within the time fixed or allowed by the Registrar.</w:t>
      </w:r>
    </w:p>
    <w:p w14:paraId="05A7BC2C"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application </w:t>
      </w:r>
      <w:r w:rsidR="00F74653" w:rsidRPr="0095084A">
        <w:rPr>
          <w:rFonts w:ascii="Book Antiqua" w:eastAsia="Arial" w:hAnsi="Book Antiqua" w:cs="Times New Roman"/>
          <w:sz w:val="24"/>
          <w:szCs w:val="24"/>
          <w:lang w:val="en-AU"/>
        </w:rPr>
        <w:t xml:space="preserve">is </w:t>
      </w:r>
      <w:r w:rsidRPr="0095084A">
        <w:rPr>
          <w:rFonts w:ascii="Book Antiqua" w:eastAsia="Arial" w:hAnsi="Book Antiqua" w:cs="Times New Roman"/>
          <w:sz w:val="24"/>
          <w:szCs w:val="24"/>
          <w:lang w:val="en-AU"/>
        </w:rPr>
        <w:t>taken to be abandoned</w:t>
      </w:r>
      <w:r w:rsidR="00F7465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applicant shall pay each respondent’s costs on an indemnity basis unless the Court otherwise orders</w:t>
      </w:r>
      <w:r w:rsidR="0037460A" w:rsidRPr="0095084A">
        <w:rPr>
          <w:rFonts w:ascii="Book Antiqua" w:eastAsia="Arial" w:hAnsi="Book Antiqua" w:cs="Times New Roman"/>
          <w:sz w:val="24"/>
          <w:szCs w:val="24"/>
          <w:lang w:val="en-AU"/>
        </w:rPr>
        <w:t>.</w:t>
      </w:r>
      <w:r w:rsidR="0037460A" w:rsidRPr="0095084A">
        <w:rPr>
          <w:rStyle w:val="FootnoteReference"/>
          <w:rFonts w:ascii="Book Antiqua" w:eastAsia="Arial" w:hAnsi="Book Antiqua" w:cs="Times New Roman"/>
          <w:sz w:val="24"/>
          <w:szCs w:val="24"/>
          <w:lang w:val="en-AU"/>
        </w:rPr>
        <w:footnoteReference w:id="57"/>
      </w:r>
      <w:r w:rsidRPr="0095084A">
        <w:rPr>
          <w:rFonts w:ascii="Book Antiqua" w:eastAsia="Arial" w:hAnsi="Book Antiqua" w:cs="Times New Roman"/>
          <w:sz w:val="24"/>
          <w:szCs w:val="24"/>
          <w:lang w:val="en-AU"/>
        </w:rPr>
        <w:t xml:space="preserve"> </w:t>
      </w:r>
    </w:p>
    <w:p w14:paraId="56A4F3DA" w14:textId="7604D429"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Court may order at any time that an application is not taken to be abandoned</w:t>
      </w:r>
      <w:r w:rsidR="00F74653"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293905" w:rsidRPr="0095084A">
        <w:rPr>
          <w:rFonts w:ascii="Book Antiqua" w:eastAsia="Arial" w:hAnsi="Book Antiqua" w:cs="Times New Roman"/>
          <w:sz w:val="24"/>
          <w:szCs w:val="24"/>
          <w:lang w:val="en-AU"/>
        </w:rPr>
        <w:t xml:space="preserve">Within 28 days after the day the application is taken to be </w:t>
      </w:r>
      <w:r w:rsidR="00293905" w:rsidRPr="0095084A">
        <w:rPr>
          <w:rFonts w:ascii="Book Antiqua" w:eastAsia="Arial" w:hAnsi="Book Antiqua" w:cs="Times New Roman"/>
          <w:sz w:val="24"/>
          <w:szCs w:val="24"/>
          <w:lang w:val="en-AU"/>
        </w:rPr>
        <w:lastRenderedPageBreak/>
        <w:t>abandoned, t</w:t>
      </w:r>
      <w:r w:rsidRPr="0095084A">
        <w:rPr>
          <w:rFonts w:ascii="Book Antiqua" w:eastAsia="Arial" w:hAnsi="Book Antiqua" w:cs="Times New Roman"/>
          <w:sz w:val="24"/>
          <w:szCs w:val="24"/>
          <w:lang w:val="en-AU"/>
        </w:rPr>
        <w:t>he Registrar may order</w:t>
      </w:r>
      <w:r w:rsidR="00293905" w:rsidRPr="0095084A">
        <w:rPr>
          <w:rFonts w:ascii="Book Antiqua" w:eastAsia="Arial" w:hAnsi="Book Antiqua" w:cs="Times New Roman"/>
          <w:sz w:val="24"/>
          <w:szCs w:val="24"/>
          <w:lang w:val="en-AU"/>
        </w:rPr>
        <w:t xml:space="preserve"> by consent of all parties</w:t>
      </w:r>
      <w:r w:rsidRPr="0095084A">
        <w:rPr>
          <w:rFonts w:ascii="Book Antiqua" w:eastAsia="Arial" w:hAnsi="Book Antiqua" w:cs="Times New Roman"/>
          <w:sz w:val="24"/>
          <w:szCs w:val="24"/>
          <w:lang w:val="en-AU"/>
        </w:rPr>
        <w:t xml:space="preserve"> that the application is not taken to be abandoned</w:t>
      </w:r>
      <w:r w:rsidR="00ED65DD" w:rsidRPr="0095084A">
        <w:rPr>
          <w:rFonts w:ascii="Book Antiqua" w:eastAsia="Arial" w:hAnsi="Book Antiqua" w:cs="Times New Roman"/>
          <w:sz w:val="24"/>
          <w:szCs w:val="24"/>
          <w:lang w:val="en-AU"/>
        </w:rPr>
        <w:t>.</w:t>
      </w:r>
      <w:r w:rsidR="00ED65DD" w:rsidRPr="0095084A">
        <w:rPr>
          <w:rStyle w:val="FootnoteReference"/>
          <w:rFonts w:ascii="Book Antiqua" w:eastAsia="Arial" w:hAnsi="Book Antiqua" w:cs="Times New Roman"/>
          <w:sz w:val="24"/>
          <w:szCs w:val="24"/>
          <w:lang w:val="en-AU"/>
        </w:rPr>
        <w:footnoteReference w:id="58"/>
      </w:r>
      <w:r w:rsidRPr="0095084A">
        <w:rPr>
          <w:rFonts w:ascii="Book Antiqua" w:eastAsia="Arial" w:hAnsi="Book Antiqua" w:cs="Times New Roman"/>
          <w:sz w:val="24"/>
          <w:szCs w:val="24"/>
          <w:lang w:val="en-AU"/>
        </w:rPr>
        <w:t xml:space="preserve"> </w:t>
      </w:r>
    </w:p>
    <w:p w14:paraId="14340F94" w14:textId="1C719DC0" w:rsidR="00FE04A8" w:rsidRPr="0095084A" w:rsidRDefault="00807E7E" w:rsidP="002E7E86">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CEASING TO ACT</w:t>
      </w:r>
    </w:p>
    <w:p w14:paraId="6DD443D1" w14:textId="77777777" w:rsidR="00FE04A8" w:rsidRPr="0095084A" w:rsidRDefault="00C160D5"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After</w:t>
      </w:r>
      <w:r w:rsidR="00807E7E" w:rsidRPr="0095084A">
        <w:rPr>
          <w:rFonts w:ascii="Book Antiqua" w:eastAsia="Arial" w:hAnsi="Book Antiqua" w:cs="Times New Roman"/>
          <w:sz w:val="24"/>
          <w:szCs w:val="24"/>
          <w:lang w:val="en-AU"/>
        </w:rPr>
        <w:t xml:space="preserve"> an application has been filed, a solicitor </w:t>
      </w:r>
      <w:r w:rsidR="00293905" w:rsidRPr="0095084A">
        <w:rPr>
          <w:rFonts w:ascii="Book Antiqua" w:eastAsia="Arial" w:hAnsi="Book Antiqua" w:cs="Times New Roman"/>
          <w:sz w:val="24"/>
          <w:szCs w:val="24"/>
          <w:lang w:val="en-AU"/>
        </w:rPr>
        <w:t>may</w:t>
      </w:r>
      <w:r w:rsidR="00807E7E" w:rsidRPr="0095084A">
        <w:rPr>
          <w:rFonts w:ascii="Book Antiqua" w:eastAsia="Arial" w:hAnsi="Book Antiqua" w:cs="Times New Roman"/>
          <w:sz w:val="24"/>
          <w:szCs w:val="24"/>
          <w:lang w:val="en-AU"/>
        </w:rPr>
        <w:t xml:space="preserve"> not file a notice pursuant to Rule 20.</w:t>
      </w:r>
      <w:r w:rsidR="00B76BAB" w:rsidRPr="0095084A">
        <w:rPr>
          <w:rFonts w:ascii="Book Antiqua" w:eastAsia="Arial" w:hAnsi="Book Antiqua" w:cs="Times New Roman"/>
          <w:sz w:val="24"/>
          <w:szCs w:val="24"/>
          <w:lang w:val="en-AU"/>
        </w:rPr>
        <w:t>03 except by leave of the Court</w:t>
      </w:r>
      <w:r w:rsidR="00807E7E" w:rsidRPr="0095084A">
        <w:rPr>
          <w:rFonts w:ascii="Book Antiqua" w:eastAsia="Arial" w:hAnsi="Book Antiqua" w:cs="Times New Roman"/>
          <w:sz w:val="24"/>
          <w:szCs w:val="24"/>
          <w:lang w:val="en-AU"/>
        </w:rPr>
        <w:t>.</w:t>
      </w:r>
    </w:p>
    <w:p w14:paraId="401EE630" w14:textId="6783E617" w:rsidR="00807E7E" w:rsidRPr="0095084A" w:rsidRDefault="00807E7E"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8867D4">
        <w:rPr>
          <w:rFonts w:ascii="Book Antiqua" w:eastAsia="Arial" w:hAnsi="Book Antiqua" w:cs="Times New Roman"/>
          <w:sz w:val="24"/>
          <w:szCs w:val="24"/>
          <w:lang w:val="en-AU"/>
        </w:rPr>
        <w:t>n application for leave of the C</w:t>
      </w:r>
      <w:r w:rsidRPr="0095084A">
        <w:rPr>
          <w:rFonts w:ascii="Book Antiqua" w:eastAsia="Arial" w:hAnsi="Book Antiqua" w:cs="Times New Roman"/>
          <w:sz w:val="24"/>
          <w:szCs w:val="24"/>
          <w:lang w:val="en-AU"/>
        </w:rPr>
        <w:t>ourt to file a notice ceasing to act</w:t>
      </w:r>
      <w:r w:rsidR="003160AF" w:rsidRPr="0095084A">
        <w:rPr>
          <w:rFonts w:ascii="Book Antiqua" w:eastAsia="Arial" w:hAnsi="Book Antiqua" w:cs="Times New Roman"/>
          <w:sz w:val="24"/>
          <w:szCs w:val="24"/>
          <w:lang w:val="en-AU"/>
        </w:rPr>
        <w:t xml:space="preserve"> </w:t>
      </w:r>
      <w:r w:rsidR="00293905" w:rsidRPr="0095084A">
        <w:rPr>
          <w:rFonts w:ascii="Book Antiqua" w:eastAsia="Arial" w:hAnsi="Book Antiqua" w:cs="Times New Roman"/>
          <w:sz w:val="24"/>
          <w:szCs w:val="24"/>
          <w:lang w:val="en-AU"/>
        </w:rPr>
        <w:t>must</w:t>
      </w:r>
      <w:r w:rsidR="003160AF" w:rsidRPr="0095084A">
        <w:rPr>
          <w:rFonts w:ascii="Book Antiqua" w:eastAsia="Arial" w:hAnsi="Book Antiqua" w:cs="Times New Roman"/>
          <w:sz w:val="24"/>
          <w:szCs w:val="24"/>
          <w:lang w:val="en-AU"/>
        </w:rPr>
        <w:t xml:space="preserve"> be in accordance with Form 64B and should be accompanied by a short affidavit in support of the application.</w:t>
      </w:r>
      <w:r w:rsidRPr="0095084A">
        <w:rPr>
          <w:rFonts w:ascii="Book Antiqua" w:eastAsia="Arial" w:hAnsi="Book Antiqua" w:cs="Times New Roman"/>
          <w:sz w:val="24"/>
          <w:szCs w:val="24"/>
          <w:lang w:val="en-AU"/>
        </w:rPr>
        <w:t xml:space="preserve"> </w:t>
      </w:r>
    </w:p>
    <w:p w14:paraId="36FBBD16" w14:textId="77777777" w:rsidR="00F040FC" w:rsidRPr="0095084A" w:rsidRDefault="00F040FC" w:rsidP="00702A30">
      <w:pPr>
        <w:spacing w:after="0" w:line="360" w:lineRule="auto"/>
        <w:contextualSpacing/>
        <w:rPr>
          <w:rFonts w:ascii="Book Antiqua" w:hAnsi="Book Antiqua" w:cs="Times New Roman"/>
          <w:sz w:val="24"/>
          <w:szCs w:val="24"/>
          <w:lang w:val="en-AU"/>
        </w:rPr>
      </w:pPr>
    </w:p>
    <w:p w14:paraId="3318C703" w14:textId="77777777" w:rsidR="00F040FC" w:rsidRPr="0095084A" w:rsidRDefault="00F040FC" w:rsidP="00702A30">
      <w:pPr>
        <w:spacing w:after="0" w:line="360" w:lineRule="auto"/>
        <w:contextualSpacing/>
        <w:rPr>
          <w:rFonts w:ascii="Book Antiqua" w:hAnsi="Book Antiqua" w:cs="Times New Roman"/>
          <w:sz w:val="24"/>
          <w:szCs w:val="24"/>
          <w:lang w:val="en-AU"/>
        </w:rPr>
      </w:pPr>
    </w:p>
    <w:p w14:paraId="58977C94" w14:textId="77777777" w:rsidR="00F040FC" w:rsidRPr="0095084A" w:rsidRDefault="00F040FC" w:rsidP="00702A30">
      <w:pPr>
        <w:spacing w:after="0" w:line="360" w:lineRule="auto"/>
        <w:ind w:right="92"/>
        <w:contextualSpacing/>
        <w:jc w:val="right"/>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Vivienne Macgillivray</w:t>
      </w:r>
    </w:p>
    <w:p w14:paraId="46932656" w14:textId="77777777" w:rsidR="00F040FC" w:rsidRPr="0095084A" w:rsidRDefault="00F040FC" w:rsidP="00702A30">
      <w:pPr>
        <w:spacing w:after="0" w:line="360" w:lineRule="auto"/>
        <w:contextualSpacing/>
        <w:jc w:val="right"/>
        <w:rPr>
          <w:rFonts w:ascii="Book Antiqua" w:hAnsi="Book Antiqua" w:cs="Times New Roman"/>
          <w:sz w:val="24"/>
          <w:szCs w:val="24"/>
          <w:lang w:val="en-AU"/>
        </w:rPr>
      </w:pPr>
    </w:p>
    <w:p w14:paraId="163292A7" w14:textId="20D7A94C" w:rsidR="00F040FC" w:rsidRPr="0095084A" w:rsidRDefault="00F040FC" w:rsidP="00702A30">
      <w:pPr>
        <w:spacing w:after="0" w:line="360" w:lineRule="auto"/>
        <w:ind w:right="93"/>
        <w:contextualSpacing/>
        <w:jc w:val="right"/>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Executive Associate to the Chief Justice</w:t>
      </w:r>
    </w:p>
    <w:p w14:paraId="0C86968A" w14:textId="77777777" w:rsidR="00ED65DD" w:rsidRPr="0095084A" w:rsidRDefault="00ED65DD" w:rsidP="00702A30">
      <w:pPr>
        <w:spacing w:after="0" w:line="360" w:lineRule="auto"/>
        <w:ind w:right="93"/>
        <w:contextualSpacing/>
        <w:jc w:val="right"/>
        <w:rPr>
          <w:rFonts w:ascii="Book Antiqua" w:eastAsia="Arial" w:hAnsi="Book Antiqua" w:cs="Times New Roman"/>
          <w:sz w:val="24"/>
          <w:szCs w:val="24"/>
          <w:lang w:val="en-AU"/>
        </w:rPr>
      </w:pPr>
    </w:p>
    <w:p w14:paraId="43A50852" w14:textId="2863A43C" w:rsidR="00F040FC" w:rsidRPr="0095084A" w:rsidRDefault="008867D4" w:rsidP="00702A30">
      <w:pPr>
        <w:spacing w:after="0" w:line="360" w:lineRule="auto"/>
        <w:ind w:right="93"/>
        <w:contextualSpacing/>
        <w:jc w:val="right"/>
        <w:rPr>
          <w:rFonts w:ascii="Book Antiqua" w:hAnsi="Book Antiqua" w:cs="Times New Roman"/>
          <w:sz w:val="24"/>
          <w:szCs w:val="24"/>
          <w:lang w:val="en-AU"/>
        </w:rPr>
        <w:sectPr w:rsidR="00F040FC" w:rsidRPr="0095084A" w:rsidSect="00522059">
          <w:footerReference w:type="default" r:id="rId14"/>
          <w:pgSz w:w="11920" w:h="16840"/>
          <w:pgMar w:top="1123" w:right="1728" w:bottom="706" w:left="1728" w:header="0" w:footer="504" w:gutter="0"/>
          <w:cols w:space="720"/>
          <w:titlePg/>
          <w:docGrid w:linePitch="299"/>
        </w:sectPr>
      </w:pPr>
      <w:r>
        <w:rPr>
          <w:rFonts w:ascii="Book Antiqua" w:eastAsia="Arial" w:hAnsi="Book Antiqua" w:cs="Times New Roman"/>
          <w:sz w:val="24"/>
          <w:szCs w:val="24"/>
          <w:lang w:val="en-AU"/>
        </w:rPr>
        <w:t>30 January 2017</w:t>
      </w:r>
      <w:bookmarkStart w:id="0" w:name="_GoBack"/>
      <w:bookmarkEnd w:id="0"/>
    </w:p>
    <w:p w14:paraId="1FA7D8C2" w14:textId="77777777" w:rsidR="001D1AA5" w:rsidRPr="0095084A" w:rsidRDefault="001D1AA5" w:rsidP="00522059">
      <w:pPr>
        <w:spacing w:before="77" w:after="0" w:line="271" w:lineRule="exact"/>
        <w:ind w:left="3789" w:right="3773"/>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rPr>
        <w:lastRenderedPageBreak/>
        <w:t>AN</w:t>
      </w:r>
      <w:r w:rsidRPr="0095084A">
        <w:rPr>
          <w:rFonts w:ascii="Times New Roman" w:eastAsia="Times New Roman" w:hAnsi="Times New Roman" w:cs="Times New Roman"/>
          <w:b/>
          <w:bCs/>
          <w:position w:val="-1"/>
          <w:sz w:val="24"/>
          <w:szCs w:val="24"/>
        </w:rPr>
        <w:t>NEX</w:t>
      </w:r>
      <w:r w:rsidRPr="0095084A">
        <w:rPr>
          <w:rFonts w:ascii="Times New Roman" w:eastAsia="Times New Roman" w:hAnsi="Times New Roman" w:cs="Times New Roman"/>
          <w:b/>
          <w:bCs/>
          <w:spacing w:val="-1"/>
          <w:position w:val="-1"/>
          <w:sz w:val="24"/>
          <w:szCs w:val="24"/>
        </w:rPr>
        <w:t>U</w:t>
      </w:r>
      <w:r w:rsidRPr="0095084A">
        <w:rPr>
          <w:rFonts w:ascii="Times New Roman" w:eastAsia="Times New Roman" w:hAnsi="Times New Roman" w:cs="Times New Roman"/>
          <w:b/>
          <w:bCs/>
          <w:position w:val="-1"/>
          <w:sz w:val="24"/>
          <w:szCs w:val="24"/>
        </w:rPr>
        <w:t>RE A</w:t>
      </w:r>
    </w:p>
    <w:p w14:paraId="053345E6" w14:textId="77777777" w:rsidR="001D1AA5" w:rsidRPr="0095084A" w:rsidRDefault="001D1AA5" w:rsidP="00522059">
      <w:pPr>
        <w:spacing w:before="9" w:after="0" w:line="180" w:lineRule="exact"/>
        <w:rPr>
          <w:sz w:val="18"/>
          <w:szCs w:val="18"/>
        </w:rPr>
      </w:pPr>
    </w:p>
    <w:p w14:paraId="1B0D3D9B" w14:textId="77777777" w:rsidR="001D1AA5" w:rsidRPr="0095084A" w:rsidRDefault="001D1AA5" w:rsidP="00522059">
      <w:pPr>
        <w:spacing w:after="0" w:line="200" w:lineRule="exact"/>
        <w:rPr>
          <w:sz w:val="20"/>
          <w:szCs w:val="20"/>
        </w:rPr>
      </w:pPr>
    </w:p>
    <w:p w14:paraId="66012DDC" w14:textId="77777777" w:rsidR="001D1AA5" w:rsidRPr="0095084A" w:rsidRDefault="001D1AA5" w:rsidP="00522059">
      <w:pPr>
        <w:spacing w:before="29"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2"/>
          <w:position w:val="-1"/>
          <w:sz w:val="24"/>
          <w:szCs w:val="24"/>
          <w:u w:color="000000"/>
        </w:rPr>
        <w:t xml:space="preserve"> </w:t>
      </w:r>
      <w:r w:rsidRPr="0095084A">
        <w:rPr>
          <w:rFonts w:ascii="Times New Roman" w:eastAsia="Times New Roman" w:hAnsi="Times New Roman" w:cs="Times New Roman"/>
          <w:b/>
          <w:bCs/>
          <w:spacing w:val="-3"/>
          <w:position w:val="-1"/>
          <w:sz w:val="24"/>
          <w:szCs w:val="24"/>
          <w:u w:color="000000"/>
        </w:rPr>
        <w:t>P</w:t>
      </w:r>
      <w:r w:rsidRPr="0095084A">
        <w:rPr>
          <w:rFonts w:ascii="Times New Roman" w:eastAsia="Times New Roman" w:hAnsi="Times New Roman" w:cs="Times New Roman"/>
          <w:b/>
          <w:bCs/>
          <w:spacing w:val="1"/>
          <w:position w:val="-1"/>
          <w:sz w:val="24"/>
          <w:szCs w:val="24"/>
          <w:u w:color="000000"/>
        </w:rPr>
        <w:t>e</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so</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al I</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jury</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Case</w:t>
      </w:r>
    </w:p>
    <w:p w14:paraId="564946DC" w14:textId="77777777" w:rsidR="001D1AA5" w:rsidRPr="0095084A" w:rsidRDefault="001D1AA5" w:rsidP="00522059">
      <w:pPr>
        <w:spacing w:before="8" w:after="0" w:line="220" w:lineRule="exact"/>
      </w:pPr>
    </w:p>
    <w:p w14:paraId="54303C03" w14:textId="77777777" w:rsidR="001D1AA5" w:rsidRPr="0095084A" w:rsidRDefault="001D1AA5" w:rsidP="00522059">
      <w:pPr>
        <w:spacing w:after="0"/>
        <w:sectPr w:rsidR="001D1AA5" w:rsidRPr="0095084A">
          <w:pgSz w:w="11920" w:h="16840"/>
          <w:pgMar w:top="1360" w:right="1040" w:bottom="700" w:left="1620" w:header="0" w:footer="503" w:gutter="0"/>
          <w:cols w:space="720"/>
        </w:sectPr>
      </w:pPr>
    </w:p>
    <w:p w14:paraId="597B33FA"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6685E572" w14:textId="77777777" w:rsidR="001D1AA5" w:rsidRPr="0095084A" w:rsidRDefault="001D1AA5" w:rsidP="00522059">
      <w:pPr>
        <w:spacing w:before="4" w:after="0" w:line="688" w:lineRule="auto"/>
        <w:ind w:left="108" w:right="1338"/>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1BD5C173" w14:textId="41AB5862" w:rsidR="001D1AA5" w:rsidRPr="0095084A" w:rsidRDefault="001D1AA5" w:rsidP="00522059">
      <w:pPr>
        <w:spacing w:before="19" w:after="0" w:line="240" w:lineRule="auto"/>
        <w:ind w:left="108" w:right="-20"/>
        <w:rPr>
          <w:sz w:val="20"/>
          <w:szCs w:val="2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726B1F35" w14:textId="77777777" w:rsidR="001D1AA5" w:rsidRPr="0095084A" w:rsidRDefault="001D1AA5" w:rsidP="00522059">
      <w:pPr>
        <w:spacing w:after="0" w:line="200" w:lineRule="exact"/>
        <w:rPr>
          <w:sz w:val="20"/>
          <w:szCs w:val="20"/>
        </w:rPr>
      </w:pPr>
    </w:p>
    <w:p w14:paraId="12992A92" w14:textId="77777777" w:rsidR="001D1AA5" w:rsidRPr="0095084A" w:rsidRDefault="001D1AA5" w:rsidP="00522059">
      <w:pPr>
        <w:spacing w:after="0" w:line="200" w:lineRule="exact"/>
        <w:rPr>
          <w:sz w:val="20"/>
          <w:szCs w:val="20"/>
        </w:rPr>
      </w:pPr>
    </w:p>
    <w:p w14:paraId="1902CF53" w14:textId="77777777" w:rsidR="001D1AA5" w:rsidRPr="0095084A" w:rsidRDefault="001D1AA5" w:rsidP="00522059">
      <w:pPr>
        <w:spacing w:after="0" w:line="200" w:lineRule="exact"/>
        <w:rPr>
          <w:sz w:val="20"/>
          <w:szCs w:val="20"/>
        </w:rPr>
      </w:pPr>
    </w:p>
    <w:p w14:paraId="1BD8640B" w14:textId="77777777" w:rsidR="001D1AA5" w:rsidRPr="0095084A" w:rsidRDefault="001D1AA5" w:rsidP="00522059">
      <w:pPr>
        <w:spacing w:after="0" w:line="200" w:lineRule="exact"/>
        <w:rPr>
          <w:sz w:val="20"/>
          <w:szCs w:val="20"/>
        </w:rPr>
      </w:pPr>
    </w:p>
    <w:p w14:paraId="5782B902" w14:textId="77777777" w:rsidR="001D1AA5" w:rsidRPr="0095084A" w:rsidRDefault="001D1AA5" w:rsidP="00522059">
      <w:pPr>
        <w:spacing w:before="17" w:after="0" w:line="200" w:lineRule="exact"/>
        <w:rPr>
          <w:sz w:val="20"/>
          <w:szCs w:val="20"/>
        </w:rPr>
      </w:pPr>
    </w:p>
    <w:p w14:paraId="4D0078B6" w14:textId="77777777" w:rsidR="001D1AA5" w:rsidRPr="0095084A" w:rsidRDefault="001D1AA5" w:rsidP="00522059">
      <w:pPr>
        <w:spacing w:after="0" w:line="688" w:lineRule="auto"/>
        <w:ind w:right="51" w:firstLine="1174"/>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No. Applic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App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p>
    <w:p w14:paraId="2623C90B" w14:textId="77777777" w:rsidR="001D1AA5" w:rsidRPr="0095084A" w:rsidRDefault="001D1AA5" w:rsidP="00522059">
      <w:pPr>
        <w:spacing w:before="19" w:after="0" w:line="271" w:lineRule="exact"/>
        <w:ind w:left="829"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spond</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nt</w:t>
      </w:r>
    </w:p>
    <w:p w14:paraId="45E46630"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66312C4E" w14:textId="780CB49D" w:rsidR="001D1AA5" w:rsidRPr="0095084A" w:rsidRDefault="001D1AA5" w:rsidP="00522059">
      <w:pPr>
        <w:spacing w:after="0" w:line="200" w:lineRule="exact"/>
        <w:rPr>
          <w:sz w:val="20"/>
          <w:szCs w:val="20"/>
        </w:rPr>
      </w:pPr>
    </w:p>
    <w:p w14:paraId="077DA99F" w14:textId="77777777" w:rsidR="001D1AA5" w:rsidRPr="0095084A" w:rsidRDefault="001D1AA5" w:rsidP="00522059">
      <w:pPr>
        <w:spacing w:before="18" w:after="0" w:line="240" w:lineRule="exact"/>
        <w:rPr>
          <w:sz w:val="24"/>
          <w:szCs w:val="24"/>
        </w:rPr>
      </w:pPr>
    </w:p>
    <w:p w14:paraId="7AE0E0D8" w14:textId="77777777"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201EC57E" w14:textId="77777777" w:rsidR="001D1AA5" w:rsidRPr="0095084A" w:rsidRDefault="001D1AA5" w:rsidP="00522059">
      <w:pPr>
        <w:spacing w:before="3" w:after="0" w:line="140" w:lineRule="exact"/>
        <w:rPr>
          <w:sz w:val="14"/>
          <w:szCs w:val="14"/>
        </w:rPr>
      </w:pPr>
    </w:p>
    <w:p w14:paraId="578B3289" w14:textId="2D2EF697" w:rsidR="001D1AA5" w:rsidRPr="0095084A" w:rsidRDefault="00A20BC7"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8240" behindDoc="1" locked="0" layoutInCell="1" allowOverlap="1" wp14:anchorId="1BF527A4" wp14:editId="57FA2054">
                <wp:simplePos x="0" y="0"/>
                <wp:positionH relativeFrom="margin">
                  <wp:align>left</wp:align>
                </wp:positionH>
                <wp:positionV relativeFrom="page">
                  <wp:posOffset>4191000</wp:posOffset>
                </wp:positionV>
                <wp:extent cx="5838825" cy="149860"/>
                <wp:effectExtent l="0" t="0" r="47625"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49860"/>
                          <a:chOff x="1620" y="6690"/>
                          <a:chExt cx="10153" cy="2"/>
                        </a:xfrm>
                      </wpg:grpSpPr>
                      <wps:wsp>
                        <wps:cNvPr id="22" name="Freeform 19"/>
                        <wps:cNvSpPr>
                          <a:spLocks/>
                        </wps:cNvSpPr>
                        <wps:spPr bwMode="auto">
                          <a:xfrm>
                            <a:off x="1620" y="6690"/>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7816" id="Group 18" o:spid="_x0000_s1026" style="position:absolute;margin-left:0;margin-top:330pt;width:459.75pt;height:11.8pt;z-index:-251658240;mso-position-horizontal:left;mso-position-horizontal-relative:margin;mso-position-vertical-relative:page" coordorigin="1620,6690"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">
                <v:shape id="Freeform 19" o:spid="_x0000_s1027" style="position:absolute;left:1620;top:6690;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3JcUA&#10;AADbAAAADwAAAGRycy9kb3ducmV2LnhtbESPQWvCQBSE7wX/w/IEb3VjDsGmrhJEq1BEtB48vmZf&#10;s6HZtyG7Nem/d4VCj8PMfMMsVoNtxI06XztWMJsmIIhLp2uuFFw+ts9zED4ga2wck4Jf8rBajp4W&#10;mGvX84lu51CJCGGfowITQptL6UtDFv3UtcTR+3KdxRBlV0ndYR/htpFpkmTSYs1xwWBLa0Pl9/nH&#10;KvjcNafi+nbsi01mjruMDu+X64tSk/FQvIIINIT/8F97rxWkK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TclxQAAANsAAAAPAAAAAAAAAAAAAAAAAJgCAABkcnMv&#10;ZG93bnJldi54bWxQSwUGAAAAAAQABAD1AAAAigMAAAAA&#10;" path="m,l10154,e" filled="f" strokeweight="1.54pt">
                  <v:path arrowok="t" o:connecttype="custom" o:connectlocs="0,0;10154,0" o:connectangles="0,0"/>
                </v:shape>
                <w10:wrap anchorx="margin" anchory="page"/>
              </v:group>
            </w:pict>
          </mc:Fallback>
        </mc:AlternateContent>
      </w:r>
    </w:p>
    <w:p w14:paraId="121EA1B7" w14:textId="1B6FDAF0" w:rsidR="001D1AA5" w:rsidRPr="0095084A" w:rsidRDefault="001D1AA5" w:rsidP="00A20BC7">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3C2EAB31"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1"/>
          <w:w w:val="96"/>
          <w:sz w:val="24"/>
          <w:szCs w:val="24"/>
        </w:rPr>
        <w:t>’</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656A5C1A" w14:textId="77777777" w:rsidR="001D1AA5" w:rsidRPr="0095084A" w:rsidRDefault="001D1AA5" w:rsidP="00522059">
      <w:pPr>
        <w:spacing w:before="5"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3C5C4177" w14:textId="4EF6BCB2" w:rsidR="001D1AA5" w:rsidRPr="0095084A" w:rsidRDefault="001D1AA5" w:rsidP="00522059">
      <w:pPr>
        <w:spacing w:before="4" w:after="0" w:line="271" w:lineRule="exact"/>
        <w:ind w:left="108" w:right="8444"/>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Email:</w:t>
      </w:r>
    </w:p>
    <w:p w14:paraId="3A483AE9" w14:textId="6AB1D92B" w:rsidR="001D1AA5" w:rsidRPr="0095084A" w:rsidRDefault="00A20BC7"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8241" behindDoc="1" locked="0" layoutInCell="1" allowOverlap="1" wp14:anchorId="0EF0C0A5" wp14:editId="20012B35">
                <wp:simplePos x="0" y="0"/>
                <wp:positionH relativeFrom="margin">
                  <wp:align>right</wp:align>
                </wp:positionH>
                <wp:positionV relativeFrom="page">
                  <wp:posOffset>6315074</wp:posOffset>
                </wp:positionV>
                <wp:extent cx="5838825" cy="178435"/>
                <wp:effectExtent l="0" t="0" r="47625"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38825" cy="178435"/>
                          <a:chOff x="1620" y="9889"/>
                          <a:chExt cx="10153" cy="2"/>
                        </a:xfrm>
                      </wpg:grpSpPr>
                      <wps:wsp>
                        <wps:cNvPr id="20" name="Freeform 17"/>
                        <wps:cNvSpPr>
                          <a:spLocks/>
                        </wps:cNvSpPr>
                        <wps:spPr bwMode="auto">
                          <a:xfrm>
                            <a:off x="1620" y="9889"/>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8FF2E" id="Group 16" o:spid="_x0000_s1026" style="position:absolute;margin-left:408.55pt;margin-top:497.25pt;width:459.75pt;height:14.05pt;flip:y;z-index:-251658239;mso-position-horizontal:right;mso-position-horizontal-relative:margin;mso-position-vertical-relative:page" coordorigin="1620,9889"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">
                <v:shape id="Freeform 17" o:spid="_x0000_s1027" style="position:absolute;left:1620;top:9889;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MycIA&#10;AADbAAAADwAAAGRycy9kb3ducmV2LnhtbERPz2vCMBS+D/Y/hDfwNtN5KLNrKmVsU5AhVQ8e35pn&#10;U2xeSpPZ+t8vh4HHj+93vppsJ640+Naxgpd5AoK4drrlRsHx8Pn8CsIHZI2dY1JwIw+r4vEhx0y7&#10;kSu67kMjYgj7DBWYEPpMSl8bsujnrieO3NkNFkOEQyP1gGMMt51cJEkqLbYcGwz29G6ovux/rYKf&#10;dVeVp6/dWH6kZrdO6Xt7PC2Vmj1N5RuIQFO4i//dG61gEdfHL/E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wzJwgAAANsAAAAPAAAAAAAAAAAAAAAAAJgCAABkcnMvZG93&#10;bnJldi54bWxQSwUGAAAAAAQABAD1AAAAhwMAAAAA&#10;" path="m,l10154,e" filled="f" strokeweight="1.54pt">
                  <v:path arrowok="t" o:connecttype="custom" o:connectlocs="0,0;10154,0" o:connectangles="0,0"/>
                </v:shape>
                <w10:wrap anchorx="margin" anchory="page"/>
              </v:group>
            </w:pict>
          </mc:Fallback>
        </mc:AlternateContent>
      </w:r>
    </w:p>
    <w:p w14:paraId="0008DDD5" w14:textId="7C176EC6" w:rsidR="001D1AA5" w:rsidRPr="0095084A" w:rsidRDefault="001D1AA5" w:rsidP="00522059">
      <w:pPr>
        <w:spacing w:before="7" w:after="0" w:line="220" w:lineRule="exact"/>
      </w:pPr>
    </w:p>
    <w:p w14:paraId="6F32D80B" w14:textId="77777777" w:rsidR="001D1AA5" w:rsidRPr="0095084A" w:rsidRDefault="001D1AA5" w:rsidP="00522059">
      <w:pPr>
        <w:tabs>
          <w:tab w:val="left" w:pos="820"/>
        </w:tabs>
        <w:spacing w:before="29"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z w:val="24"/>
          <w:szCs w:val="24"/>
        </w:rPr>
        <w:tab/>
      </w:r>
      <w:r w:rsidRPr="0095084A">
        <w:rPr>
          <w:rFonts w:ascii="Times New Roman" w:eastAsia="Times New Roman" w:hAnsi="Times New Roman" w:cs="Times New Roman"/>
          <w:b/>
          <w:bCs/>
          <w:color w:val="292929"/>
          <w:spacing w:val="1"/>
          <w:sz w:val="24"/>
          <w:szCs w:val="24"/>
        </w:rPr>
        <w:t>Su</w:t>
      </w:r>
      <w:r w:rsidRPr="0095084A">
        <w:rPr>
          <w:rFonts w:ascii="Times New Roman" w:eastAsia="Times New Roman" w:hAnsi="Times New Roman" w:cs="Times New Roman"/>
          <w:b/>
          <w:bCs/>
          <w:color w:val="292929"/>
          <w:spacing w:val="-1"/>
          <w:sz w:val="24"/>
          <w:szCs w:val="24"/>
        </w:rPr>
        <w:t>m</w:t>
      </w:r>
      <w:r w:rsidRPr="0095084A">
        <w:rPr>
          <w:rFonts w:ascii="Times New Roman" w:eastAsia="Times New Roman" w:hAnsi="Times New Roman" w:cs="Times New Roman"/>
          <w:b/>
          <w:bCs/>
          <w:color w:val="292929"/>
          <w:spacing w:val="-3"/>
          <w:sz w:val="24"/>
          <w:szCs w:val="24"/>
        </w:rPr>
        <w:t>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 of</w:t>
      </w:r>
      <w:r w:rsidRPr="0095084A">
        <w:rPr>
          <w:rFonts w:ascii="Times New Roman" w:eastAsia="Times New Roman" w:hAnsi="Times New Roman" w:cs="Times New Roman"/>
          <w:b/>
          <w:bCs/>
          <w:color w:val="292929"/>
          <w:spacing w:val="4"/>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ts</w:t>
      </w:r>
    </w:p>
    <w:p w14:paraId="0C970986" w14:textId="77777777" w:rsidR="001D1AA5" w:rsidRPr="0095084A" w:rsidRDefault="001D1AA5" w:rsidP="00522059">
      <w:pPr>
        <w:spacing w:before="7" w:after="0" w:line="140" w:lineRule="exact"/>
        <w:rPr>
          <w:sz w:val="14"/>
          <w:szCs w:val="14"/>
        </w:rPr>
      </w:pPr>
    </w:p>
    <w:p w14:paraId="19550D9C" w14:textId="77777777" w:rsidR="001D1AA5" w:rsidRPr="0095084A" w:rsidRDefault="001D1AA5" w:rsidP="00522059">
      <w:pPr>
        <w:spacing w:after="0" w:line="200" w:lineRule="exact"/>
        <w:rPr>
          <w:sz w:val="20"/>
          <w:szCs w:val="20"/>
        </w:rPr>
      </w:pPr>
    </w:p>
    <w:p w14:paraId="6EF7C86D" w14:textId="77777777" w:rsidR="001D1AA5" w:rsidRPr="0095084A" w:rsidRDefault="001D1AA5" w:rsidP="00522059">
      <w:pPr>
        <w:spacing w:after="0" w:line="200" w:lineRule="exact"/>
        <w:rPr>
          <w:sz w:val="20"/>
          <w:szCs w:val="20"/>
        </w:rPr>
      </w:pPr>
    </w:p>
    <w:p w14:paraId="32D0E4A0" w14:textId="77777777" w:rsidR="001D1AA5" w:rsidRPr="0095084A" w:rsidRDefault="001D1AA5" w:rsidP="00522059">
      <w:pPr>
        <w:tabs>
          <w:tab w:val="left" w:pos="820"/>
        </w:tabs>
        <w:spacing w:after="0" w:line="360" w:lineRule="auto"/>
        <w:ind w:left="828" w:right="46"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il</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2007,</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str</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hicle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7"/>
          <w:sz w:val="24"/>
          <w:szCs w:val="24"/>
        </w:rPr>
        <w:t>r</w:t>
      </w:r>
      <w:r w:rsidRPr="0095084A">
        <w:rPr>
          <w:rFonts w:ascii="Times New Roman" w:eastAsia="Times New Roman" w:hAnsi="Times New Roman" w:cs="Times New Roman"/>
          <w:sz w:val="24"/>
          <w:szCs w:val="24"/>
        </w:rPr>
        <w:t>oss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 the ro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strian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rossin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 lan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 bonn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then 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 the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p>
    <w:p w14:paraId="12DF9EAD" w14:textId="77777777" w:rsidR="001D1AA5" w:rsidRPr="0095084A" w:rsidRDefault="001D1AA5" w:rsidP="00522059">
      <w:pPr>
        <w:spacing w:after="0" w:line="200" w:lineRule="exact"/>
        <w:rPr>
          <w:sz w:val="20"/>
          <w:szCs w:val="20"/>
        </w:rPr>
      </w:pPr>
    </w:p>
    <w:p w14:paraId="27D71071" w14:textId="77777777" w:rsidR="001D1AA5" w:rsidRPr="0095084A" w:rsidRDefault="001D1AA5" w:rsidP="00522059">
      <w:pPr>
        <w:spacing w:before="19" w:after="0" w:line="200" w:lineRule="exact"/>
        <w:rPr>
          <w:sz w:val="20"/>
          <w:szCs w:val="20"/>
        </w:rPr>
      </w:pPr>
    </w:p>
    <w:p w14:paraId="009E7E5F" w14:textId="77777777" w:rsidR="001D1AA5" w:rsidRPr="0095084A" w:rsidRDefault="001D1AA5" w:rsidP="00522059">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ta</w:t>
      </w:r>
      <w:r w:rsidRPr="0095084A">
        <w:rPr>
          <w:rFonts w:ascii="Times New Roman" w:eastAsia="Times New Roman" w:hAnsi="Times New Roman" w:cs="Times New Roman"/>
          <w:spacing w:val="2"/>
          <w:sz w:val="24"/>
          <w:szCs w:val="24"/>
        </w:rPr>
        <w:t>k</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mbu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sh</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ntre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for one 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we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 xml:space="preserve">f tests.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Ambula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no</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8"/>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d</w:t>
      </w:r>
      <w:r w:rsidRPr="0095084A">
        <w:rPr>
          <w:rFonts w:ascii="Times New Roman" w:eastAsia="Times New Roman" w:hAnsi="Times New Roman" w:cs="Times New Roman"/>
          <w:sz w:val="24"/>
          <w:szCs w:val="24"/>
        </w:rPr>
        <w:t>ul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nies</w:t>
      </w:r>
      <w:r w:rsidRPr="0095084A">
        <w:rPr>
          <w:rFonts w:ascii="Times New Roman" w:eastAsia="Times New Roman" w:hAnsi="Times New Roman" w:cs="Times New Roman"/>
          <w:spacing w:val="1"/>
          <w:sz w:val="24"/>
          <w:szCs w:val="24"/>
        </w:rPr>
        <w:t xml:space="preserve"> 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diation.”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Monash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Medi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ntre notes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z w:val="24"/>
          <w:szCs w:val="24"/>
        </w:rPr>
        <w:t>ght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side</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hic</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onto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bonn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onto ro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 striking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ft side. Pain 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ddle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ba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 No 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ol</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oms.”</w:t>
      </w:r>
    </w:p>
    <w:p w14:paraId="5B62A248" w14:textId="77777777" w:rsidR="001D1AA5" w:rsidRPr="0095084A" w:rsidRDefault="001D1AA5" w:rsidP="00522059">
      <w:pPr>
        <w:spacing w:after="0"/>
        <w:sectPr w:rsidR="001D1AA5" w:rsidRPr="0095084A">
          <w:type w:val="continuous"/>
          <w:pgSz w:w="11920" w:h="16840"/>
          <w:pgMar w:top="600" w:right="1040" w:bottom="280" w:left="1620" w:header="720" w:footer="720" w:gutter="0"/>
          <w:cols w:space="720"/>
        </w:sectPr>
      </w:pPr>
    </w:p>
    <w:p w14:paraId="71F87E98" w14:textId="77777777" w:rsidR="001D1AA5" w:rsidRPr="0095084A" w:rsidRDefault="001D1AA5" w:rsidP="00522059">
      <w:pPr>
        <w:tabs>
          <w:tab w:val="left" w:pos="820"/>
        </w:tabs>
        <w:spacing w:before="68" w:after="0" w:line="359"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3.</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iven</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nous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morphine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no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disch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following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 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lso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5"/>
          <w:sz w:val="24"/>
          <w:szCs w:val="24"/>
        </w:rPr>
        <w:t>h</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Z</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who</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l spine.</w:t>
      </w:r>
    </w:p>
    <w:p w14:paraId="651D7BBC" w14:textId="77777777" w:rsidR="001D1AA5" w:rsidRPr="0095084A" w:rsidRDefault="001D1AA5" w:rsidP="00522059">
      <w:pPr>
        <w:spacing w:after="0" w:line="200" w:lineRule="exact"/>
        <w:rPr>
          <w:sz w:val="20"/>
          <w:szCs w:val="20"/>
        </w:rPr>
      </w:pPr>
    </w:p>
    <w:p w14:paraId="3720D881" w14:textId="77777777" w:rsidR="001D1AA5" w:rsidRPr="0095084A" w:rsidRDefault="001D1AA5" w:rsidP="00522059">
      <w:pPr>
        <w:spacing w:before="19" w:after="0" w:line="200" w:lineRule="exact"/>
        <w:rPr>
          <w:sz w:val="20"/>
          <w:szCs w:val="20"/>
        </w:rPr>
      </w:pPr>
    </w:p>
    <w:p w14:paraId="021E9459"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 xml:space="preserve">n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 16</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2007 no</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p>
    <w:p w14:paraId="6A2DD8BF" w14:textId="77777777" w:rsidR="001D1AA5" w:rsidRPr="0095084A" w:rsidRDefault="001D1AA5" w:rsidP="00522059">
      <w:pPr>
        <w:spacing w:before="2" w:after="0" w:line="150" w:lineRule="exact"/>
        <w:rPr>
          <w:sz w:val="15"/>
          <w:szCs w:val="15"/>
        </w:rPr>
      </w:pPr>
    </w:p>
    <w:p w14:paraId="7BE0FCFD" w14:textId="77777777" w:rsidR="001D1AA5" w:rsidRPr="0095084A" w:rsidRDefault="001D1AA5" w:rsidP="00522059">
      <w:pPr>
        <w:spacing w:after="0" w:line="200" w:lineRule="exact"/>
        <w:rPr>
          <w:sz w:val="20"/>
          <w:szCs w:val="20"/>
        </w:rPr>
      </w:pPr>
    </w:p>
    <w:p w14:paraId="01567272" w14:textId="77777777" w:rsidR="001D1AA5" w:rsidRPr="0095084A" w:rsidRDefault="001D1AA5" w:rsidP="00522059">
      <w:pPr>
        <w:spacing w:after="0" w:line="200" w:lineRule="exact"/>
        <w:rPr>
          <w:sz w:val="20"/>
          <w:szCs w:val="20"/>
        </w:rPr>
      </w:pPr>
    </w:p>
    <w:p w14:paraId="6C712EB1" w14:textId="77777777" w:rsidR="001D1AA5" w:rsidRPr="0095084A" w:rsidRDefault="001D1AA5" w:rsidP="00522059">
      <w:pPr>
        <w:spacing w:after="0" w:line="360" w:lineRule="auto"/>
        <w:ind w:left="1280"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thro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 bo</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y 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T2</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T3</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less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ten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loss</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igh</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 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umatic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disc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otrusion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ot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er</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bodies</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re nor</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t jo</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no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pidur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ae</w:t>
      </w:r>
      <w:r w:rsidRPr="0095084A">
        <w:rPr>
          <w:rFonts w:ascii="Times New Roman" w:eastAsia="Times New Roman" w:hAnsi="Times New Roman" w:cs="Times New Roman"/>
          <w:sz w:val="24"/>
          <w:szCs w:val="24"/>
        </w:rPr>
        <w:t>matoma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the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 co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 is no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 xml:space="preserve">low void </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 both ve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4D192DBE" w14:textId="77777777" w:rsidR="001D1AA5" w:rsidRPr="0095084A" w:rsidRDefault="001D1AA5" w:rsidP="00522059">
      <w:pPr>
        <w:spacing w:after="0" w:line="200" w:lineRule="exact"/>
        <w:rPr>
          <w:sz w:val="20"/>
          <w:szCs w:val="20"/>
        </w:rPr>
      </w:pPr>
    </w:p>
    <w:p w14:paraId="59FCB78D" w14:textId="77777777" w:rsidR="001D1AA5" w:rsidRPr="0095084A" w:rsidRDefault="001D1AA5" w:rsidP="00522059">
      <w:pPr>
        <w:spacing w:before="19" w:after="0" w:line="200" w:lineRule="exact"/>
        <w:rPr>
          <w:sz w:val="20"/>
          <w:szCs w:val="20"/>
        </w:rPr>
      </w:pPr>
    </w:p>
    <w:p w14:paraId="4F1A7AC8" w14:textId="77777777" w:rsidR="001D1AA5" w:rsidRPr="0095084A" w:rsidRDefault="001D1AA5" w:rsidP="00522059">
      <w:pPr>
        <w:tabs>
          <w:tab w:val="left" w:pos="820"/>
        </w:tabs>
        <w:spacing w:after="0" w:line="360" w:lineRule="auto"/>
        <w:ind w:left="828" w:right="4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Z</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luded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sul</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 xml:space="preserve">ing </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ve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ion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ic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rush f</w:t>
      </w:r>
      <w:r w:rsidRPr="0095084A">
        <w:rPr>
          <w:rFonts w:ascii="Times New Roman" w:eastAsia="Times New Roman" w:hAnsi="Times New Roman" w:cs="Times New Roman"/>
          <w:spacing w:val="-1"/>
          <w:sz w:val="24"/>
          <w:szCs w:val="24"/>
        </w:rPr>
        <w:t>rac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p>
    <w:p w14:paraId="45E52D56" w14:textId="77777777" w:rsidR="001D1AA5" w:rsidRPr="0095084A" w:rsidRDefault="001D1AA5" w:rsidP="00522059">
      <w:pPr>
        <w:spacing w:after="0" w:line="200" w:lineRule="exact"/>
        <w:rPr>
          <w:sz w:val="20"/>
          <w:szCs w:val="20"/>
        </w:rPr>
      </w:pPr>
    </w:p>
    <w:p w14:paraId="04091E8D" w14:textId="77777777" w:rsidR="001D1AA5" w:rsidRPr="0095084A" w:rsidRDefault="001D1AA5" w:rsidP="00522059">
      <w:pPr>
        <w:spacing w:before="19" w:after="0" w:line="200" w:lineRule="exact"/>
        <w:rPr>
          <w:sz w:val="20"/>
          <w:szCs w:val="20"/>
        </w:rPr>
      </w:pPr>
    </w:p>
    <w:p w14:paraId="6CE5C6AF"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spon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ransport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w w:val="93"/>
          <w:sz w:val="24"/>
          <w:szCs w:val="24"/>
        </w:rPr>
        <w:t>(</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TAC</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w:t>
      </w:r>
      <w:r w:rsidRPr="0095084A">
        <w:rPr>
          <w:rFonts w:ascii="Times New Roman" w:eastAsia="Times New Roman" w:hAnsi="Times New Roman" w:cs="Times New Roman"/>
          <w:spacing w:val="31"/>
          <w:w w:val="9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to</w:t>
      </w:r>
    </w:p>
    <w:p w14:paraId="46042202" w14:textId="77777777" w:rsidR="001D1AA5" w:rsidRPr="0095084A" w:rsidRDefault="001D1AA5" w:rsidP="00522059">
      <w:pPr>
        <w:spacing w:before="10" w:after="0" w:line="130" w:lineRule="exact"/>
        <w:rPr>
          <w:sz w:val="13"/>
          <w:szCs w:val="13"/>
        </w:rPr>
      </w:pPr>
    </w:p>
    <w:p w14:paraId="27997913" w14:textId="77777777" w:rsidR="001D1AA5" w:rsidRPr="0095084A" w:rsidRDefault="001D1AA5" w:rsidP="00522059">
      <w:pPr>
        <w:spacing w:after="0" w:line="24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ssess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 ortho</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ae</w:t>
      </w:r>
      <w:r w:rsidRPr="0095084A">
        <w:rPr>
          <w:rFonts w:ascii="Times New Roman" w:eastAsia="Times New Roman" w:hAnsi="Times New Roman" w:cs="Times New Roman"/>
          <w:sz w:val="24"/>
          <w:szCs w:val="24"/>
        </w:rPr>
        <w:t>dic su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 xml:space="preserve">o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nted:</w:t>
      </w:r>
    </w:p>
    <w:p w14:paraId="45C69948" w14:textId="77777777" w:rsidR="001D1AA5" w:rsidRPr="0095084A" w:rsidRDefault="001D1AA5" w:rsidP="00522059">
      <w:pPr>
        <w:spacing w:before="2" w:after="0" w:line="150" w:lineRule="exact"/>
        <w:rPr>
          <w:sz w:val="15"/>
          <w:szCs w:val="15"/>
        </w:rPr>
      </w:pPr>
    </w:p>
    <w:p w14:paraId="6EF32EA7" w14:textId="77777777" w:rsidR="001D1AA5" w:rsidRPr="0095084A" w:rsidRDefault="001D1AA5" w:rsidP="00522059">
      <w:pPr>
        <w:spacing w:after="0" w:line="200" w:lineRule="exact"/>
        <w:rPr>
          <w:sz w:val="20"/>
          <w:szCs w:val="20"/>
        </w:rPr>
      </w:pPr>
    </w:p>
    <w:p w14:paraId="0251B229" w14:textId="77777777" w:rsidR="001D1AA5" w:rsidRPr="0095084A" w:rsidRDefault="001D1AA5" w:rsidP="00522059">
      <w:pPr>
        <w:spacing w:after="0" w:line="200" w:lineRule="exact"/>
        <w:rPr>
          <w:sz w:val="20"/>
          <w:szCs w:val="20"/>
        </w:rPr>
      </w:pPr>
    </w:p>
    <w:p w14:paraId="132C7B2E" w14:textId="77777777" w:rsidR="001D1AA5" w:rsidRPr="0095084A" w:rsidRDefault="001D1AA5" w:rsidP="00522059">
      <w:pPr>
        <w:spacing w:after="0" w:line="360" w:lineRule="auto"/>
        <w:ind w:left="1280" w:right="51"/>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pr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nts 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ribing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nt </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 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nied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nor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movem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nsive dis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ribution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pi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sidual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soft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ssue 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now</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6"/>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tensive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 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is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ome 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oblem is influ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hos</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ial fa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p>
    <w:p w14:paraId="2C7E549A" w14:textId="77777777" w:rsidR="001D1AA5" w:rsidRPr="0095084A" w:rsidRDefault="001D1AA5" w:rsidP="00522059">
      <w:pPr>
        <w:spacing w:after="0" w:line="200" w:lineRule="exact"/>
        <w:rPr>
          <w:sz w:val="20"/>
          <w:szCs w:val="20"/>
        </w:rPr>
      </w:pPr>
    </w:p>
    <w:p w14:paraId="05806DF8" w14:textId="77777777" w:rsidR="001D1AA5" w:rsidRPr="0095084A" w:rsidRDefault="001D1AA5" w:rsidP="00522059">
      <w:pPr>
        <w:spacing w:before="4" w:after="0" w:line="220" w:lineRule="exact"/>
      </w:pPr>
    </w:p>
    <w:p w14:paraId="2B07644A"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sz w:val="24"/>
          <w:szCs w:val="24"/>
        </w:rPr>
        <w:t>B</w:t>
      </w:r>
      <w:r w:rsidRPr="0095084A">
        <w:rPr>
          <w:rFonts w:ascii="Times New Roman" w:eastAsia="Times New Roman" w:hAnsi="Times New Roman" w:cs="Times New Roman"/>
          <w:b/>
          <w:bCs/>
          <w:sz w:val="24"/>
          <w:szCs w:val="24"/>
        </w:rPr>
        <w:t>.</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559F3044" w14:textId="77777777" w:rsidR="001D1AA5" w:rsidRPr="0095084A" w:rsidRDefault="001D1AA5" w:rsidP="00522059">
      <w:pPr>
        <w:spacing w:before="8" w:after="0" w:line="140" w:lineRule="exact"/>
        <w:rPr>
          <w:sz w:val="14"/>
          <w:szCs w:val="14"/>
        </w:rPr>
      </w:pPr>
    </w:p>
    <w:p w14:paraId="570B822F" w14:textId="77777777" w:rsidR="001D1AA5" w:rsidRPr="0095084A" w:rsidRDefault="001D1AA5" w:rsidP="00522059">
      <w:pPr>
        <w:spacing w:after="0" w:line="200" w:lineRule="exact"/>
        <w:rPr>
          <w:sz w:val="20"/>
          <w:szCs w:val="20"/>
        </w:rPr>
      </w:pPr>
    </w:p>
    <w:p w14:paraId="6F8E2AF9" w14:textId="77777777" w:rsidR="001D1AA5" w:rsidRPr="0095084A" w:rsidRDefault="001D1AA5" w:rsidP="00522059">
      <w:pPr>
        <w:spacing w:after="0" w:line="200" w:lineRule="exact"/>
        <w:rPr>
          <w:sz w:val="20"/>
          <w:szCs w:val="20"/>
        </w:rPr>
      </w:pPr>
    </w:p>
    <w:p w14:paraId="3C1393DC" w14:textId="77777777" w:rsidR="001D1AA5" w:rsidRPr="0095084A" w:rsidRDefault="001D1AA5" w:rsidP="00522059">
      <w:pPr>
        <w:tabs>
          <w:tab w:val="left" w:pos="820"/>
        </w:tabs>
        <w:spacing w:after="0" w:line="359"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inating</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Court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il</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2010,</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 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rsu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93(</w:t>
      </w:r>
      <w:r w:rsidRPr="0095084A">
        <w:rPr>
          <w:rFonts w:ascii="Times New Roman" w:eastAsia="Times New Roman" w:hAnsi="Times New Roman" w:cs="Times New Roman"/>
          <w:spacing w:val="1"/>
          <w:sz w:val="24"/>
          <w:szCs w:val="24"/>
        </w:rPr>
        <w:t>4)</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ransport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cc</w:t>
      </w:r>
      <w:r w:rsidRPr="0095084A">
        <w:rPr>
          <w:rFonts w:ascii="Times New Roman" w:eastAsia="Times New Roman" w:hAnsi="Times New Roman" w:cs="Times New Roman"/>
          <w:i/>
          <w:spacing w:val="3"/>
          <w:sz w:val="24"/>
          <w:szCs w:val="24"/>
        </w:rPr>
        <w:t>i</w:t>
      </w:r>
      <w:r w:rsidRPr="0095084A">
        <w:rPr>
          <w:rFonts w:ascii="Times New Roman" w:eastAsia="Times New Roman" w:hAnsi="Times New Roman" w:cs="Times New Roman"/>
          <w:i/>
          <w:sz w:val="24"/>
          <w:szCs w:val="24"/>
        </w:rPr>
        <w:t>d</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nt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1986</w:t>
      </w:r>
      <w:r w:rsidRPr="0095084A">
        <w:rPr>
          <w:rFonts w:ascii="Times New Roman" w:eastAsia="Times New Roman" w:hAnsi="Times New Roman" w:cs="Times New Roman"/>
          <w:i/>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law</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TAC</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y sus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hicle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z w:val="24"/>
          <w:szCs w:val="24"/>
        </w:rPr>
        <w:t>ident on 13 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ril 2007.</w:t>
      </w:r>
    </w:p>
    <w:p w14:paraId="561C2D12" w14:textId="77777777" w:rsidR="001D1AA5" w:rsidRPr="0095084A" w:rsidRDefault="001D1AA5" w:rsidP="00522059">
      <w:pPr>
        <w:spacing w:after="0" w:line="200" w:lineRule="exact"/>
        <w:rPr>
          <w:sz w:val="20"/>
          <w:szCs w:val="20"/>
        </w:rPr>
      </w:pPr>
    </w:p>
    <w:p w14:paraId="11F9F6B1" w14:textId="77777777" w:rsidR="001D1AA5" w:rsidRPr="0095084A" w:rsidRDefault="001D1AA5" w:rsidP="00522059">
      <w:pPr>
        <w:spacing w:before="19" w:after="0" w:line="200" w:lineRule="exact"/>
        <w:rPr>
          <w:sz w:val="20"/>
          <w:szCs w:val="20"/>
        </w:rPr>
      </w:pPr>
    </w:p>
    <w:p w14:paraId="3D798E09" w14:textId="77777777" w:rsidR="001D1AA5" w:rsidRPr="0095084A" w:rsidRDefault="001D1AA5" w:rsidP="00522059">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8.</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udge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15</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16</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2011.</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rin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ipal</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his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 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 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 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93(1</w:t>
      </w:r>
      <w:r w:rsidRPr="0095084A">
        <w:rPr>
          <w:rFonts w:ascii="Times New Roman" w:eastAsia="Times New Roman" w:hAnsi="Times New Roman" w:cs="Times New Roman"/>
          <w:spacing w:val="-1"/>
          <w:sz w:val="24"/>
          <w:szCs w:val="24"/>
        </w:rPr>
        <w:t>7</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upon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finit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z w:val="24"/>
          <w:szCs w:val="24"/>
        </w:rPr>
        <w:lastRenderedPageBreak/>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pacing w:val="-2"/>
          <w:sz w:val="24"/>
          <w:szCs w:val="24"/>
        </w:rPr>
        <w:t xml:space="preserve">y’ </w:t>
      </w:r>
      <w:r w:rsidRPr="0095084A">
        <w:rPr>
          <w:rFonts w:ascii="Times New Roman" w:eastAsia="Times New Roman" w:hAnsi="Times New Roman" w:cs="Times New Roman"/>
          <w:sz w:val="24"/>
          <w:szCs w:val="24"/>
        </w:rPr>
        <w:t xml:space="preserve">is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 lon</w:t>
      </w:r>
      <w:r w:rsidRPr="0095084A">
        <w:rPr>
          <w:rFonts w:ascii="Times New Roman" w:eastAsia="Times New Roman" w:hAnsi="Times New Roman" w:cs="Times New Roman"/>
          <w:spacing w:val="4"/>
          <w:sz w:val="24"/>
          <w:szCs w:val="24"/>
        </w:rPr>
        <w:t>g</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irme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loss 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bo</w:t>
      </w:r>
      <w:r w:rsidRPr="0095084A">
        <w:rPr>
          <w:rFonts w:ascii="Times New Roman" w:eastAsia="Times New Roman" w:hAnsi="Times New Roman" w:cs="Times New Roman"/>
          <w:spacing w:val="7"/>
          <w:sz w:val="24"/>
          <w:szCs w:val="24"/>
        </w:rPr>
        <w:t>d</w:t>
      </w:r>
      <w:r w:rsidRPr="0095084A">
        <w:rPr>
          <w:rFonts w:ascii="Times New Roman" w:eastAsia="Times New Roman" w:hAnsi="Times New Roman" w:cs="Times New Roman"/>
          <w:sz w:val="24"/>
          <w:szCs w:val="24"/>
        </w:rPr>
        <w:t>y fun</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p>
    <w:p w14:paraId="7B4ACFC6" w14:textId="77777777" w:rsidR="001D1AA5" w:rsidRPr="0095084A" w:rsidRDefault="001D1AA5" w:rsidP="00522059">
      <w:pPr>
        <w:spacing w:after="0" w:line="200" w:lineRule="exact"/>
        <w:rPr>
          <w:sz w:val="20"/>
          <w:szCs w:val="20"/>
        </w:rPr>
      </w:pPr>
    </w:p>
    <w:p w14:paraId="0011DD57" w14:textId="77777777" w:rsidR="001D1AA5" w:rsidRPr="0095084A" w:rsidRDefault="001D1AA5" w:rsidP="00522059">
      <w:pPr>
        <w:spacing w:before="19" w:after="0" w:line="200" w:lineRule="exact"/>
        <w:rPr>
          <w:sz w:val="20"/>
          <w:szCs w:val="20"/>
        </w:rPr>
      </w:pPr>
    </w:p>
    <w:p w14:paraId="4864F034" w14:textId="77777777" w:rsidR="001D1AA5" w:rsidRPr="0095084A" w:rsidRDefault="001D1AA5" w:rsidP="00522059">
      <w:pPr>
        <w:tabs>
          <w:tab w:val="left" w:pos="820"/>
        </w:tabs>
        <w:spacing w:after="0" w:line="350" w:lineRule="auto"/>
        <w:ind w:left="828" w:right="4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9.</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51"/>
          <w:sz w:val="24"/>
          <w:szCs w:val="24"/>
        </w:rPr>
        <w:t xml:space="preserve"> </w:t>
      </w:r>
      <w:r w:rsidRPr="0095084A">
        <w:rPr>
          <w:rFonts w:ascii="Times New Roman" w:eastAsia="Times New Roman" w:hAnsi="Times New Roman" w:cs="Times New Roman"/>
          <w:sz w:val="24"/>
          <w:szCs w:val="24"/>
        </w:rPr>
        <w:t>found</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suf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ma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nifi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these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onsid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bl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test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out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i/>
          <w:sz w:val="24"/>
          <w:szCs w:val="24"/>
        </w:rPr>
        <w:t>H</w:t>
      </w:r>
      <w:r w:rsidRPr="0095084A">
        <w:rPr>
          <w:rFonts w:ascii="Times New Roman" w:eastAsia="Times New Roman" w:hAnsi="Times New Roman" w:cs="Times New Roman"/>
          <w:i/>
          <w:spacing w:val="-3"/>
          <w:sz w:val="24"/>
          <w:szCs w:val="24"/>
        </w:rPr>
        <w:t>u</w:t>
      </w:r>
      <w:r w:rsidRPr="0095084A">
        <w:rPr>
          <w:rFonts w:ascii="Times New Roman" w:eastAsia="Times New Roman" w:hAnsi="Times New Roman" w:cs="Times New Roman"/>
          <w:i/>
          <w:sz w:val="24"/>
          <w:szCs w:val="24"/>
        </w:rPr>
        <w:t>mphries</w:t>
      </w:r>
      <w:r w:rsidRPr="0095084A">
        <w:rPr>
          <w:rFonts w:ascii="Times New Roman" w:eastAsia="Times New Roman" w:hAnsi="Times New Roman" w:cs="Times New Roman"/>
          <w:i/>
          <w:spacing w:val="11"/>
          <w:sz w:val="24"/>
          <w:szCs w:val="24"/>
        </w:rPr>
        <w:t xml:space="preserve"> </w:t>
      </w:r>
      <w:r w:rsidRPr="0095084A">
        <w:rPr>
          <w:rFonts w:ascii="Times New Roman" w:eastAsia="Times New Roman" w:hAnsi="Times New Roman" w:cs="Times New Roman"/>
          <w:i/>
          <w:sz w:val="24"/>
          <w:szCs w:val="24"/>
        </w:rPr>
        <w:t>v</w:t>
      </w:r>
      <w:r w:rsidRPr="0095084A">
        <w:rPr>
          <w:rFonts w:ascii="Times New Roman" w:eastAsia="Times New Roman" w:hAnsi="Times New Roman" w:cs="Times New Roman"/>
          <w:i/>
          <w:spacing w:val="11"/>
          <w:sz w:val="24"/>
          <w:szCs w:val="24"/>
        </w:rPr>
        <w:t xml:space="preserve"> </w:t>
      </w:r>
      <w:r w:rsidRPr="0095084A">
        <w:rPr>
          <w:rFonts w:ascii="Times New Roman" w:eastAsia="Times New Roman" w:hAnsi="Times New Roman" w:cs="Times New Roman"/>
          <w:i/>
          <w:sz w:val="24"/>
          <w:szCs w:val="24"/>
        </w:rPr>
        <w:t>Poljak</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position w:val="11"/>
          <w:sz w:val="16"/>
          <w:szCs w:val="16"/>
        </w:rPr>
        <w:t xml:space="preserve">3  </w:t>
      </w:r>
      <w:r w:rsidRPr="0095084A">
        <w:rPr>
          <w:rFonts w:ascii="Times New Roman" w:eastAsia="Times New Roman" w:hAnsi="Times New Roman" w:cs="Times New Roman"/>
          <w:spacing w:val="25"/>
          <w:position w:val="11"/>
          <w:sz w:val="16"/>
          <w:szCs w:val="16"/>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 xml:space="preserve">noted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ir</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fit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ble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oin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y 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of his </w:t>
      </w:r>
      <w:r w:rsidRPr="0095084A">
        <w:rPr>
          <w:rFonts w:ascii="Times New Roman" w:eastAsia="Times New Roman" w:hAnsi="Times New Roman" w:cs="Times New Roman"/>
          <w:w w:val="97"/>
          <w:sz w:val="24"/>
          <w:szCs w:val="24"/>
        </w:rPr>
        <w:t>Honou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35FCB10" w14:textId="77777777" w:rsidR="001D1AA5" w:rsidRPr="0095084A" w:rsidRDefault="001D1AA5" w:rsidP="00522059">
      <w:pPr>
        <w:spacing w:after="0" w:line="200" w:lineRule="exact"/>
        <w:rPr>
          <w:sz w:val="20"/>
          <w:szCs w:val="20"/>
        </w:rPr>
      </w:pPr>
    </w:p>
    <w:p w14:paraId="6CFE19EC" w14:textId="77777777" w:rsidR="001D1AA5" w:rsidRPr="0095084A" w:rsidRDefault="001D1AA5" w:rsidP="00522059">
      <w:pPr>
        <w:spacing w:before="10" w:after="0" w:line="220" w:lineRule="exact"/>
      </w:pPr>
    </w:p>
    <w:p w14:paraId="6B356F43" w14:textId="77777777" w:rsidR="001D1AA5" w:rsidRPr="0095084A" w:rsidRDefault="001D1AA5" w:rsidP="00522059">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ud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in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7"/>
          <w:sz w:val="24"/>
          <w:szCs w:val="24"/>
        </w:rPr>
        <w:t xml:space="preserve"> </w:t>
      </w:r>
      <w:r w:rsidRPr="0095084A">
        <w:rPr>
          <w:rFonts w:ascii="Times New Roman" w:eastAsia="Times New Roman" w:hAnsi="Times New Roman" w:cs="Times New Roman"/>
          <w:sz w:val="24"/>
          <w:szCs w:val="24"/>
        </w:rPr>
        <w:t>spine,</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due</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did</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ute</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7"/>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 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found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suf</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z w:val="24"/>
          <w:szCs w:val="24"/>
        </w:rPr>
        <w:t xml:space="preserve">red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spine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noted</w:t>
      </w:r>
      <w:r w:rsidRPr="0095084A">
        <w:rPr>
          <w:rFonts w:ascii="Times New Roman" w:eastAsia="Times New Roman" w:hAnsi="Times New Roman" w:cs="Times New Roman"/>
          <w:spacing w:val="5"/>
          <w:sz w:val="24"/>
          <w:szCs w:val="24"/>
        </w:rPr>
        <w:t xml:space="preserve"> b</w:t>
      </w:r>
      <w:r w:rsidRPr="0095084A">
        <w:rPr>
          <w:rFonts w:ascii="Times New Roman" w:eastAsia="Times New Roman" w:hAnsi="Times New Roman" w:cs="Times New Roman"/>
          <w:sz w:val="24"/>
          <w:szCs w:val="24"/>
        </w:rPr>
        <w:t>y Mr</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3"/>
          <w:sz w:val="24"/>
          <w:szCs w:val="24"/>
        </w:rPr>
        <w:t>Z</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ut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sho</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five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spi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e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X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to </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d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mod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o</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ted.</w:t>
      </w:r>
    </w:p>
    <w:p w14:paraId="7BFA5958" w14:textId="77777777" w:rsidR="001D1AA5" w:rsidRPr="0095084A" w:rsidRDefault="001D1AA5" w:rsidP="00522059">
      <w:pPr>
        <w:spacing w:after="0" w:line="200" w:lineRule="exact"/>
        <w:rPr>
          <w:sz w:val="20"/>
          <w:szCs w:val="20"/>
        </w:rPr>
      </w:pPr>
    </w:p>
    <w:p w14:paraId="4E42767C" w14:textId="77777777" w:rsidR="001D1AA5" w:rsidRPr="0095084A" w:rsidRDefault="001D1AA5" w:rsidP="00522059">
      <w:pPr>
        <w:spacing w:before="19" w:after="0" w:line="200" w:lineRule="exact"/>
        <w:rPr>
          <w:sz w:val="20"/>
          <w:szCs w:val="20"/>
        </w:rPr>
      </w:pPr>
    </w:p>
    <w:p w14:paraId="66C85414"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une</w:t>
      </w:r>
    </w:p>
    <w:p w14:paraId="2E4E65B9" w14:textId="77777777" w:rsidR="001D1AA5" w:rsidRPr="0095084A" w:rsidRDefault="001D1AA5" w:rsidP="00522059">
      <w:pPr>
        <w:spacing w:before="7" w:after="0" w:line="130" w:lineRule="exact"/>
        <w:rPr>
          <w:sz w:val="13"/>
          <w:szCs w:val="13"/>
        </w:rPr>
      </w:pPr>
    </w:p>
    <w:p w14:paraId="10A1379C" w14:textId="77777777" w:rsidR="001D1AA5" w:rsidRPr="0095084A" w:rsidRDefault="001D1AA5" w:rsidP="00522059">
      <w:pPr>
        <w:spacing w:after="0" w:line="240" w:lineRule="auto"/>
        <w:ind w:left="828" w:right="7884"/>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2012</w:t>
      </w:r>
    </w:p>
    <w:p w14:paraId="13DF2781" w14:textId="77777777" w:rsidR="001D1AA5" w:rsidRPr="0095084A" w:rsidRDefault="001D1AA5" w:rsidP="00522059">
      <w:pPr>
        <w:spacing w:before="2" w:after="0" w:line="150" w:lineRule="exact"/>
        <w:rPr>
          <w:sz w:val="15"/>
          <w:szCs w:val="15"/>
        </w:rPr>
      </w:pPr>
    </w:p>
    <w:p w14:paraId="72FB2C71" w14:textId="77777777" w:rsidR="001D1AA5" w:rsidRPr="0095084A" w:rsidRDefault="001D1AA5" w:rsidP="00522059">
      <w:pPr>
        <w:spacing w:after="0" w:line="200" w:lineRule="exact"/>
        <w:rPr>
          <w:sz w:val="20"/>
          <w:szCs w:val="20"/>
        </w:rPr>
      </w:pPr>
    </w:p>
    <w:p w14:paraId="28E4EE2D" w14:textId="77777777" w:rsidR="001D1AA5" w:rsidRPr="0095084A" w:rsidRDefault="001D1AA5" w:rsidP="00522059">
      <w:pPr>
        <w:spacing w:after="0" w:line="200" w:lineRule="exact"/>
        <w:rPr>
          <w:sz w:val="20"/>
          <w:szCs w:val="20"/>
        </w:rPr>
      </w:pPr>
    </w:p>
    <w:p w14:paraId="71920963" w14:textId="77777777" w:rsidR="001D1AA5" w:rsidRPr="0095084A" w:rsidRDefault="001D1AA5" w:rsidP="00522059">
      <w:pPr>
        <w:tabs>
          <w:tab w:val="left" w:pos="820"/>
        </w:tabs>
        <w:spacing w:after="0" w:line="351" w:lineRule="auto"/>
        <w:ind w:left="828" w:right="4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Notice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A</w:t>
      </w:r>
      <w:r w:rsidRPr="0095084A">
        <w:rPr>
          <w:rFonts w:ascii="Times New Roman" w:eastAsia="Times New Roman" w:hAnsi="Times New Roman" w:cs="Times New Roman"/>
          <w:sz w:val="24"/>
          <w:szCs w:val="24"/>
        </w:rPr>
        <w:t>pp</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tober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whole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ment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position w:val="11"/>
          <w:sz w:val="16"/>
          <w:szCs w:val="16"/>
        </w:rPr>
        <w:t xml:space="preserve">4   </w:t>
      </w:r>
      <w:r w:rsidRPr="0095084A">
        <w:rPr>
          <w:rFonts w:ascii="Times New Roman" w:eastAsia="Times New Roman" w:hAnsi="Times New Roman" w:cs="Times New Roman"/>
          <w:spacing w:val="8"/>
          <w:position w:val="11"/>
          <w:sz w:val="16"/>
          <w:szCs w:val="16"/>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ontends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Z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sult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ggr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nge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rush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ing 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find 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long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irme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loss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spinal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s 93</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17)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f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p>
    <w:p w14:paraId="0A7F2164" w14:textId="77777777" w:rsidR="001D1AA5" w:rsidRPr="0095084A" w:rsidRDefault="001D1AA5" w:rsidP="00522059">
      <w:pPr>
        <w:spacing w:after="0" w:line="200" w:lineRule="exact"/>
        <w:rPr>
          <w:sz w:val="20"/>
          <w:szCs w:val="20"/>
        </w:rPr>
      </w:pPr>
    </w:p>
    <w:p w14:paraId="4A30A7B5" w14:textId="77777777" w:rsidR="001D1AA5" w:rsidRPr="0095084A" w:rsidRDefault="001D1AA5" w:rsidP="00522059">
      <w:pPr>
        <w:spacing w:before="9" w:after="0" w:line="220" w:lineRule="exact"/>
      </w:pPr>
    </w:p>
    <w:p w14:paraId="479EB54D" w14:textId="77777777" w:rsidR="001D1AA5" w:rsidRPr="0095084A" w:rsidRDefault="001D1AA5" w:rsidP="00522059">
      <w:pPr>
        <w:tabs>
          <w:tab w:val="left" w:pos="820"/>
        </w:tabs>
        <w:spacing w:after="0" w:line="360" w:lineRule="auto"/>
        <w:ind w:left="828" w:right="5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finding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ional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hol</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 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 to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ies.</w:t>
      </w:r>
    </w:p>
    <w:p w14:paraId="2E9E300D" w14:textId="77777777" w:rsidR="001D1AA5" w:rsidRPr="0095084A" w:rsidRDefault="001D1AA5" w:rsidP="00522059">
      <w:pPr>
        <w:spacing w:after="0" w:line="200" w:lineRule="exact"/>
        <w:rPr>
          <w:sz w:val="20"/>
          <w:szCs w:val="20"/>
        </w:rPr>
      </w:pPr>
    </w:p>
    <w:p w14:paraId="05A63DD7" w14:textId="77777777" w:rsidR="001D1AA5" w:rsidRPr="0095084A" w:rsidRDefault="001D1AA5" w:rsidP="00522059">
      <w:pPr>
        <w:spacing w:before="19" w:after="0" w:line="200" w:lineRule="exact"/>
        <w:rPr>
          <w:sz w:val="20"/>
          <w:szCs w:val="20"/>
        </w:rPr>
      </w:pPr>
    </w:p>
    <w:p w14:paraId="559F0FC9" w14:textId="77777777" w:rsidR="001D1AA5" w:rsidRPr="0095084A" w:rsidRDefault="001D1AA5" w:rsidP="00522059">
      <w:pPr>
        <w:tabs>
          <w:tab w:val="left" w:pos="820"/>
        </w:tabs>
        <w:spacing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14.</w:t>
      </w:r>
      <w:r w:rsidRPr="0095084A">
        <w:rPr>
          <w:rFonts w:ascii="Times New Roman" w:eastAsia="Times New Roman" w:hAnsi="Times New Roman" w:cs="Times New Roman"/>
          <w:position w:val="-1"/>
          <w:sz w:val="24"/>
          <w:szCs w:val="24"/>
        </w:rPr>
        <w:tab/>
      </w:r>
      <w:r w:rsidRPr="0095084A">
        <w:rPr>
          <w:rFonts w:ascii="Times New Roman" w:eastAsia="Times New Roman" w:hAnsi="Times New Roman" w:cs="Times New Roman"/>
          <w:spacing w:val="1"/>
          <w:position w:val="-1"/>
          <w:sz w:val="24"/>
          <w:szCs w:val="24"/>
        </w:rPr>
        <w:t>S</w:t>
      </w:r>
      <w:r w:rsidRPr="0095084A">
        <w:rPr>
          <w:rFonts w:ascii="Times New Roman" w:eastAsia="Times New Roman" w:hAnsi="Times New Roman" w:cs="Times New Roman"/>
          <w:position w:val="-1"/>
          <w:sz w:val="24"/>
          <w:szCs w:val="24"/>
        </w:rPr>
        <w:t>he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fu</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position w:val="-1"/>
          <w:sz w:val="24"/>
          <w:szCs w:val="24"/>
        </w:rPr>
        <w:t>ther</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ontends</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th</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position w:val="-1"/>
          <w:sz w:val="24"/>
          <w:szCs w:val="24"/>
        </w:rPr>
        <w:t>t</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the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jud</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f</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position w:val="-1"/>
          <w:sz w:val="24"/>
          <w:szCs w:val="24"/>
        </w:rPr>
        <w:t>i</w:t>
      </w:r>
      <w:r w:rsidRPr="0095084A">
        <w:rPr>
          <w:rFonts w:ascii="Times New Roman" w:eastAsia="Times New Roman" w:hAnsi="Times New Roman" w:cs="Times New Roman"/>
          <w:spacing w:val="1"/>
          <w:position w:val="-1"/>
          <w:sz w:val="24"/>
          <w:szCs w:val="24"/>
        </w:rPr>
        <w:t>l</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d</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to</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h</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ve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re</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rd</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to</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un</w:t>
      </w: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w:t>
      </w:r>
      <w:r w:rsidRPr="0095084A">
        <w:rPr>
          <w:rFonts w:ascii="Times New Roman" w:eastAsia="Times New Roman" w:hAnsi="Times New Roman" w:cs="Times New Roman"/>
          <w:spacing w:val="2"/>
          <w:position w:val="-1"/>
          <w:sz w:val="24"/>
          <w:szCs w:val="24"/>
        </w:rPr>
        <w:t>r</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dict</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d</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medi</w:t>
      </w:r>
      <w:r w:rsidRPr="0095084A">
        <w:rPr>
          <w:rFonts w:ascii="Times New Roman" w:eastAsia="Times New Roman" w:hAnsi="Times New Roman" w:cs="Times New Roman"/>
          <w:spacing w:val="-1"/>
          <w:position w:val="-1"/>
          <w:sz w:val="24"/>
          <w:szCs w:val="24"/>
        </w:rPr>
        <w:t>ca</w:t>
      </w:r>
      <w:r w:rsidRPr="0095084A">
        <w:rPr>
          <w:rFonts w:ascii="Times New Roman" w:eastAsia="Times New Roman" w:hAnsi="Times New Roman" w:cs="Times New Roman"/>
          <w:position w:val="-1"/>
          <w:sz w:val="24"/>
          <w:szCs w:val="24"/>
        </w:rPr>
        <w:t>l</w:t>
      </w:r>
    </w:p>
    <w:p w14:paraId="522D7214" w14:textId="77777777" w:rsidR="001D1AA5" w:rsidRPr="0095084A" w:rsidRDefault="001D1AA5" w:rsidP="00522059">
      <w:pPr>
        <w:spacing w:before="1" w:after="0" w:line="100" w:lineRule="exact"/>
        <w:rPr>
          <w:sz w:val="10"/>
          <w:szCs w:val="10"/>
        </w:rPr>
      </w:pPr>
    </w:p>
    <w:p w14:paraId="347E3DDC" w14:textId="77777777" w:rsidR="001D1AA5" w:rsidRPr="0095084A" w:rsidRDefault="001D1AA5" w:rsidP="00522059">
      <w:pPr>
        <w:spacing w:after="0" w:line="200" w:lineRule="exact"/>
        <w:rPr>
          <w:sz w:val="20"/>
          <w:szCs w:val="20"/>
        </w:rPr>
      </w:pPr>
    </w:p>
    <w:p w14:paraId="6A17FD88" w14:textId="77777777" w:rsidR="001D1AA5" w:rsidRPr="0095084A" w:rsidRDefault="001D1AA5" w:rsidP="00522059">
      <w:pPr>
        <w:spacing w:after="0" w:line="200" w:lineRule="exact"/>
        <w:rPr>
          <w:sz w:val="20"/>
          <w:szCs w:val="20"/>
        </w:rPr>
      </w:pPr>
    </w:p>
    <w:p w14:paraId="356637BA" w14:textId="77777777" w:rsidR="001D1AA5" w:rsidRPr="0095084A" w:rsidRDefault="001D1AA5" w:rsidP="00522059">
      <w:pPr>
        <w:spacing w:before="44" w:after="0" w:line="240" w:lineRule="auto"/>
        <w:ind w:left="828" w:right="-20"/>
        <w:rPr>
          <w:rFonts w:ascii="Arial" w:eastAsia="Arial" w:hAnsi="Arial" w:cs="Arial"/>
          <w:sz w:val="20"/>
          <w:szCs w:val="20"/>
        </w:rPr>
      </w:pPr>
      <w:r w:rsidRPr="0095084A">
        <w:rPr>
          <w:noProof/>
          <w:lang w:val="en-AU" w:eastAsia="en-AU"/>
        </w:rPr>
        <mc:AlternateContent>
          <mc:Choice Requires="wpg">
            <w:drawing>
              <wp:anchor distT="0" distB="0" distL="114300" distR="114300" simplePos="0" relativeHeight="251658242" behindDoc="1" locked="0" layoutInCell="1" allowOverlap="1" wp14:anchorId="3CECA797" wp14:editId="5DE617D5">
                <wp:simplePos x="0" y="0"/>
                <wp:positionH relativeFrom="page">
                  <wp:posOffset>1097280</wp:posOffset>
                </wp:positionH>
                <wp:positionV relativeFrom="paragraph">
                  <wp:posOffset>-104775</wp:posOffset>
                </wp:positionV>
                <wp:extent cx="1828800" cy="1270"/>
                <wp:effectExtent l="11430" t="13970" r="7620" b="381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65"/>
                          <a:chExt cx="2880" cy="2"/>
                        </a:xfrm>
                      </wpg:grpSpPr>
                      <wps:wsp>
                        <wps:cNvPr id="18" name="Freeform 15"/>
                        <wps:cNvSpPr>
                          <a:spLocks/>
                        </wps:cNvSpPr>
                        <wps:spPr bwMode="auto">
                          <a:xfrm>
                            <a:off x="1728" y="-165"/>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B67CF" id="Group 14" o:spid="_x0000_s1026" style="position:absolute;margin-left:86.4pt;margin-top:-8.25pt;width:2in;height:.1pt;z-index:-251658238;mso-position-horizontal-relative:page" coordorigin="1728,-16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">
                <v:shape id="Freeform 15" o:spid="_x0000_s1027" style="position:absolute;left:1728;top:-16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mccIA&#10;AADbAAAADwAAAGRycy9kb3ducmV2LnhtbESPwWrDQAxE74X+w6JCb826hobgZhNKoTSQHpK0HyC8&#10;qu3GqzW7iuP8fXQo5CYxo5mn5XoKvRkp5S6yg+dZAYa4jr7jxsHP98fTAkwWZI99ZHJwoQzr1f3d&#10;Eisfz7yn8SCN0RDOFTpoRYbK2ly3FDDP4kCs2m9MAUXX1Fif8KzhobdlUcxtwI61ocWB3luqj4dT&#10;cLDblcVRShw/t2H8S1v0Xy8kzj0+TG+vYIQmuZn/rzde8RVWf9EB7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nKZxwgAAANsAAAAPAAAAAAAAAAAAAAAAAJgCAABkcnMvZG93&#10;bnJldi54bWxQSwUGAAAAAAQABAD1AAAAhwMAAAAA&#10;" path="m,l2881,e" filled="f" strokeweight=".7pt">
                  <v:path arrowok="t" o:connecttype="custom" o:connectlocs="0,0;2881,0" o:connectangles="0,0"/>
                </v:shape>
                <w10:wrap anchorx="page"/>
              </v:group>
            </w:pict>
          </mc:Fallback>
        </mc:AlternateContent>
      </w:r>
      <w:r w:rsidRPr="0095084A">
        <w:rPr>
          <w:rFonts w:ascii="Arial" w:eastAsia="Arial" w:hAnsi="Arial" w:cs="Arial"/>
          <w:position w:val="10"/>
          <w:sz w:val="13"/>
          <w:szCs w:val="13"/>
        </w:rPr>
        <w:t>3</w:t>
      </w:r>
      <w:r w:rsidRPr="0095084A">
        <w:rPr>
          <w:rFonts w:ascii="Arial" w:eastAsia="Arial" w:hAnsi="Arial" w:cs="Arial"/>
          <w:spacing w:val="18"/>
          <w:position w:val="10"/>
          <w:sz w:val="13"/>
          <w:szCs w:val="13"/>
        </w:rPr>
        <w:t xml:space="preserve"> </w:t>
      </w:r>
      <w:r w:rsidRPr="0095084A">
        <w:rPr>
          <w:rFonts w:ascii="Arial" w:eastAsia="Arial" w:hAnsi="Arial" w:cs="Arial"/>
          <w:sz w:val="20"/>
          <w:szCs w:val="20"/>
        </w:rPr>
        <w:t>[1</w:t>
      </w:r>
      <w:r w:rsidRPr="0095084A">
        <w:rPr>
          <w:rFonts w:ascii="Arial" w:eastAsia="Arial" w:hAnsi="Arial" w:cs="Arial"/>
          <w:spacing w:val="-1"/>
          <w:sz w:val="20"/>
          <w:szCs w:val="20"/>
        </w:rPr>
        <w:t>9</w:t>
      </w:r>
      <w:r w:rsidRPr="0095084A">
        <w:rPr>
          <w:rFonts w:ascii="Arial" w:eastAsia="Arial" w:hAnsi="Arial" w:cs="Arial"/>
          <w:spacing w:val="2"/>
          <w:sz w:val="20"/>
          <w:szCs w:val="20"/>
        </w:rPr>
        <w:t>9</w:t>
      </w:r>
      <w:r w:rsidRPr="0095084A">
        <w:rPr>
          <w:rFonts w:ascii="Arial" w:eastAsia="Arial" w:hAnsi="Arial" w:cs="Arial"/>
          <w:sz w:val="20"/>
          <w:szCs w:val="20"/>
        </w:rPr>
        <w:t>2]</w:t>
      </w:r>
      <w:r w:rsidRPr="0095084A">
        <w:rPr>
          <w:rFonts w:ascii="Arial" w:eastAsia="Arial" w:hAnsi="Arial" w:cs="Arial"/>
          <w:spacing w:val="-7"/>
          <w:sz w:val="20"/>
          <w:szCs w:val="20"/>
        </w:rPr>
        <w:t xml:space="preserve"> </w:t>
      </w:r>
      <w:r w:rsidRPr="0095084A">
        <w:rPr>
          <w:rFonts w:ascii="Arial" w:eastAsia="Arial" w:hAnsi="Arial" w:cs="Arial"/>
          <w:sz w:val="20"/>
          <w:szCs w:val="20"/>
        </w:rPr>
        <w:t>2</w:t>
      </w:r>
      <w:r w:rsidRPr="0095084A">
        <w:rPr>
          <w:rFonts w:ascii="Arial" w:eastAsia="Arial" w:hAnsi="Arial" w:cs="Arial"/>
          <w:spacing w:val="1"/>
          <w:sz w:val="20"/>
          <w:szCs w:val="20"/>
        </w:rPr>
        <w:t xml:space="preserve"> </w:t>
      </w:r>
      <w:r w:rsidRPr="0095084A">
        <w:rPr>
          <w:rFonts w:ascii="Arial" w:eastAsia="Arial" w:hAnsi="Arial" w:cs="Arial"/>
          <w:spacing w:val="-1"/>
          <w:sz w:val="20"/>
          <w:szCs w:val="20"/>
        </w:rPr>
        <w:t>V</w:t>
      </w:r>
      <w:r w:rsidRPr="0095084A">
        <w:rPr>
          <w:rFonts w:ascii="Arial" w:eastAsia="Arial" w:hAnsi="Arial" w:cs="Arial"/>
          <w:sz w:val="20"/>
          <w:szCs w:val="20"/>
        </w:rPr>
        <w:t>R</w:t>
      </w:r>
      <w:r w:rsidRPr="0095084A">
        <w:rPr>
          <w:rFonts w:ascii="Arial" w:eastAsia="Arial" w:hAnsi="Arial" w:cs="Arial"/>
          <w:spacing w:val="-1"/>
          <w:sz w:val="20"/>
          <w:szCs w:val="20"/>
        </w:rPr>
        <w:t xml:space="preserve"> </w:t>
      </w:r>
      <w:r w:rsidRPr="0095084A">
        <w:rPr>
          <w:rFonts w:ascii="Arial" w:eastAsia="Arial" w:hAnsi="Arial" w:cs="Arial"/>
          <w:sz w:val="20"/>
          <w:szCs w:val="20"/>
        </w:rPr>
        <w:t>1</w:t>
      </w:r>
      <w:r w:rsidRPr="0095084A">
        <w:rPr>
          <w:rFonts w:ascii="Arial" w:eastAsia="Arial" w:hAnsi="Arial" w:cs="Arial"/>
          <w:spacing w:val="-1"/>
          <w:sz w:val="20"/>
          <w:szCs w:val="20"/>
        </w:rPr>
        <w:t>2</w:t>
      </w:r>
      <w:r w:rsidRPr="0095084A">
        <w:rPr>
          <w:rFonts w:ascii="Arial" w:eastAsia="Arial" w:hAnsi="Arial" w:cs="Arial"/>
          <w:spacing w:val="2"/>
          <w:sz w:val="20"/>
          <w:szCs w:val="20"/>
        </w:rPr>
        <w:t>9</w:t>
      </w:r>
      <w:r w:rsidRPr="0095084A">
        <w:rPr>
          <w:rFonts w:ascii="Arial" w:eastAsia="Arial" w:hAnsi="Arial" w:cs="Arial"/>
          <w:sz w:val="20"/>
          <w:szCs w:val="20"/>
        </w:rPr>
        <w:t>.</w:t>
      </w:r>
    </w:p>
    <w:p w14:paraId="2D74B4EF" w14:textId="77777777" w:rsidR="001D1AA5" w:rsidRPr="0095084A" w:rsidRDefault="001D1AA5" w:rsidP="00522059">
      <w:pPr>
        <w:spacing w:before="84" w:after="0" w:line="240" w:lineRule="auto"/>
        <w:ind w:left="828" w:right="-20"/>
        <w:rPr>
          <w:rFonts w:ascii="Arial" w:eastAsia="Arial" w:hAnsi="Arial" w:cs="Arial"/>
          <w:sz w:val="20"/>
          <w:szCs w:val="20"/>
        </w:rPr>
      </w:pPr>
      <w:r w:rsidRPr="0095084A">
        <w:rPr>
          <w:rFonts w:ascii="Arial" w:eastAsia="Arial" w:hAnsi="Arial" w:cs="Arial"/>
          <w:position w:val="10"/>
          <w:sz w:val="13"/>
          <w:szCs w:val="13"/>
        </w:rPr>
        <w:t>4</w:t>
      </w:r>
      <w:r w:rsidRPr="0095084A">
        <w:rPr>
          <w:rFonts w:ascii="Arial" w:eastAsia="Arial" w:hAnsi="Arial" w:cs="Arial"/>
          <w:spacing w:val="18"/>
          <w:position w:val="10"/>
          <w:sz w:val="13"/>
          <w:szCs w:val="13"/>
        </w:rPr>
        <w:t xml:space="preserve"> </w:t>
      </w:r>
      <w:r w:rsidRPr="0095084A">
        <w:rPr>
          <w:rFonts w:ascii="Arial" w:eastAsia="Arial" w:hAnsi="Arial" w:cs="Arial"/>
          <w:spacing w:val="3"/>
          <w:sz w:val="20"/>
          <w:szCs w:val="20"/>
        </w:rPr>
        <w:t>T</w:t>
      </w:r>
      <w:r w:rsidRPr="0095084A">
        <w:rPr>
          <w:rFonts w:ascii="Arial" w:eastAsia="Arial" w:hAnsi="Arial" w:cs="Arial"/>
          <w:sz w:val="20"/>
          <w:szCs w:val="20"/>
        </w:rPr>
        <w:t>he</w:t>
      </w:r>
      <w:r w:rsidRPr="0095084A">
        <w:rPr>
          <w:rFonts w:ascii="Arial" w:eastAsia="Arial" w:hAnsi="Arial" w:cs="Arial"/>
          <w:spacing w:val="-4"/>
          <w:sz w:val="20"/>
          <w:szCs w:val="20"/>
        </w:rPr>
        <w:t xml:space="preserve"> </w:t>
      </w:r>
      <w:r w:rsidRPr="0095084A">
        <w:rPr>
          <w:rFonts w:ascii="Arial" w:eastAsia="Arial" w:hAnsi="Arial" w:cs="Arial"/>
          <w:sz w:val="20"/>
          <w:szCs w:val="20"/>
        </w:rPr>
        <w:t>Co</w:t>
      </w:r>
      <w:r w:rsidRPr="0095084A">
        <w:rPr>
          <w:rFonts w:ascii="Arial" w:eastAsia="Arial" w:hAnsi="Arial" w:cs="Arial"/>
          <w:spacing w:val="-1"/>
          <w:sz w:val="20"/>
          <w:szCs w:val="20"/>
        </w:rPr>
        <w:t>u</w:t>
      </w:r>
      <w:r w:rsidRPr="0095084A">
        <w:rPr>
          <w:rFonts w:ascii="Arial" w:eastAsia="Arial" w:hAnsi="Arial" w:cs="Arial"/>
          <w:spacing w:val="1"/>
          <w:sz w:val="20"/>
          <w:szCs w:val="20"/>
        </w:rPr>
        <w:t>r</w:t>
      </w:r>
      <w:r w:rsidRPr="0095084A">
        <w:rPr>
          <w:rFonts w:ascii="Arial" w:eastAsia="Arial" w:hAnsi="Arial" w:cs="Arial"/>
          <w:sz w:val="20"/>
          <w:szCs w:val="20"/>
        </w:rPr>
        <w:t>t</w:t>
      </w:r>
      <w:r w:rsidRPr="0095084A">
        <w:rPr>
          <w:rFonts w:ascii="Arial" w:eastAsia="Arial" w:hAnsi="Arial" w:cs="Arial"/>
          <w:spacing w:val="-5"/>
          <w:sz w:val="20"/>
          <w:szCs w:val="20"/>
        </w:rPr>
        <w:t xml:space="preserve"> </w:t>
      </w:r>
      <w:r w:rsidRPr="0095084A">
        <w:rPr>
          <w:rFonts w:ascii="Arial" w:eastAsia="Arial" w:hAnsi="Arial" w:cs="Arial"/>
          <w:spacing w:val="-1"/>
          <w:sz w:val="20"/>
          <w:szCs w:val="20"/>
        </w:rPr>
        <w:t>o</w:t>
      </w:r>
      <w:r w:rsidRPr="0095084A">
        <w:rPr>
          <w:rFonts w:ascii="Arial" w:eastAsia="Arial" w:hAnsi="Arial" w:cs="Arial"/>
          <w:sz w:val="20"/>
          <w:szCs w:val="20"/>
        </w:rPr>
        <w:t xml:space="preserve">f </w:t>
      </w:r>
      <w:r w:rsidRPr="0095084A">
        <w:rPr>
          <w:rFonts w:ascii="Arial" w:eastAsia="Arial" w:hAnsi="Arial" w:cs="Arial"/>
          <w:spacing w:val="-1"/>
          <w:sz w:val="20"/>
          <w:szCs w:val="20"/>
        </w:rPr>
        <w:t>A</w:t>
      </w:r>
      <w:r w:rsidRPr="0095084A">
        <w:rPr>
          <w:rFonts w:ascii="Arial" w:eastAsia="Arial" w:hAnsi="Arial" w:cs="Arial"/>
          <w:spacing w:val="2"/>
          <w:sz w:val="20"/>
          <w:szCs w:val="20"/>
        </w:rPr>
        <w:t>p</w:t>
      </w:r>
      <w:r w:rsidRPr="0095084A">
        <w:rPr>
          <w:rFonts w:ascii="Arial" w:eastAsia="Arial" w:hAnsi="Arial" w:cs="Arial"/>
          <w:sz w:val="20"/>
          <w:szCs w:val="20"/>
        </w:rPr>
        <w:t>p</w:t>
      </w:r>
      <w:r w:rsidRPr="0095084A">
        <w:rPr>
          <w:rFonts w:ascii="Arial" w:eastAsia="Arial" w:hAnsi="Arial" w:cs="Arial"/>
          <w:spacing w:val="1"/>
          <w:sz w:val="20"/>
          <w:szCs w:val="20"/>
        </w:rPr>
        <w:t>e</w:t>
      </w:r>
      <w:r w:rsidRPr="0095084A">
        <w:rPr>
          <w:rFonts w:ascii="Arial" w:eastAsia="Arial" w:hAnsi="Arial" w:cs="Arial"/>
          <w:sz w:val="20"/>
          <w:szCs w:val="20"/>
        </w:rPr>
        <w:t>al</w:t>
      </w:r>
      <w:r w:rsidRPr="0095084A">
        <w:rPr>
          <w:rFonts w:ascii="Arial" w:eastAsia="Arial" w:hAnsi="Arial" w:cs="Arial"/>
          <w:spacing w:val="-6"/>
          <w:sz w:val="20"/>
          <w:szCs w:val="20"/>
        </w:rPr>
        <w:t xml:space="preserve"> </w:t>
      </w:r>
      <w:r w:rsidRPr="0095084A">
        <w:rPr>
          <w:rFonts w:ascii="Arial" w:eastAsia="Arial" w:hAnsi="Arial" w:cs="Arial"/>
          <w:sz w:val="20"/>
          <w:szCs w:val="20"/>
        </w:rPr>
        <w:t>gran</w:t>
      </w:r>
      <w:r w:rsidRPr="0095084A">
        <w:rPr>
          <w:rFonts w:ascii="Arial" w:eastAsia="Arial" w:hAnsi="Arial" w:cs="Arial"/>
          <w:spacing w:val="2"/>
          <w:sz w:val="20"/>
          <w:szCs w:val="20"/>
        </w:rPr>
        <w:t>t</w:t>
      </w:r>
      <w:r w:rsidRPr="0095084A">
        <w:rPr>
          <w:rFonts w:ascii="Arial" w:eastAsia="Arial" w:hAnsi="Arial" w:cs="Arial"/>
          <w:sz w:val="20"/>
          <w:szCs w:val="20"/>
        </w:rPr>
        <w:t>ed</w:t>
      </w:r>
      <w:r w:rsidRPr="0095084A">
        <w:rPr>
          <w:rFonts w:ascii="Arial" w:eastAsia="Arial" w:hAnsi="Arial" w:cs="Arial"/>
          <w:spacing w:val="-8"/>
          <w:sz w:val="20"/>
          <w:szCs w:val="20"/>
        </w:rPr>
        <w:t xml:space="preserve"> </w:t>
      </w:r>
      <w:r w:rsidRPr="0095084A">
        <w:rPr>
          <w:rFonts w:ascii="Arial" w:eastAsia="Arial" w:hAnsi="Arial" w:cs="Arial"/>
          <w:spacing w:val="1"/>
          <w:sz w:val="20"/>
          <w:szCs w:val="20"/>
        </w:rPr>
        <w:t>l</w:t>
      </w:r>
      <w:r w:rsidRPr="0095084A">
        <w:rPr>
          <w:rFonts w:ascii="Arial" w:eastAsia="Arial" w:hAnsi="Arial" w:cs="Arial"/>
          <w:sz w:val="20"/>
          <w:szCs w:val="20"/>
        </w:rPr>
        <w:t>e</w:t>
      </w:r>
      <w:r w:rsidRPr="0095084A">
        <w:rPr>
          <w:rFonts w:ascii="Arial" w:eastAsia="Arial" w:hAnsi="Arial" w:cs="Arial"/>
          <w:spacing w:val="1"/>
          <w:sz w:val="20"/>
          <w:szCs w:val="20"/>
        </w:rPr>
        <w:t>a</w:t>
      </w:r>
      <w:r w:rsidRPr="0095084A">
        <w:rPr>
          <w:rFonts w:ascii="Arial" w:eastAsia="Arial" w:hAnsi="Arial" w:cs="Arial"/>
          <w:spacing w:val="-1"/>
          <w:sz w:val="20"/>
          <w:szCs w:val="20"/>
        </w:rPr>
        <w:t>v</w:t>
      </w:r>
      <w:r w:rsidRPr="0095084A">
        <w:rPr>
          <w:rFonts w:ascii="Arial" w:eastAsia="Arial" w:hAnsi="Arial" w:cs="Arial"/>
          <w:sz w:val="20"/>
          <w:szCs w:val="20"/>
        </w:rPr>
        <w:t>e</w:t>
      </w:r>
      <w:r w:rsidRPr="0095084A">
        <w:rPr>
          <w:rFonts w:ascii="Arial" w:eastAsia="Arial" w:hAnsi="Arial" w:cs="Arial"/>
          <w:spacing w:val="-5"/>
          <w:sz w:val="20"/>
          <w:szCs w:val="20"/>
        </w:rPr>
        <w:t xml:space="preserve"> </w:t>
      </w:r>
      <w:r w:rsidRPr="0095084A">
        <w:rPr>
          <w:rFonts w:ascii="Arial" w:eastAsia="Arial" w:hAnsi="Arial" w:cs="Arial"/>
          <w:spacing w:val="1"/>
          <w:sz w:val="20"/>
          <w:szCs w:val="20"/>
        </w:rPr>
        <w:t>t</w:t>
      </w:r>
      <w:r w:rsidRPr="0095084A">
        <w:rPr>
          <w:rFonts w:ascii="Arial" w:eastAsia="Arial" w:hAnsi="Arial" w:cs="Arial"/>
          <w:sz w:val="20"/>
          <w:szCs w:val="20"/>
        </w:rPr>
        <w:t>o</w:t>
      </w:r>
      <w:r w:rsidRPr="0095084A">
        <w:rPr>
          <w:rFonts w:ascii="Arial" w:eastAsia="Arial" w:hAnsi="Arial" w:cs="Arial"/>
          <w:spacing w:val="-2"/>
          <w:sz w:val="20"/>
          <w:szCs w:val="20"/>
        </w:rPr>
        <w:t xml:space="preserve"> </w:t>
      </w:r>
      <w:r w:rsidRPr="0095084A">
        <w:rPr>
          <w:rFonts w:ascii="Arial" w:eastAsia="Arial" w:hAnsi="Arial" w:cs="Arial"/>
          <w:spacing w:val="1"/>
          <w:sz w:val="20"/>
          <w:szCs w:val="20"/>
        </w:rPr>
        <w:t>a</w:t>
      </w:r>
      <w:r w:rsidRPr="0095084A">
        <w:rPr>
          <w:rFonts w:ascii="Arial" w:eastAsia="Arial" w:hAnsi="Arial" w:cs="Arial"/>
          <w:sz w:val="20"/>
          <w:szCs w:val="20"/>
        </w:rPr>
        <w:t>p</w:t>
      </w:r>
      <w:r w:rsidRPr="0095084A">
        <w:rPr>
          <w:rFonts w:ascii="Arial" w:eastAsia="Arial" w:hAnsi="Arial" w:cs="Arial"/>
          <w:spacing w:val="-1"/>
          <w:sz w:val="20"/>
          <w:szCs w:val="20"/>
        </w:rPr>
        <w:t>p</w:t>
      </w:r>
      <w:r w:rsidRPr="0095084A">
        <w:rPr>
          <w:rFonts w:ascii="Arial" w:eastAsia="Arial" w:hAnsi="Arial" w:cs="Arial"/>
          <w:spacing w:val="2"/>
          <w:sz w:val="20"/>
          <w:szCs w:val="20"/>
        </w:rPr>
        <w:t>e</w:t>
      </w:r>
      <w:r w:rsidRPr="0095084A">
        <w:rPr>
          <w:rFonts w:ascii="Arial" w:eastAsia="Arial" w:hAnsi="Arial" w:cs="Arial"/>
          <w:sz w:val="20"/>
          <w:szCs w:val="20"/>
        </w:rPr>
        <w:t>al</w:t>
      </w:r>
      <w:r w:rsidRPr="0095084A">
        <w:rPr>
          <w:rFonts w:ascii="Arial" w:eastAsia="Arial" w:hAnsi="Arial" w:cs="Arial"/>
          <w:spacing w:val="-8"/>
          <w:sz w:val="20"/>
          <w:szCs w:val="20"/>
        </w:rPr>
        <w:t xml:space="preserve"> </w:t>
      </w:r>
      <w:r w:rsidRPr="0095084A">
        <w:rPr>
          <w:rFonts w:ascii="Arial" w:eastAsia="Arial" w:hAnsi="Arial" w:cs="Arial"/>
          <w:spacing w:val="2"/>
          <w:sz w:val="20"/>
          <w:szCs w:val="20"/>
        </w:rPr>
        <w:t>t</w:t>
      </w:r>
      <w:r w:rsidRPr="0095084A">
        <w:rPr>
          <w:rFonts w:ascii="Arial" w:eastAsia="Arial" w:hAnsi="Arial" w:cs="Arial"/>
          <w:sz w:val="20"/>
          <w:szCs w:val="20"/>
        </w:rPr>
        <w:t>o</w:t>
      </w:r>
      <w:r w:rsidRPr="0095084A">
        <w:rPr>
          <w:rFonts w:ascii="Arial" w:eastAsia="Arial" w:hAnsi="Arial" w:cs="Arial"/>
          <w:spacing w:val="-2"/>
          <w:sz w:val="20"/>
          <w:szCs w:val="20"/>
        </w:rPr>
        <w:t xml:space="preserve"> </w:t>
      </w:r>
      <w:r w:rsidRPr="0095084A">
        <w:rPr>
          <w:rFonts w:ascii="Arial" w:eastAsia="Arial" w:hAnsi="Arial" w:cs="Arial"/>
          <w:spacing w:val="-1"/>
          <w:sz w:val="20"/>
          <w:szCs w:val="20"/>
        </w:rPr>
        <w:t>M</w:t>
      </w:r>
      <w:r w:rsidRPr="0095084A">
        <w:rPr>
          <w:rFonts w:ascii="Arial" w:eastAsia="Arial" w:hAnsi="Arial" w:cs="Arial"/>
          <w:sz w:val="20"/>
          <w:szCs w:val="20"/>
        </w:rPr>
        <w:t>s</w:t>
      </w:r>
      <w:r w:rsidRPr="0095084A">
        <w:rPr>
          <w:rFonts w:ascii="Arial" w:eastAsia="Arial" w:hAnsi="Arial" w:cs="Arial"/>
          <w:spacing w:val="-2"/>
          <w:sz w:val="20"/>
          <w:szCs w:val="20"/>
        </w:rPr>
        <w:t xml:space="preserve"> </w:t>
      </w:r>
      <w:r w:rsidRPr="0095084A">
        <w:rPr>
          <w:rFonts w:ascii="Arial" w:eastAsia="Arial" w:hAnsi="Arial" w:cs="Arial"/>
          <w:sz w:val="20"/>
          <w:szCs w:val="20"/>
        </w:rPr>
        <w:t>X</w:t>
      </w:r>
      <w:r w:rsidRPr="0095084A">
        <w:rPr>
          <w:rFonts w:ascii="Arial" w:eastAsia="Arial" w:hAnsi="Arial" w:cs="Arial"/>
          <w:spacing w:val="2"/>
          <w:sz w:val="20"/>
          <w:szCs w:val="20"/>
        </w:rPr>
        <w:t xml:space="preserve"> </w:t>
      </w:r>
      <w:r w:rsidRPr="0095084A">
        <w:rPr>
          <w:rFonts w:ascii="Arial" w:eastAsia="Arial" w:hAnsi="Arial" w:cs="Arial"/>
          <w:sz w:val="20"/>
          <w:szCs w:val="20"/>
        </w:rPr>
        <w:t>on</w:t>
      </w:r>
      <w:r w:rsidRPr="0095084A">
        <w:rPr>
          <w:rFonts w:ascii="Arial" w:eastAsia="Arial" w:hAnsi="Arial" w:cs="Arial"/>
          <w:spacing w:val="-3"/>
          <w:sz w:val="20"/>
          <w:szCs w:val="20"/>
        </w:rPr>
        <w:t xml:space="preserve"> </w:t>
      </w:r>
      <w:r w:rsidRPr="0095084A">
        <w:rPr>
          <w:rFonts w:ascii="Arial" w:eastAsia="Arial" w:hAnsi="Arial" w:cs="Arial"/>
          <w:sz w:val="20"/>
          <w:szCs w:val="20"/>
        </w:rPr>
        <w:t>…</w:t>
      </w:r>
      <w:r w:rsidRPr="0095084A">
        <w:rPr>
          <w:rFonts w:ascii="Arial" w:eastAsia="Arial" w:hAnsi="Arial" w:cs="Arial"/>
          <w:spacing w:val="2"/>
          <w:sz w:val="20"/>
          <w:szCs w:val="20"/>
        </w:rPr>
        <w:t>/</w:t>
      </w:r>
      <w:r w:rsidRPr="0095084A">
        <w:rPr>
          <w:rFonts w:ascii="Arial" w:eastAsia="Arial" w:hAnsi="Arial" w:cs="Arial"/>
          <w:sz w:val="20"/>
          <w:szCs w:val="20"/>
        </w:rPr>
        <w:t>…/….</w:t>
      </w:r>
    </w:p>
    <w:p w14:paraId="714E10E9"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5AEB9D8C" w14:textId="77777777" w:rsidR="001D1AA5" w:rsidRPr="0095084A" w:rsidRDefault="001D1AA5" w:rsidP="00522059">
      <w:pPr>
        <w:spacing w:before="75" w:after="0" w:line="378" w:lineRule="auto"/>
        <w:ind w:left="835" w:right="5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evidence</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her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psychological response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injuries</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determining</w:t>
      </w:r>
      <w:r w:rsidRPr="0095084A">
        <w:rPr>
          <w:rFonts w:ascii="Times New Roman" w:eastAsia="Times New Roman" w:hAnsi="Times New Roman" w:cs="Times New Roman"/>
          <w:spacing w:val="4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0"/>
          <w:sz w:val="24"/>
          <w:szCs w:val="24"/>
        </w:rPr>
        <w:t xml:space="preserve"> </w:t>
      </w:r>
      <w:r w:rsidRPr="0095084A">
        <w:rPr>
          <w:rFonts w:ascii="Times New Roman" w:eastAsia="Times New Roman" w:hAnsi="Times New Roman" w:cs="Times New Roman"/>
          <w:w w:val="103"/>
          <w:sz w:val="24"/>
          <w:szCs w:val="24"/>
        </w:rPr>
        <w:t xml:space="preserve">seriousness </w:t>
      </w:r>
      <w:r w:rsidRPr="0095084A">
        <w:rPr>
          <w:rFonts w:ascii="Times New Roman" w:eastAsia="Times New Roman" w:hAnsi="Times New Roman" w:cs="Times New Roman"/>
          <w:sz w:val="24"/>
          <w:szCs w:val="24"/>
        </w:rPr>
        <w:t>and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longevity</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her</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spinal</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w w:val="101"/>
          <w:sz w:val="24"/>
          <w:szCs w:val="24"/>
        </w:rPr>
        <w:t>injury.</w:t>
      </w:r>
    </w:p>
    <w:p w14:paraId="1C07FB13"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7937BB00" w14:textId="77777777" w:rsidR="001D1AA5" w:rsidRPr="0095084A" w:rsidRDefault="001D1AA5" w:rsidP="00522059">
      <w:pPr>
        <w:spacing w:before="66"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lastRenderedPageBreak/>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 xml:space="preserve">a </w:t>
      </w:r>
      <w:r w:rsidRPr="0095084A">
        <w:rPr>
          <w:rFonts w:ascii="Times New Roman" w:eastAsia="Times New Roman" w:hAnsi="Times New Roman" w:cs="Times New Roman"/>
          <w:b/>
          <w:bCs/>
          <w:spacing w:val="-1"/>
          <w:position w:val="-1"/>
          <w:sz w:val="24"/>
          <w:szCs w:val="24"/>
          <w:u w:color="000000"/>
        </w:rPr>
        <w:t>c</w:t>
      </w:r>
      <w:r w:rsidRPr="0095084A">
        <w:rPr>
          <w:rFonts w:ascii="Times New Roman" w:eastAsia="Times New Roman" w:hAnsi="Times New Roman" w:cs="Times New Roman"/>
          <w:b/>
          <w:bCs/>
          <w:position w:val="-1"/>
          <w:sz w:val="24"/>
          <w:szCs w:val="24"/>
          <w:u w:color="000000"/>
        </w:rPr>
        <w:t>o</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t</w:t>
      </w:r>
      <w:r w:rsidRPr="0095084A">
        <w:rPr>
          <w:rFonts w:ascii="Times New Roman" w:eastAsia="Times New Roman" w:hAnsi="Times New Roman" w:cs="Times New Roman"/>
          <w:b/>
          <w:bCs/>
          <w:spacing w:val="-2"/>
          <w:position w:val="-1"/>
          <w:sz w:val="24"/>
          <w:szCs w:val="24"/>
          <w:u w:color="000000"/>
        </w:rPr>
        <w:t>r</w:t>
      </w:r>
      <w:r w:rsidRPr="0095084A">
        <w:rPr>
          <w:rFonts w:ascii="Times New Roman" w:eastAsia="Times New Roman" w:hAnsi="Times New Roman" w:cs="Times New Roman"/>
          <w:b/>
          <w:bCs/>
          <w:spacing w:val="2"/>
          <w:position w:val="-1"/>
          <w:sz w:val="24"/>
          <w:szCs w:val="24"/>
          <w:u w:color="000000"/>
        </w:rPr>
        <w:t>a</w:t>
      </w:r>
      <w:r w:rsidRPr="0095084A">
        <w:rPr>
          <w:rFonts w:ascii="Times New Roman" w:eastAsia="Times New Roman" w:hAnsi="Times New Roman" w:cs="Times New Roman"/>
          <w:b/>
          <w:bCs/>
          <w:spacing w:val="-1"/>
          <w:position w:val="-1"/>
          <w:sz w:val="24"/>
          <w:szCs w:val="24"/>
          <w:u w:color="000000"/>
        </w:rPr>
        <w:t>c</w:t>
      </w:r>
      <w:r w:rsidRPr="0095084A">
        <w:rPr>
          <w:rFonts w:ascii="Times New Roman" w:eastAsia="Times New Roman" w:hAnsi="Times New Roman" w:cs="Times New Roman"/>
          <w:b/>
          <w:bCs/>
          <w:spacing w:val="1"/>
          <w:position w:val="-1"/>
          <w:sz w:val="24"/>
          <w:szCs w:val="24"/>
          <w:u w:color="000000"/>
        </w:rPr>
        <w:t>tu</w:t>
      </w:r>
      <w:r w:rsidRPr="0095084A">
        <w:rPr>
          <w:rFonts w:ascii="Times New Roman" w:eastAsia="Times New Roman" w:hAnsi="Times New Roman" w:cs="Times New Roman"/>
          <w:b/>
          <w:bCs/>
          <w:position w:val="-1"/>
          <w:sz w:val="24"/>
          <w:szCs w:val="24"/>
          <w:u w:color="000000"/>
        </w:rPr>
        <w:t>al case</w:t>
      </w:r>
    </w:p>
    <w:p w14:paraId="6A0DEA8E" w14:textId="77777777" w:rsidR="001D1AA5" w:rsidRPr="0095084A" w:rsidRDefault="001D1AA5" w:rsidP="00522059">
      <w:pPr>
        <w:spacing w:before="4" w:after="0" w:line="100" w:lineRule="exact"/>
        <w:rPr>
          <w:sz w:val="10"/>
          <w:szCs w:val="10"/>
        </w:rPr>
      </w:pPr>
    </w:p>
    <w:p w14:paraId="32EC37A8" w14:textId="77777777" w:rsidR="001D1AA5" w:rsidRPr="0095084A" w:rsidRDefault="001D1AA5" w:rsidP="00522059">
      <w:pPr>
        <w:spacing w:after="0" w:line="200" w:lineRule="exact"/>
        <w:rPr>
          <w:sz w:val="20"/>
          <w:szCs w:val="20"/>
        </w:rPr>
      </w:pPr>
    </w:p>
    <w:p w14:paraId="2B1FFB5A" w14:textId="77777777" w:rsidR="001D1AA5" w:rsidRPr="0095084A" w:rsidRDefault="001D1AA5" w:rsidP="00522059">
      <w:pPr>
        <w:spacing w:after="0" w:line="200" w:lineRule="exact"/>
        <w:rPr>
          <w:sz w:val="20"/>
          <w:szCs w:val="20"/>
        </w:rPr>
      </w:pPr>
    </w:p>
    <w:p w14:paraId="04FA84F0" w14:textId="77777777" w:rsidR="001D1AA5" w:rsidRPr="0095084A" w:rsidRDefault="001D1AA5" w:rsidP="00522059">
      <w:pPr>
        <w:spacing w:after="0"/>
        <w:sectPr w:rsidR="001D1AA5" w:rsidRPr="0095084A">
          <w:pgSz w:w="11920" w:h="16840"/>
          <w:pgMar w:top="1340" w:right="1040" w:bottom="700" w:left="1620" w:header="0" w:footer="503" w:gutter="0"/>
          <w:cols w:space="720"/>
        </w:sectPr>
      </w:pPr>
    </w:p>
    <w:p w14:paraId="19CAAB7B"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0F213B51" w14:textId="77777777" w:rsidR="001D1AA5" w:rsidRPr="0095084A" w:rsidRDefault="001D1AA5" w:rsidP="00522059">
      <w:pPr>
        <w:spacing w:before="4" w:after="0" w:line="688" w:lineRule="auto"/>
        <w:ind w:left="108" w:right="1338"/>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152EB799" w14:textId="3F681B14" w:rsidR="001D1AA5" w:rsidRPr="0095084A" w:rsidRDefault="001D1AA5" w:rsidP="00522059">
      <w:pPr>
        <w:spacing w:before="19" w:after="0" w:line="240" w:lineRule="auto"/>
        <w:ind w:left="108" w:right="-20"/>
        <w:rPr>
          <w:sz w:val="20"/>
          <w:szCs w:val="2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3C461996" w14:textId="77777777" w:rsidR="001D1AA5" w:rsidRPr="0095084A" w:rsidRDefault="001D1AA5" w:rsidP="00522059">
      <w:pPr>
        <w:spacing w:after="0" w:line="200" w:lineRule="exact"/>
        <w:rPr>
          <w:sz w:val="20"/>
          <w:szCs w:val="20"/>
        </w:rPr>
      </w:pPr>
    </w:p>
    <w:p w14:paraId="68506163" w14:textId="77777777" w:rsidR="001D1AA5" w:rsidRPr="0095084A" w:rsidRDefault="001D1AA5" w:rsidP="00522059">
      <w:pPr>
        <w:spacing w:after="0" w:line="200" w:lineRule="exact"/>
        <w:rPr>
          <w:sz w:val="20"/>
          <w:szCs w:val="20"/>
        </w:rPr>
      </w:pPr>
    </w:p>
    <w:p w14:paraId="6EB50142" w14:textId="77777777" w:rsidR="001D1AA5" w:rsidRPr="0095084A" w:rsidRDefault="001D1AA5" w:rsidP="00522059">
      <w:pPr>
        <w:spacing w:after="0" w:line="200" w:lineRule="exact"/>
        <w:rPr>
          <w:sz w:val="20"/>
          <w:szCs w:val="20"/>
        </w:rPr>
      </w:pPr>
    </w:p>
    <w:p w14:paraId="30FE2934" w14:textId="77777777" w:rsidR="001D1AA5" w:rsidRPr="0095084A" w:rsidRDefault="001D1AA5" w:rsidP="00522059">
      <w:pPr>
        <w:spacing w:after="0" w:line="200" w:lineRule="exact"/>
        <w:rPr>
          <w:sz w:val="20"/>
          <w:szCs w:val="20"/>
        </w:rPr>
      </w:pPr>
    </w:p>
    <w:p w14:paraId="217F7CD8" w14:textId="77777777" w:rsidR="001D1AA5" w:rsidRPr="0095084A" w:rsidRDefault="001D1AA5" w:rsidP="00522059">
      <w:pPr>
        <w:spacing w:before="17" w:after="0" w:line="200" w:lineRule="exact"/>
        <w:rPr>
          <w:sz w:val="20"/>
          <w:szCs w:val="20"/>
        </w:rPr>
      </w:pPr>
    </w:p>
    <w:p w14:paraId="32E532DA" w14:textId="77777777" w:rsidR="001D1AA5" w:rsidRPr="0095084A" w:rsidRDefault="001D1AA5" w:rsidP="00522059">
      <w:pPr>
        <w:spacing w:after="0" w:line="688" w:lineRule="auto"/>
        <w:ind w:right="51" w:firstLine="1174"/>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No. Applic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App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p>
    <w:p w14:paraId="1DDC9A82" w14:textId="77777777" w:rsidR="001D1AA5" w:rsidRPr="0095084A" w:rsidRDefault="001D1AA5" w:rsidP="00522059">
      <w:pPr>
        <w:spacing w:before="19" w:after="0" w:line="271" w:lineRule="exact"/>
        <w:ind w:left="829"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spond</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nt</w:t>
      </w:r>
    </w:p>
    <w:p w14:paraId="33202161"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72AD49E5" w14:textId="5FCFC4CF" w:rsidR="001D1AA5" w:rsidRPr="0095084A" w:rsidRDefault="001D1AA5" w:rsidP="00522059">
      <w:pPr>
        <w:spacing w:after="0" w:line="200" w:lineRule="exact"/>
        <w:rPr>
          <w:sz w:val="20"/>
          <w:szCs w:val="20"/>
        </w:rPr>
      </w:pPr>
    </w:p>
    <w:p w14:paraId="7CF8D737" w14:textId="77777777" w:rsidR="001D1AA5" w:rsidRPr="0095084A" w:rsidRDefault="001D1AA5" w:rsidP="00522059">
      <w:pPr>
        <w:spacing w:before="18" w:after="0" w:line="240" w:lineRule="exact"/>
        <w:rPr>
          <w:sz w:val="24"/>
          <w:szCs w:val="24"/>
        </w:rPr>
      </w:pPr>
    </w:p>
    <w:p w14:paraId="71655116" w14:textId="77777777"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56E4BFCA" w14:textId="77777777" w:rsidR="001D1AA5" w:rsidRPr="0095084A" w:rsidRDefault="001D1AA5" w:rsidP="00522059">
      <w:pPr>
        <w:spacing w:before="3" w:after="0" w:line="140" w:lineRule="exact"/>
        <w:rPr>
          <w:sz w:val="14"/>
          <w:szCs w:val="14"/>
        </w:rPr>
      </w:pPr>
    </w:p>
    <w:p w14:paraId="209E7988" w14:textId="40BE2CE4" w:rsidR="001D1AA5" w:rsidRPr="0095084A" w:rsidRDefault="00AB241F"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47488" behindDoc="1" locked="0" layoutInCell="1" allowOverlap="1" wp14:anchorId="5F2D2742" wp14:editId="335F1062">
                <wp:simplePos x="0" y="0"/>
                <wp:positionH relativeFrom="margin">
                  <wp:align>right</wp:align>
                </wp:positionH>
                <wp:positionV relativeFrom="page">
                  <wp:posOffset>3917951</wp:posOffset>
                </wp:positionV>
                <wp:extent cx="5829300" cy="45719"/>
                <wp:effectExtent l="0" t="0" r="3810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5719"/>
                          <a:chOff x="1620" y="6246"/>
                          <a:chExt cx="10153" cy="2"/>
                        </a:xfrm>
                      </wpg:grpSpPr>
                      <wps:wsp>
                        <wps:cNvPr id="16" name="Freeform 13"/>
                        <wps:cNvSpPr>
                          <a:spLocks/>
                        </wps:cNvSpPr>
                        <wps:spPr bwMode="auto">
                          <a:xfrm>
                            <a:off x="1620" y="6246"/>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517AF" id="Group 12" o:spid="_x0000_s1026" style="position:absolute;margin-left:407.8pt;margin-top:308.5pt;width:459pt;height:3.6pt;z-index:-251668992;mso-position-horizontal:right;mso-position-horizontal-relative:margin;mso-position-vertical-relative:page" coordorigin="1620,6246"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">
                <v:shape id="Freeform 13" o:spid="_x0000_s1027" style="position:absolute;left:1620;top:6246;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7m8IA&#10;AADbAAAADwAAAGRycy9kb3ducmV2LnhtbERPS2vCQBC+F/oflil4q5t6CDZ1lVDqA0RE68HjmB2z&#10;odnZkF1N/PeuUPA2H99zJrPe1uJKra8cK/gYJiCIC6crLhUcfufvYxA+IGusHZOCG3mYTV9fJphp&#10;1/GOrvtQihjCPkMFJoQmk9IXhiz6oWuII3d2rcUQYVtK3WIXw20tR0mSSosVxwaDDX0bKv72F6vg&#10;tKx3+XGx7fKf1GyXKW3Wh+OnUoO3Pv8CEagPT/G/e6Xj/BQev8Q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ubwgAAANsAAAAPAAAAAAAAAAAAAAAAAJgCAABkcnMvZG93&#10;bnJldi54bWxQSwUGAAAAAAQABAD1AAAAhwMAAAAA&#10;" path="m,l10154,e" filled="f" strokeweight="1.54pt">
                  <v:path arrowok="t" o:connecttype="custom" o:connectlocs="0,0;10154,0" o:connectangles="0,0"/>
                </v:shape>
                <w10:wrap anchorx="margin" anchory="page"/>
              </v:group>
            </w:pict>
          </mc:Fallback>
        </mc:AlternateContent>
      </w:r>
    </w:p>
    <w:p w14:paraId="7AA92561" w14:textId="77777777" w:rsidR="001D1AA5" w:rsidRPr="0095084A" w:rsidRDefault="001D1AA5" w:rsidP="00AB241F">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460BE550"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5168F744" w14:textId="77777777" w:rsidR="001D1AA5" w:rsidRPr="0095084A" w:rsidRDefault="001D1AA5" w:rsidP="00522059">
      <w:pPr>
        <w:spacing w:before="4"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69BF1D92" w14:textId="743459D2" w:rsidR="00AB241F" w:rsidRPr="00AB241F" w:rsidRDefault="00AB241F" w:rsidP="00AB241F">
      <w:pPr>
        <w:spacing w:before="4" w:line="271" w:lineRule="exact"/>
        <w:ind w:left="108" w:right="8444"/>
        <w:rPr>
          <w:rFonts w:ascii="Times New Roman" w:eastAsia="Times New Roman" w:hAnsi="Times New Roman" w:cs="Times New Roman"/>
          <w:color w:val="292929"/>
          <w:position w:val="-1"/>
          <w:sz w:val="24"/>
          <w:szCs w:val="24"/>
        </w:rPr>
      </w:pPr>
      <w:r w:rsidRPr="0095084A">
        <w:rPr>
          <w:noProof/>
          <w:lang w:val="en-AU" w:eastAsia="en-AU"/>
        </w:rPr>
        <mc:AlternateContent>
          <mc:Choice Requires="wpg">
            <w:drawing>
              <wp:anchor distT="0" distB="0" distL="114300" distR="114300" simplePos="0" relativeHeight="251648512" behindDoc="1" locked="0" layoutInCell="1" allowOverlap="1" wp14:anchorId="00AF1292" wp14:editId="6521584C">
                <wp:simplePos x="0" y="0"/>
                <wp:positionH relativeFrom="margin">
                  <wp:align>right</wp:align>
                </wp:positionH>
                <wp:positionV relativeFrom="page">
                  <wp:posOffset>6124575</wp:posOffset>
                </wp:positionV>
                <wp:extent cx="5829300" cy="95250"/>
                <wp:effectExtent l="0" t="0" r="3810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29300" cy="95250"/>
                          <a:chOff x="1620" y="9445"/>
                          <a:chExt cx="10153" cy="2"/>
                        </a:xfrm>
                      </wpg:grpSpPr>
                      <wps:wsp>
                        <wps:cNvPr id="14" name="Freeform 11"/>
                        <wps:cNvSpPr>
                          <a:spLocks/>
                        </wps:cNvSpPr>
                        <wps:spPr bwMode="auto">
                          <a:xfrm>
                            <a:off x="1620" y="9445"/>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4A139" id="Group 10" o:spid="_x0000_s1026" style="position:absolute;margin-left:407.8pt;margin-top:482.25pt;width:459pt;height:7.5pt;flip:y;z-index:-251667968;mso-position-horizontal:right;mso-position-horizontal-relative:margin;mso-position-vertical-relative:page" coordorigin="1620,9445"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">
                <v:shape id="Freeform 11" o:spid="_x0000_s1027" style="position:absolute;left:1620;top:9445;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Ad8MA&#10;AADbAAAADwAAAGRycy9kb3ducmV2LnhtbERPS2vCQBC+F/wPywi91Y1Fgo2uEsRqoRTxcfA4Zsds&#10;MDsbsluT/vtuQehtPr7nzJe9rcWdWl85VjAeJSCIC6crLhWcju8vUxA+IGusHZOCH/KwXAye5php&#10;1/Ge7odQihjCPkMFJoQmk9IXhiz6kWuII3d1rcUQYVtK3WIXw20tX5MklRYrjg0GG1oZKm6Hb6vg&#10;sq33+Xmz6/J1anbblL4+T+c3pZ6HfT4DEagP/+KH+0PH+RP4+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Ad8MAAADbAAAADwAAAAAAAAAAAAAAAACYAgAAZHJzL2Rv&#10;d25yZXYueG1sUEsFBgAAAAAEAAQA9QAAAIgDAAAAAA==&#10;" path="m,l10154,e" filled="f" strokeweight="1.54pt">
                  <v:path arrowok="t" o:connecttype="custom" o:connectlocs="0,0;10154,0" o:connectangles="0,0"/>
                </v:shape>
                <w10:wrap anchorx="margin" anchory="page"/>
              </v:group>
            </w:pict>
          </mc:Fallback>
        </mc:AlternateContent>
      </w:r>
      <w:r w:rsidR="001D1AA5" w:rsidRPr="0095084A">
        <w:rPr>
          <w:rFonts w:ascii="Times New Roman" w:eastAsia="Times New Roman" w:hAnsi="Times New Roman" w:cs="Times New Roman"/>
          <w:color w:val="292929"/>
          <w:position w:val="-1"/>
          <w:sz w:val="24"/>
          <w:szCs w:val="24"/>
        </w:rPr>
        <w:t>Email:</w:t>
      </w:r>
    </w:p>
    <w:p w14:paraId="136A7885" w14:textId="77777777" w:rsidR="001D1AA5" w:rsidRPr="0095084A" w:rsidRDefault="001D1AA5" w:rsidP="00522059">
      <w:pPr>
        <w:spacing w:after="0" w:line="200" w:lineRule="exact"/>
        <w:rPr>
          <w:sz w:val="20"/>
          <w:szCs w:val="20"/>
        </w:rPr>
      </w:pPr>
    </w:p>
    <w:p w14:paraId="769E4E18" w14:textId="77777777" w:rsidR="001D1AA5" w:rsidRPr="0095084A" w:rsidRDefault="001D1AA5" w:rsidP="00522059">
      <w:pPr>
        <w:spacing w:before="7" w:after="0" w:line="220" w:lineRule="exact"/>
      </w:pPr>
    </w:p>
    <w:p w14:paraId="3226EF5F" w14:textId="77777777" w:rsidR="001D1AA5" w:rsidRPr="0095084A" w:rsidRDefault="001D1AA5" w:rsidP="00AB241F">
      <w:pPr>
        <w:tabs>
          <w:tab w:val="left" w:pos="820"/>
        </w:tabs>
        <w:spacing w:before="29"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z w:val="24"/>
          <w:szCs w:val="24"/>
        </w:rPr>
        <w:tab/>
      </w:r>
      <w:r w:rsidRPr="0095084A">
        <w:rPr>
          <w:rFonts w:ascii="Times New Roman" w:eastAsia="Times New Roman" w:hAnsi="Times New Roman" w:cs="Times New Roman"/>
          <w:b/>
          <w:bCs/>
          <w:color w:val="292929"/>
          <w:spacing w:val="1"/>
          <w:sz w:val="24"/>
          <w:szCs w:val="24"/>
        </w:rPr>
        <w:t>Su</w:t>
      </w:r>
      <w:r w:rsidRPr="0095084A">
        <w:rPr>
          <w:rFonts w:ascii="Times New Roman" w:eastAsia="Times New Roman" w:hAnsi="Times New Roman" w:cs="Times New Roman"/>
          <w:b/>
          <w:bCs/>
          <w:color w:val="292929"/>
          <w:spacing w:val="-1"/>
          <w:sz w:val="24"/>
          <w:szCs w:val="24"/>
        </w:rPr>
        <w:t>m</w:t>
      </w:r>
      <w:r w:rsidRPr="0095084A">
        <w:rPr>
          <w:rFonts w:ascii="Times New Roman" w:eastAsia="Times New Roman" w:hAnsi="Times New Roman" w:cs="Times New Roman"/>
          <w:b/>
          <w:bCs/>
          <w:color w:val="292929"/>
          <w:spacing w:val="-3"/>
          <w:sz w:val="24"/>
          <w:szCs w:val="24"/>
        </w:rPr>
        <w:t>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 of</w:t>
      </w:r>
      <w:r w:rsidRPr="0095084A">
        <w:rPr>
          <w:rFonts w:ascii="Times New Roman" w:eastAsia="Times New Roman" w:hAnsi="Times New Roman" w:cs="Times New Roman"/>
          <w:b/>
          <w:bCs/>
          <w:color w:val="292929"/>
          <w:spacing w:val="4"/>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ts</w:t>
      </w:r>
    </w:p>
    <w:p w14:paraId="3A2C9151" w14:textId="77777777" w:rsidR="001D1AA5" w:rsidRPr="0095084A" w:rsidRDefault="001D1AA5" w:rsidP="00AB241F">
      <w:pPr>
        <w:spacing w:after="0" w:line="360" w:lineRule="auto"/>
        <w:rPr>
          <w:sz w:val="20"/>
          <w:szCs w:val="20"/>
        </w:rPr>
      </w:pPr>
    </w:p>
    <w:p w14:paraId="5ACFADC9"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ptemb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2009</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ipal/dev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onstru</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i</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onsist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60</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sidenti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rks in Elwood </w:t>
      </w:r>
      <w:r w:rsidRPr="0095084A">
        <w:rPr>
          <w:rFonts w:ascii="Times New Roman" w:eastAsia="Times New Roman" w:hAnsi="Times New Roman" w:cs="Times New Roman"/>
          <w:spacing w:val="-1"/>
          <w:sz w:val="24"/>
          <w:szCs w:val="24"/>
        </w:rPr>
        <w:t>V</w:t>
      </w:r>
      <w:r w:rsidRPr="0095084A">
        <w:rPr>
          <w:rFonts w:ascii="Times New Roman" w:eastAsia="Times New Roman" w:hAnsi="Times New Roman" w:cs="Times New Roman"/>
          <w:sz w:val="24"/>
          <w:szCs w:val="24"/>
        </w:rPr>
        <w:t>ictoria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„t</w:t>
      </w:r>
      <w:r w:rsidRPr="0095084A">
        <w:rPr>
          <w:rFonts w:ascii="Times New Roman" w:eastAsia="Times New Roman" w:hAnsi="Times New Roman" w:cs="Times New Roman"/>
          <w:spacing w:val="2"/>
          <w:w w:val="93"/>
          <w:sz w:val="24"/>
          <w:szCs w:val="24"/>
        </w:rPr>
        <w:t>h</w:t>
      </w:r>
      <w:r w:rsidRPr="0095084A">
        <w:rPr>
          <w:rFonts w:ascii="Times New Roman" w:eastAsia="Times New Roman" w:hAnsi="Times New Roman" w:cs="Times New Roman"/>
          <w:w w:val="93"/>
          <w:sz w:val="24"/>
          <w:szCs w:val="24"/>
        </w:rPr>
        <w:t>e</w:t>
      </w:r>
      <w:r w:rsidRPr="0095084A">
        <w:rPr>
          <w:rFonts w:ascii="Times New Roman" w:eastAsia="Times New Roman" w:hAnsi="Times New Roman" w:cs="Times New Roman"/>
          <w:spacing w:val="8"/>
          <w:w w:val="9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F3EE121" w14:textId="77777777" w:rsidR="001D1AA5" w:rsidRPr="0095084A" w:rsidRDefault="001D1AA5" w:rsidP="00AB241F">
      <w:pPr>
        <w:spacing w:before="19" w:after="0" w:line="360" w:lineRule="auto"/>
        <w:rPr>
          <w:sz w:val="20"/>
          <w:szCs w:val="20"/>
        </w:rPr>
      </w:pPr>
    </w:p>
    <w:p w14:paraId="7A4F6874"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ice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oje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p>
    <w:p w14:paraId="39A4CEB6" w14:textId="77777777" w:rsidR="001D1AA5" w:rsidRPr="0095084A" w:rsidRDefault="001D1AA5" w:rsidP="00AB241F">
      <w:pPr>
        <w:spacing w:after="0" w:line="360" w:lineRule="auto"/>
        <w:ind w:left="828" w:right="52"/>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2"/>
          <w:sz w:val="24"/>
          <w:szCs w:val="24"/>
        </w:rPr>
        <w:t>1-</w:t>
      </w: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maining</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xml:space="preserve">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4"/>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CF1B428" w14:textId="77777777" w:rsidR="001D1AA5" w:rsidRPr="0095084A" w:rsidRDefault="001D1AA5" w:rsidP="00AB241F">
      <w:pPr>
        <w:spacing w:after="0" w:line="360" w:lineRule="auto"/>
      </w:pPr>
    </w:p>
    <w:p w14:paraId="2F990A19"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3.</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ms of the Con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 that 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 xml:space="preserve">due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nts.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to provide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rds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nship.</w:t>
      </w:r>
    </w:p>
    <w:p w14:paraId="1D2527F5" w14:textId="77777777" w:rsidR="001D1AA5" w:rsidRPr="0095084A" w:rsidRDefault="001D1AA5" w:rsidP="00AB241F">
      <w:pPr>
        <w:spacing w:after="0" w:line="360" w:lineRule="auto"/>
        <w:sectPr w:rsidR="001D1AA5" w:rsidRPr="0095084A">
          <w:type w:val="continuous"/>
          <w:pgSz w:w="11920" w:h="16840"/>
          <w:pgMar w:top="600" w:right="1040" w:bottom="280" w:left="1620" w:header="720" w:footer="720" w:gutter="0"/>
          <w:cols w:space="720"/>
        </w:sectPr>
      </w:pPr>
    </w:p>
    <w:p w14:paraId="357AA627" w14:textId="77777777" w:rsidR="001D1AA5" w:rsidRPr="0095084A" w:rsidRDefault="001D1AA5" w:rsidP="00AB241F">
      <w:pPr>
        <w:tabs>
          <w:tab w:val="left" w:pos="820"/>
        </w:tabs>
        <w:spacing w:before="61"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4.</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rties</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ssure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 xml:space="preserve">some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bout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more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rticul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l</w:t>
      </w:r>
      <w:r w:rsidRPr="0095084A">
        <w:rPr>
          <w:rFonts w:ascii="Times New Roman" w:eastAsia="Times New Roman" w:hAnsi="Times New Roman" w:cs="Times New Roman"/>
          <w:sz w:val="24"/>
          <w:szCs w:val="24"/>
        </w:rPr>
        <w:t>y 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of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kmanship</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sues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ised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 on num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rous 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sio</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s but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unr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spons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3D44F495" w14:textId="77777777" w:rsidR="001D1AA5" w:rsidRPr="0095084A" w:rsidRDefault="001D1AA5" w:rsidP="00AB241F">
      <w:pPr>
        <w:spacing w:after="0" w:line="360" w:lineRule="auto"/>
        <w:rPr>
          <w:sz w:val="20"/>
          <w:szCs w:val="20"/>
        </w:rPr>
      </w:pPr>
    </w:p>
    <w:p w14:paraId="3C90640E"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ssued</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p>
    <w:p w14:paraId="68BFFAA8" w14:textId="77777777" w:rsidR="001D1AA5" w:rsidRPr="0095084A" w:rsidRDefault="001D1AA5" w:rsidP="00AB241F">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o</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w:t>
      </w:r>
    </w:p>
    <w:p w14:paraId="454DA8E0" w14:textId="77777777" w:rsidR="001D1AA5" w:rsidRPr="0095084A" w:rsidRDefault="001D1AA5" w:rsidP="00AB241F">
      <w:pPr>
        <w:spacing w:after="0" w:line="360" w:lineRule="auto"/>
        <w:rPr>
          <w:sz w:val="20"/>
          <w:szCs w:val="20"/>
        </w:rPr>
      </w:pPr>
    </w:p>
    <w:p w14:paraId="4F5467F9" w14:textId="77777777" w:rsidR="001D1AA5" w:rsidRPr="0095084A" w:rsidRDefault="001D1AA5" w:rsidP="00AB241F">
      <w:pPr>
        <w:tabs>
          <w:tab w:val="left" w:pos="820"/>
        </w:tabs>
        <w:spacing w:after="0" w:line="360" w:lineRule="auto"/>
        <w:ind w:left="828" w:right="5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make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due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numb</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numb</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tual 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rms 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 …..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3F99275" w14:textId="77777777" w:rsidR="001D1AA5" w:rsidRPr="0095084A" w:rsidRDefault="001D1AA5" w:rsidP="00AB241F">
      <w:pPr>
        <w:spacing w:before="19" w:after="0" w:line="360" w:lineRule="auto"/>
        <w:rPr>
          <w:sz w:val="20"/>
          <w:szCs w:val="20"/>
        </w:rPr>
      </w:pPr>
    </w:p>
    <w:p w14:paraId="78747555"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sses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out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 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did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ks within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 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lau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w:t>
      </w:r>
    </w:p>
    <w:p w14:paraId="1BE43900" w14:textId="77777777" w:rsidR="001D1AA5" w:rsidRPr="0095084A" w:rsidRDefault="001D1AA5" w:rsidP="00AB241F">
      <w:pPr>
        <w:spacing w:before="19" w:after="0" w:line="360" w:lineRule="auto"/>
        <w:rPr>
          <w:sz w:val="20"/>
          <w:szCs w:val="20"/>
        </w:rPr>
      </w:pPr>
    </w:p>
    <w:p w14:paraId="1D6B7165"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8.</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B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then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pudia</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 xml:space="preserve">ion </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of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Constru</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ost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nsure that ind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vidual 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 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p>
    <w:p w14:paraId="530CDFA7" w14:textId="77777777" w:rsidR="001D1AA5" w:rsidRPr="0095084A" w:rsidRDefault="001D1AA5" w:rsidP="00AB241F">
      <w:pPr>
        <w:spacing w:before="3" w:after="0" w:line="360" w:lineRule="auto"/>
      </w:pPr>
    </w:p>
    <w:p w14:paraId="2FECDE1D"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B.</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063AAE8B" w14:textId="77777777" w:rsidR="001D1AA5" w:rsidRPr="0095084A" w:rsidRDefault="001D1AA5" w:rsidP="00AB241F">
      <w:pPr>
        <w:spacing w:after="0" w:line="360" w:lineRule="auto"/>
        <w:rPr>
          <w:sz w:val="20"/>
          <w:szCs w:val="20"/>
        </w:rPr>
      </w:pPr>
    </w:p>
    <w:p w14:paraId="1446C744"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9.</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low</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rit,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Court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20</w:t>
      </w:r>
      <w:r w:rsidRPr="0095084A">
        <w:rPr>
          <w:rFonts w:ascii="Times New Roman" w:eastAsia="Times New Roman" w:hAnsi="Times New Roman" w:cs="Times New Roman"/>
          <w:spacing w:val="2"/>
          <w:sz w:val="24"/>
          <w:szCs w:val="24"/>
        </w:rPr>
        <w:t xml:space="preserve"> J</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 2</w:t>
      </w:r>
      <w:r w:rsidRPr="0095084A">
        <w:rPr>
          <w:rFonts w:ascii="Times New Roman" w:eastAsia="Times New Roman" w:hAnsi="Times New Roman" w:cs="Times New Roman"/>
          <w:spacing w:val="2"/>
          <w:sz w:val="24"/>
          <w:szCs w:val="24"/>
        </w:rPr>
        <w:t>0</w:t>
      </w: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mon</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ment 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7F82D4D1" w14:textId="77777777" w:rsidR="001D1AA5" w:rsidRPr="0095084A" w:rsidRDefault="001D1AA5" w:rsidP="00AB241F">
      <w:pPr>
        <w:spacing w:before="20" w:after="0" w:line="360" w:lineRule="auto"/>
        <w:rPr>
          <w:sz w:val="20"/>
          <w:szCs w:val="20"/>
        </w:rPr>
      </w:pPr>
    </w:p>
    <w:p w14:paraId="592B52AE" w14:textId="77777777" w:rsidR="001D1AA5" w:rsidRPr="0095084A" w:rsidRDefault="001D1AA5" w:rsidP="00AB241F">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 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 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nt. </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w</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ful</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ding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rties.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in the sum of $.......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c</w:t>
      </w:r>
      <w:r w:rsidRPr="0095084A">
        <w:rPr>
          <w:rFonts w:ascii="Times New Roman" w:eastAsia="Times New Roman" w:hAnsi="Times New Roman" w:cs="Times New Roman"/>
          <w:sz w:val="24"/>
          <w:szCs w:val="24"/>
        </w:rPr>
        <w:t>laims.</w:t>
      </w:r>
    </w:p>
    <w:p w14:paraId="6E0FC7AE" w14:textId="77777777" w:rsidR="001D1AA5" w:rsidRPr="0095084A" w:rsidRDefault="001D1AA5" w:rsidP="00AB241F">
      <w:pPr>
        <w:spacing w:after="0" w:line="360" w:lineRule="auto"/>
        <w:rPr>
          <w:sz w:val="20"/>
          <w:szCs w:val="20"/>
        </w:rPr>
      </w:pPr>
    </w:p>
    <w:p w14:paraId="4F12B2CF"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v</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nume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ous</w:t>
      </w:r>
    </w:p>
    <w:p w14:paraId="2D6C9F1A" w14:textId="77777777" w:rsidR="001D1AA5" w:rsidRPr="0095084A" w:rsidRDefault="001D1AA5" w:rsidP="00AB241F">
      <w:pPr>
        <w:spacing w:before="68" w:after="0" w:line="360" w:lineRule="auto"/>
        <w:ind w:left="828"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including</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nship. </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support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 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dut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z w:val="24"/>
          <w:szCs w:val="24"/>
        </w:rPr>
        <w:lastRenderedPageBreak/>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i/>
          <w:sz w:val="24"/>
          <w:szCs w:val="24"/>
        </w:rPr>
        <w:t>Building</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3"/>
          <w:sz w:val="24"/>
          <w:szCs w:val="24"/>
        </w:rPr>
        <w:t xml:space="preserve"> </w:t>
      </w:r>
      <w:r w:rsidRPr="0095084A">
        <w:rPr>
          <w:rFonts w:ascii="Times New Roman" w:eastAsia="Times New Roman" w:hAnsi="Times New Roman" w:cs="Times New Roman"/>
          <w:i/>
          <w:sz w:val="24"/>
          <w:szCs w:val="24"/>
        </w:rPr>
        <w:t>1993</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i/>
          <w:sz w:val="24"/>
          <w:szCs w:val="24"/>
        </w:rPr>
        <w:t>Building</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R</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gula</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ions</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1994</w:t>
      </w:r>
      <w:r w:rsidRPr="0095084A">
        <w:rPr>
          <w:rFonts w:ascii="Times New Roman" w:eastAsia="Times New Roman" w:hAnsi="Times New Roman" w:cs="Times New Roman"/>
          <w:i/>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i/>
          <w:sz w:val="24"/>
          <w:szCs w:val="24"/>
        </w:rPr>
        <w:t>Buildi</w:t>
      </w:r>
      <w:r w:rsidRPr="0095084A">
        <w:rPr>
          <w:rFonts w:ascii="Times New Roman" w:eastAsia="Times New Roman" w:hAnsi="Times New Roman" w:cs="Times New Roman"/>
          <w:i/>
          <w:spacing w:val="3"/>
          <w:sz w:val="24"/>
          <w:szCs w:val="24"/>
        </w:rPr>
        <w:t>n</w:t>
      </w:r>
      <w:r w:rsidRPr="0095084A">
        <w:rPr>
          <w:rFonts w:ascii="Times New Roman" w:eastAsia="Times New Roman" w:hAnsi="Times New Roman" w:cs="Times New Roman"/>
          <w:i/>
          <w:sz w:val="24"/>
          <w:szCs w:val="24"/>
        </w:rPr>
        <w:t>g</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Code of Austral</w:t>
      </w:r>
      <w:r w:rsidRPr="0095084A">
        <w:rPr>
          <w:rFonts w:ascii="Times New Roman" w:eastAsia="Times New Roman" w:hAnsi="Times New Roman" w:cs="Times New Roman"/>
          <w:i/>
          <w:spacing w:val="1"/>
          <w:sz w:val="24"/>
          <w:szCs w:val="24"/>
        </w:rPr>
        <w:t>i</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20"/>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other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ulato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ments.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Company</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pudiat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medi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ks.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7"/>
          <w:sz w:val="24"/>
          <w:szCs w:val="24"/>
        </w:rPr>
        <w:t>m</w:t>
      </w:r>
      <w:r w:rsidRPr="0095084A">
        <w:rPr>
          <w:rFonts w:ascii="Times New Roman" w:eastAsia="Times New Roman" w:hAnsi="Times New Roman" w:cs="Times New Roman"/>
          <w:sz w:val="24"/>
          <w:szCs w:val="24"/>
        </w:rPr>
        <w:t>onies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ook to 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build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p>
    <w:p w14:paraId="65226B01" w14:textId="77777777" w:rsidR="001D1AA5" w:rsidRPr="0095084A" w:rsidRDefault="001D1AA5" w:rsidP="00AB241F">
      <w:pPr>
        <w:spacing w:before="19" w:after="0" w:line="360" w:lineRule="auto"/>
        <w:rPr>
          <w:sz w:val="20"/>
          <w:szCs w:val="20"/>
        </w:rPr>
      </w:pPr>
    </w:p>
    <w:p w14:paraId="747000C4"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trial</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ourt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30</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mber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Ho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our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s but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uph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B’s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Auth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on 2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ece</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20</w:t>
      </w:r>
      <w:r w:rsidRPr="0095084A">
        <w:rPr>
          <w:rFonts w:ascii="Times New Roman" w:eastAsia="Times New Roman" w:hAnsi="Times New Roman" w:cs="Times New Roman"/>
          <w:spacing w:val="-1"/>
          <w:sz w:val="24"/>
          <w:szCs w:val="24"/>
        </w:rPr>
        <w:t>1</w:t>
      </w:r>
      <w:r w:rsidRPr="0095084A">
        <w:rPr>
          <w:rFonts w:ascii="Times New Roman" w:eastAsia="Times New Roman" w:hAnsi="Times New Roman" w:cs="Times New Roman"/>
          <w:sz w:val="24"/>
          <w:szCs w:val="24"/>
        </w:rPr>
        <w:t>2 .</w:t>
      </w:r>
    </w:p>
    <w:p w14:paraId="60797FDE" w14:textId="77777777" w:rsidR="001D1AA5" w:rsidRPr="0095084A" w:rsidRDefault="001D1AA5" w:rsidP="00AB241F">
      <w:pPr>
        <w:spacing w:before="19" w:after="0" w:line="360" w:lineRule="auto"/>
        <w:rPr>
          <w:sz w:val="20"/>
          <w:szCs w:val="20"/>
        </w:rPr>
      </w:pPr>
    </w:p>
    <w:p w14:paraId="29F7A3C0" w14:textId="0DEC472D" w:rsidR="00AB241F" w:rsidRPr="00AB241F"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major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 at the 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Court </w:t>
      </w:r>
      <w:r w:rsidRPr="0095084A">
        <w:rPr>
          <w:rFonts w:ascii="Times New Roman" w:eastAsia="Times New Roman" w:hAnsi="Times New Roman" w:cs="Times New Roman"/>
          <w:spacing w:val="-1"/>
          <w:sz w:val="24"/>
          <w:szCs w:val="24"/>
        </w:rPr>
        <w:t>we</w:t>
      </w:r>
      <w:r w:rsidRPr="0095084A">
        <w:rPr>
          <w:rFonts w:ascii="Times New Roman" w:eastAsia="Times New Roman" w:hAnsi="Times New Roman" w:cs="Times New Roman"/>
          <w:sz w:val="24"/>
          <w:szCs w:val="24"/>
        </w:rPr>
        <w:t xml:space="preserve">re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follows:</w:t>
      </w:r>
    </w:p>
    <w:p w14:paraId="4C8CC9C9" w14:textId="159A3149" w:rsidR="001D1AA5" w:rsidRPr="00AB241F" w:rsidRDefault="001D1AA5" w:rsidP="00AB241F">
      <w:pPr>
        <w:tabs>
          <w:tab w:val="left" w:pos="2360"/>
        </w:tabs>
        <w:spacing w:after="0" w:line="360" w:lineRule="auto"/>
        <w:ind w:left="1548" w:right="5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 these</w:t>
      </w:r>
      <w:r w:rsidRPr="0095084A">
        <w:rPr>
          <w:rFonts w:ascii="Times New Roman" w:eastAsia="Times New Roman" w:hAnsi="Times New Roman" w:cs="Times New Roman"/>
          <w:sz w:val="24"/>
          <w:szCs w:val="24"/>
        </w:rPr>
        <w:tab/>
        <w:t>br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ing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incip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ding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502611B7" w14:textId="77777777" w:rsidR="001D1AA5" w:rsidRPr="0095084A" w:rsidRDefault="001D1AA5" w:rsidP="00AB241F">
      <w:pPr>
        <w:spacing w:after="0" w:line="360" w:lineRule="auto"/>
        <w:ind w:left="828" w:right="1285"/>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 xml:space="preserve">(b)      </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5F827052" w14:textId="77777777" w:rsidR="001D1AA5" w:rsidRPr="0095084A" w:rsidRDefault="001D1AA5" w:rsidP="00AB241F">
      <w:pPr>
        <w:spacing w:before="2" w:after="0" w:line="360" w:lineRule="auto"/>
        <w:rPr>
          <w:sz w:val="15"/>
          <w:szCs w:val="15"/>
        </w:rPr>
      </w:pPr>
    </w:p>
    <w:p w14:paraId="5058CBE2" w14:textId="0578DC30" w:rsidR="001D1AA5" w:rsidRPr="00AB241F"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14.</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4"/>
          <w:sz w:val="24"/>
          <w:szCs w:val="24"/>
        </w:rPr>
        <w:t>o</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the</w:t>
      </w:r>
    </w:p>
    <w:p w14:paraId="03A1C4F3" w14:textId="33968AD5" w:rsidR="001D1AA5" w:rsidRPr="00AB241F" w:rsidRDefault="001D1AA5" w:rsidP="00AB241F">
      <w:pPr>
        <w:spacing w:after="0" w:line="360" w:lineRule="auto"/>
        <w:ind w:left="828" w:right="53"/>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5"/>
          <w:sz w:val="24"/>
          <w:szCs w:val="24"/>
        </w:rPr>
        <w:t>1</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p>
    <w:p w14:paraId="700D563F" w14:textId="77777777" w:rsidR="001D1AA5" w:rsidRPr="0095084A" w:rsidRDefault="001D1AA5" w:rsidP="00AB241F">
      <w:pPr>
        <w:spacing w:after="0" w:line="360" w:lineRule="auto"/>
        <w:ind w:left="828" w:right="54"/>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phs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w:t>
      </w:r>
    </w:p>
    <w:p w14:paraId="4AB2A306" w14:textId="77777777" w:rsidR="001D1AA5" w:rsidRPr="0095084A" w:rsidRDefault="001D1AA5" w:rsidP="00AB241F">
      <w:pPr>
        <w:spacing w:after="0" w:line="360" w:lineRule="auto"/>
        <w:rPr>
          <w:sz w:val="20"/>
          <w:szCs w:val="20"/>
        </w:rPr>
      </w:pPr>
    </w:p>
    <w:p w14:paraId="224A2847" w14:textId="77777777" w:rsidR="001D1AA5" w:rsidRPr="0095084A" w:rsidRDefault="001D1AA5" w:rsidP="00AB241F">
      <w:pPr>
        <w:tabs>
          <w:tab w:val="left" w:pos="820"/>
        </w:tabs>
        <w:spacing w:after="0" w:line="360" w:lineRule="auto"/>
        <w:ind w:left="828" w:right="4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15.</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suant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iant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with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met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 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ulati</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ns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Code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phs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6"/>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4"/>
          <w:w w:val="97"/>
          <w:sz w:val="24"/>
          <w:szCs w:val="24"/>
        </w:rPr>
        <w:t xml:space="preserve">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sons f</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 jud</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7278AF78" w14:textId="77777777" w:rsidR="001D1AA5" w:rsidRPr="0095084A" w:rsidRDefault="001D1AA5" w:rsidP="00AB241F">
      <w:pPr>
        <w:spacing w:before="19" w:after="0" w:line="360" w:lineRule="auto"/>
        <w:rPr>
          <w:sz w:val="20"/>
          <w:szCs w:val="20"/>
        </w:rPr>
      </w:pPr>
    </w:p>
    <w:p w14:paraId="1AF08C1A" w14:textId="77777777" w:rsidR="001D1AA5" w:rsidRPr="0095084A" w:rsidRDefault="001D1AA5" w:rsidP="00AB241F">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16.</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rovisions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du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obl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k</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or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ispu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vis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p>
    <w:p w14:paraId="193B7E84"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1A7142DB" w14:textId="77777777" w:rsidR="001D1AA5" w:rsidRPr="0095084A" w:rsidRDefault="001D1AA5" w:rsidP="00AB241F">
      <w:pPr>
        <w:spacing w:before="68" w:after="0" w:line="360" w:lineRule="auto"/>
        <w:ind w:left="828"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the spe</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 xml:space="preserve">ified </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 xml:space="preserve">ts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 show</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w</w:t>
      </w:r>
      <w:r w:rsidRPr="0095084A">
        <w:rPr>
          <w:rFonts w:ascii="Times New Roman" w:eastAsia="Times New Roman" w:hAnsi="Times New Roman" w:cs="Times New Roman"/>
          <w:spacing w:val="4"/>
          <w:sz w:val="24"/>
          <w:szCs w:val="24"/>
        </w:rPr>
        <w:t>h</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should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phs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5C5AFE2A" w14:textId="77777777" w:rsidR="001D1AA5" w:rsidRPr="0095084A" w:rsidRDefault="001D1AA5" w:rsidP="00AB241F">
      <w:pPr>
        <w:spacing w:before="19" w:after="0" w:line="360" w:lineRule="auto"/>
        <w:rPr>
          <w:sz w:val="20"/>
          <w:szCs w:val="20"/>
        </w:rPr>
      </w:pPr>
    </w:p>
    <w:p w14:paraId="29D5669A"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17.</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follow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dur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ki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tag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Honou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ther found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led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ment.</w:t>
      </w:r>
    </w:p>
    <w:p w14:paraId="4A9D4710" w14:textId="77777777" w:rsidR="001D1AA5" w:rsidRPr="0095084A" w:rsidRDefault="001D1AA5" w:rsidP="00AB241F">
      <w:pPr>
        <w:spacing w:before="20" w:after="0" w:line="360" w:lineRule="auto"/>
        <w:rPr>
          <w:sz w:val="20"/>
          <w:szCs w:val="20"/>
        </w:rPr>
      </w:pPr>
    </w:p>
    <w:p w14:paraId="0EBC0F00" w14:textId="77777777" w:rsidR="001D1AA5" w:rsidRPr="0095084A" w:rsidRDefault="001D1AA5" w:rsidP="00AB241F">
      <w:pPr>
        <w:tabs>
          <w:tab w:val="left" w:pos="820"/>
        </w:tabs>
        <w:spacing w:after="0" w:line="360" w:lineRule="auto"/>
        <w:ind w:left="828" w:right="46"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18.</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kmanshi</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6"/>
          <w:sz w:val="24"/>
          <w:szCs w:val="24"/>
        </w:rPr>
        <w:t>o</w:t>
      </w:r>
      <w:r w:rsidRPr="0095084A">
        <w:rPr>
          <w:rFonts w:ascii="Times New Roman" w:eastAsia="Times New Roman" w:hAnsi="Times New Roman" w:cs="Times New Roman"/>
          <w:sz w:val="24"/>
          <w:szCs w:val="24"/>
        </w:rPr>
        <w:t>nst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 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plu</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bing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nsatisf</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not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rr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7"/>
          <w:sz w:val="24"/>
          <w:szCs w:val="24"/>
        </w:rPr>
        <w:t>n</w:t>
      </w:r>
      <w:r w:rsidRPr="0095084A">
        <w:rPr>
          <w:rFonts w:ascii="Times New Roman" w:eastAsia="Times New Roman" w:hAnsi="Times New Roman" w:cs="Times New Roman"/>
          <w:sz w:val="24"/>
          <w:szCs w:val="24"/>
        </w:rPr>
        <w:t>d indust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rds.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pacing w:val="-6"/>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ten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 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4"/>
          <w:sz w:val="24"/>
          <w:szCs w:val="24"/>
        </w:rPr>
        <w:t>c</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number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these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 xml:space="preserve">le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with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p>
    <w:p w14:paraId="6CE332A7" w14:textId="77777777" w:rsidR="001D1AA5" w:rsidRPr="0095084A" w:rsidRDefault="001D1AA5" w:rsidP="00AB241F">
      <w:pPr>
        <w:spacing w:before="19" w:after="0" w:line="360" w:lineRule="auto"/>
        <w:rPr>
          <w:sz w:val="20"/>
          <w:szCs w:val="20"/>
        </w:rPr>
      </w:pPr>
    </w:p>
    <w:p w14:paraId="20F2FD97" w14:textId="68D551BC" w:rsidR="001D1AA5" w:rsidRPr="00AB241F" w:rsidRDefault="001D1AA5" w:rsidP="00AB241F">
      <w:pPr>
        <w:tabs>
          <w:tab w:val="left" w:pos="820"/>
        </w:tabs>
        <w:spacing w:after="0" w:line="360" w:lineRule="auto"/>
        <w:ind w:left="828" w:right="4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19.</w:t>
      </w:r>
      <w:r w:rsidRPr="0095084A">
        <w:rPr>
          <w:rFonts w:ascii="Times New Roman" w:eastAsia="Times New Roman" w:hAnsi="Times New Roman" w:cs="Times New Roman"/>
          <w:sz w:val="24"/>
          <w:szCs w:val="24"/>
        </w:rPr>
        <w:tab/>
        <w:t>E</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tensiv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onsultant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who opined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AB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upon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II</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who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inad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 plast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rbo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rds</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stai</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co</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sp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 in the Code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w:t>
      </w:r>
    </w:p>
    <w:p w14:paraId="24F75DED" w14:textId="77777777" w:rsidR="001D1AA5" w:rsidRPr="0095084A" w:rsidRDefault="001D1AA5" w:rsidP="00AB241F">
      <w:pPr>
        <w:spacing w:before="20" w:after="0" w:line="360" w:lineRule="auto"/>
        <w:rPr>
          <w:sz w:val="20"/>
          <w:szCs w:val="20"/>
        </w:rPr>
      </w:pPr>
    </w:p>
    <w:p w14:paraId="40DB1F4B"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20.</w:t>
      </w:r>
      <w:r w:rsidRPr="0095084A">
        <w:rPr>
          <w:rFonts w:ascii="Times New Roman" w:eastAsia="Times New Roman" w:hAnsi="Times New Roman" w:cs="Times New Roman"/>
          <w:sz w:val="24"/>
          <w:szCs w:val="24"/>
        </w:rPr>
        <w:tab/>
        <w:t>Conv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onsultant)</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opined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that f</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plu</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bing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2"/>
          <w:sz w:val="24"/>
          <w:szCs w:val="24"/>
        </w:rPr>
        <w:t xml:space="preserve">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y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A</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num</w:t>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rovid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 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w w:val="75"/>
          <w:sz w:val="24"/>
          <w:szCs w:val="24"/>
        </w:rPr>
        <w: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inad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identifi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made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 impossib</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314C640D"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5AA71E76" w14:textId="77777777" w:rsidR="001D1AA5" w:rsidRPr="0095084A" w:rsidRDefault="001D1AA5" w:rsidP="00AB241F">
      <w:pPr>
        <w:tabs>
          <w:tab w:val="left" w:pos="820"/>
          <w:tab w:val="left" w:pos="1220"/>
        </w:tabs>
        <w:spacing w:before="68"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21.</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nour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II</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lf 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 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our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ship</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 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w:t>
      </w:r>
      <w:r w:rsidRPr="0095084A">
        <w:rPr>
          <w:rFonts w:ascii="Times New Roman" w:eastAsia="Times New Roman" w:hAnsi="Times New Roman" w:cs="Times New Roman"/>
          <w:spacing w:val="3"/>
          <w:sz w:val="24"/>
          <w:szCs w:val="24"/>
        </w:rPr>
        <w:t>u</w:t>
      </w:r>
      <w:r w:rsidRPr="0095084A">
        <w:rPr>
          <w:rFonts w:ascii="Times New Roman" w:eastAsia="Times New Roman" w:hAnsi="Times New Roman" w:cs="Times New Roman"/>
          <w:sz w:val="24"/>
          <w:szCs w:val="24"/>
        </w:rPr>
        <w:t>mb</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these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to</w:t>
      </w:r>
      <w:r w:rsidRPr="0095084A">
        <w:rPr>
          <w:rFonts w:ascii="Times New Roman" w:eastAsia="Times New Roman" w:hAnsi="Times New Roman" w:cs="Times New Roman"/>
          <w:sz w:val="24"/>
          <w:szCs w:val="24"/>
        </w:rPr>
        <w:tab/>
        <w:t>me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4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ulations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 xml:space="preserve">Code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y</w:t>
      </w:r>
    </w:p>
    <w:p w14:paraId="673898BC" w14:textId="716729B8" w:rsidR="001D1AA5" w:rsidRPr="00AB241F" w:rsidRDefault="001D1AA5" w:rsidP="00AB241F">
      <w:pPr>
        <w:spacing w:before="4"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z w:val="24"/>
          <w:szCs w:val="24"/>
        </w:rPr>
        <w:t>gment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14845EF" w14:textId="77777777" w:rsidR="001D1AA5" w:rsidRPr="0095084A" w:rsidRDefault="001D1AA5" w:rsidP="00AB241F">
      <w:pPr>
        <w:spacing w:after="0" w:line="360" w:lineRule="auto"/>
        <w:rPr>
          <w:sz w:val="20"/>
          <w:szCs w:val="20"/>
        </w:rPr>
      </w:pPr>
    </w:p>
    <w:p w14:paraId="4CAF88F0"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22.</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these</w:t>
      </w:r>
      <w:r w:rsidRPr="0095084A">
        <w:rPr>
          <w:rFonts w:ascii="Times New Roman" w:eastAsia="Times New Roman" w:hAnsi="Times New Roman" w:cs="Times New Roman"/>
          <w:spacing w:val="51"/>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r</w:t>
      </w:r>
      <w:r w:rsidRPr="0095084A">
        <w:rPr>
          <w:rFonts w:ascii="Times New Roman" w:eastAsia="Times New Roman" w:hAnsi="Times New Roman" w:cs="Times New Roman"/>
          <w:spacing w:val="-1"/>
          <w:sz w:val="24"/>
          <w:szCs w:val="24"/>
        </w:rPr>
        <w:t>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 (s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Honou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sons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found 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‘sh</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7"/>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on 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p>
    <w:p w14:paraId="7EFB6AD5" w14:textId="77777777" w:rsidR="001D1AA5" w:rsidRPr="0095084A" w:rsidRDefault="001D1AA5" w:rsidP="00AB241F">
      <w:pPr>
        <w:spacing w:before="19" w:after="0" w:line="360" w:lineRule="auto"/>
        <w:rPr>
          <w:sz w:val="20"/>
          <w:szCs w:val="20"/>
        </w:rPr>
      </w:pPr>
    </w:p>
    <w:p w14:paraId="0E3E68DD" w14:textId="77777777" w:rsidR="001D1AA5" w:rsidRPr="0095084A" w:rsidRDefault="001D1AA5" w:rsidP="00AB241F">
      <w:pPr>
        <w:tabs>
          <w:tab w:val="left" w:pos="820"/>
        </w:tabs>
        <w:spacing w:after="0" w:line="360" w:lineRule="auto"/>
        <w:ind w:left="828" w:right="49"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23.</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i/>
          <w:sz w:val="24"/>
          <w:szCs w:val="24"/>
        </w:rPr>
        <w:t>ABC</w:t>
      </w:r>
      <w:r w:rsidRPr="0095084A">
        <w:rPr>
          <w:rFonts w:ascii="Times New Roman" w:eastAsia="Times New Roman" w:hAnsi="Times New Roman" w:cs="Times New Roman"/>
          <w:i/>
          <w:spacing w:val="31"/>
          <w:sz w:val="24"/>
          <w:szCs w:val="24"/>
        </w:rPr>
        <w:t xml:space="preserve"> </w:t>
      </w:r>
      <w:r w:rsidRPr="0095084A">
        <w:rPr>
          <w:rFonts w:ascii="Times New Roman" w:eastAsia="Times New Roman" w:hAnsi="Times New Roman" w:cs="Times New Roman"/>
          <w:i/>
          <w:sz w:val="24"/>
          <w:szCs w:val="24"/>
        </w:rPr>
        <w:t>v</w:t>
      </w:r>
      <w:r w:rsidRPr="0095084A">
        <w:rPr>
          <w:rFonts w:ascii="Times New Roman" w:eastAsia="Times New Roman" w:hAnsi="Times New Roman" w:cs="Times New Roman"/>
          <w:i/>
          <w:spacing w:val="30"/>
          <w:sz w:val="24"/>
          <w:szCs w:val="24"/>
        </w:rPr>
        <w:t xml:space="preserve"> </w:t>
      </w:r>
      <w:r w:rsidRPr="0095084A">
        <w:rPr>
          <w:rFonts w:ascii="Times New Roman" w:eastAsia="Times New Roman" w:hAnsi="Times New Roman" w:cs="Times New Roman"/>
          <w:i/>
          <w:sz w:val="24"/>
          <w:szCs w:val="24"/>
        </w:rPr>
        <w:t>X</w:t>
      </w:r>
      <w:r w:rsidRPr="0095084A">
        <w:rPr>
          <w:rFonts w:ascii="Times New Roman" w:eastAsia="Times New Roman" w:hAnsi="Times New Roman" w:cs="Times New Roman"/>
          <w:i/>
          <w:spacing w:val="3"/>
          <w:sz w:val="24"/>
          <w:szCs w:val="24"/>
        </w:rPr>
        <w:t>Y</w:t>
      </w:r>
      <w:r w:rsidRPr="0095084A">
        <w:rPr>
          <w:rFonts w:ascii="Times New Roman" w:eastAsia="Times New Roman" w:hAnsi="Times New Roman" w:cs="Times New Roman"/>
          <w:i/>
          <w:sz w:val="24"/>
          <w:szCs w:val="24"/>
        </w:rPr>
        <w:t>Z</w:t>
      </w:r>
      <w:r w:rsidRPr="0095084A">
        <w:rPr>
          <w:rFonts w:ascii="Times New Roman" w:eastAsia="Times New Roman" w:hAnsi="Times New Roman" w:cs="Times New Roman"/>
          <w:i/>
          <w:spacing w:val="33"/>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200</w:t>
      </w:r>
      <w:r w:rsidRPr="0095084A">
        <w:rPr>
          <w:rFonts w:ascii="Times New Roman" w:eastAsia="Times New Roman" w:hAnsi="Times New Roman" w:cs="Times New Roman"/>
          <w:spacing w:val="-2"/>
          <w:sz w:val="24"/>
          <w:szCs w:val="24"/>
        </w:rPr>
        <w:t>0</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VSC</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that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identif</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some</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rticul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5"/>
          <w:sz w:val="24"/>
          <w:szCs w:val="24"/>
        </w:rPr>
        <w:t>t</w:t>
      </w:r>
      <w:r w:rsidRPr="0095084A">
        <w:rPr>
          <w:rFonts w:ascii="Times New Roman" w:eastAsia="Times New Roman" w:hAnsi="Times New Roman" w:cs="Times New Roman"/>
          <w:sz w:val="24"/>
          <w:szCs w:val="24"/>
        </w:rPr>
        <w:t>y 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than</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bsolute</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6"/>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sted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onfusi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1"/>
          <w:sz w:val="24"/>
          <w:szCs w:val="24"/>
        </w:rPr>
        <w:t>ic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239688C1" w14:textId="77777777" w:rsidR="001D1AA5" w:rsidRPr="0095084A" w:rsidRDefault="001D1AA5" w:rsidP="00AB241F">
      <w:pPr>
        <w:spacing w:before="20" w:after="0" w:line="360" w:lineRule="auto"/>
        <w:rPr>
          <w:sz w:val="20"/>
          <w:szCs w:val="20"/>
        </w:rPr>
      </w:pPr>
    </w:p>
    <w:p w14:paraId="61090ABC"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24.</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obse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number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 the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 xml:space="preserve">A’s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how</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sponses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last</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ound that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osts</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rtook</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le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ssa</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y 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ir</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ums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ble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4"/>
          <w:sz w:val="24"/>
          <w:szCs w:val="24"/>
        </w:rPr>
        <w:t>c</w:t>
      </w:r>
      <w:r w:rsidRPr="0095084A">
        <w:rPr>
          <w:rFonts w:ascii="Times New Roman" w:eastAsia="Times New Roman" w:hAnsi="Times New Roman" w:cs="Times New Roman"/>
          <w:sz w:val="24"/>
          <w:szCs w:val="24"/>
        </w:rPr>
        <w:t>y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w w:val="97"/>
          <w:sz w:val="24"/>
          <w:szCs w:val="24"/>
        </w:rPr>
        <w:t>Honou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4"/>
          <w:w w:val="97"/>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Co</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w w:val="92"/>
          <w:sz w:val="24"/>
          <w:szCs w:val="24"/>
        </w:rPr>
        <w:t>B’</w:t>
      </w:r>
      <w:r w:rsidRPr="0095084A">
        <w:rPr>
          <w:rFonts w:ascii="Times New Roman" w:eastAsia="Times New Roman" w:hAnsi="Times New Roman" w:cs="Times New Roman"/>
          <w:w w:val="92"/>
          <w:sz w:val="24"/>
          <w:szCs w:val="24"/>
        </w:rPr>
        <w:t>s</w:t>
      </w:r>
      <w:r w:rsidRPr="0095084A">
        <w:rPr>
          <w:rFonts w:ascii="Times New Roman" w:eastAsia="Times New Roman" w:hAnsi="Times New Roman" w:cs="Times New Roman"/>
          <w:spacing w:val="5"/>
          <w:w w:val="9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 xml:space="preserve">laim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uph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p>
    <w:p w14:paraId="64BC5CD7" w14:textId="77777777" w:rsidR="001D1AA5" w:rsidRPr="0095084A" w:rsidRDefault="001D1AA5" w:rsidP="00AB241F">
      <w:pPr>
        <w:spacing w:before="19" w:after="0" w:line="360" w:lineRule="auto"/>
        <w:rPr>
          <w:sz w:val="20"/>
          <w:szCs w:val="20"/>
        </w:rPr>
      </w:pPr>
    </w:p>
    <w:p w14:paraId="77849778" w14:textId="20EAD7ED" w:rsidR="001D1AA5" w:rsidRPr="00AB241F" w:rsidRDefault="001D1AA5" w:rsidP="00AB241F">
      <w:pPr>
        <w:tabs>
          <w:tab w:val="left" w:pos="780"/>
        </w:tabs>
        <w:spacing w:after="0" w:line="360" w:lineRule="auto"/>
        <w:ind w:left="68" w:right="53"/>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25.</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ot</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21</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made</w:t>
      </w:r>
    </w:p>
    <w:p w14:paraId="72B9FC7A" w14:textId="4F8D3FEA" w:rsidR="001D1AA5" w:rsidRPr="00AB241F" w:rsidRDefault="001D1AA5" w:rsidP="00AB241F">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on ……… 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f</w:t>
      </w:r>
      <w:r w:rsidRPr="0095084A">
        <w:rPr>
          <w:rFonts w:ascii="Times New Roman" w:eastAsia="Times New Roman" w:hAnsi="Times New Roman" w:cs="Times New Roman"/>
          <w:sz w:val="24"/>
          <w:szCs w:val="24"/>
        </w:rPr>
        <w:t>ol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ows:</w:t>
      </w:r>
    </w:p>
    <w:p w14:paraId="7EDCA60B" w14:textId="424C5311" w:rsidR="001D1AA5" w:rsidRPr="00AB241F" w:rsidRDefault="001D1AA5" w:rsidP="00AB241F">
      <w:pPr>
        <w:tabs>
          <w:tab w:val="left" w:pos="1540"/>
        </w:tabs>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w w:val="92"/>
          <w:sz w:val="24"/>
          <w:szCs w:val="24"/>
        </w:rPr>
        <w:t>A</w:t>
      </w:r>
      <w:r w:rsidRPr="0095084A">
        <w:rPr>
          <w:rFonts w:ascii="Times New Roman" w:eastAsia="Times New Roman" w:hAnsi="Times New Roman" w:cs="Times New Roman"/>
          <w:spacing w:val="-1"/>
          <w:w w:val="92"/>
          <w:sz w:val="24"/>
          <w:szCs w:val="24"/>
        </w:rPr>
        <w:t>’</w:t>
      </w:r>
      <w:r w:rsidRPr="0095084A">
        <w:rPr>
          <w:rFonts w:ascii="Times New Roman" w:eastAsia="Times New Roman" w:hAnsi="Times New Roman" w:cs="Times New Roman"/>
          <w:w w:val="92"/>
          <w:sz w:val="24"/>
          <w:szCs w:val="24"/>
        </w:rPr>
        <w:t>s</w:t>
      </w:r>
      <w:r w:rsidRPr="0095084A">
        <w:rPr>
          <w:rFonts w:ascii="Times New Roman" w:eastAsia="Times New Roman" w:hAnsi="Times New Roman" w:cs="Times New Roman"/>
          <w:spacing w:val="9"/>
          <w:w w:val="9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laims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ssed;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792D2AF5" w14:textId="60ACA4C4" w:rsidR="001D1AA5" w:rsidRPr="00AB241F" w:rsidRDefault="001D1AA5" w:rsidP="00AB241F">
      <w:pPr>
        <w:tabs>
          <w:tab w:val="left" w:pos="1540"/>
        </w:tabs>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made</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vour</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sum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of</w:t>
      </w:r>
    </w:p>
    <w:p w14:paraId="246CFEEB" w14:textId="703DF30B" w:rsidR="001D1AA5" w:rsidRDefault="00AB241F" w:rsidP="00AB241F">
      <w:pPr>
        <w:spacing w:after="0" w:line="360" w:lineRule="auto"/>
        <w:ind w:left="15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424AD8" w14:textId="77777777" w:rsidR="00AB241F" w:rsidRDefault="00AB241F" w:rsidP="00AB241F">
      <w:pPr>
        <w:spacing w:after="0" w:line="360" w:lineRule="auto"/>
        <w:ind w:left="1548" w:right="-20"/>
        <w:rPr>
          <w:rFonts w:ascii="Times New Roman" w:eastAsia="Times New Roman" w:hAnsi="Times New Roman" w:cs="Times New Roman"/>
          <w:sz w:val="24"/>
          <w:szCs w:val="24"/>
        </w:rPr>
      </w:pPr>
    </w:p>
    <w:p w14:paraId="6451909F" w14:textId="77777777" w:rsidR="00AB241F" w:rsidRDefault="00AB241F" w:rsidP="00AB241F">
      <w:pPr>
        <w:spacing w:after="0" w:line="360" w:lineRule="auto"/>
        <w:ind w:left="1548" w:right="-20"/>
        <w:rPr>
          <w:rFonts w:ascii="Times New Roman" w:eastAsia="Times New Roman" w:hAnsi="Times New Roman" w:cs="Times New Roman"/>
          <w:sz w:val="24"/>
          <w:szCs w:val="24"/>
        </w:rPr>
      </w:pPr>
    </w:p>
    <w:p w14:paraId="7FEDE60D" w14:textId="77777777" w:rsidR="00AB241F" w:rsidRPr="00AB241F" w:rsidRDefault="00AB241F" w:rsidP="00AB241F">
      <w:pPr>
        <w:spacing w:after="0" w:line="360" w:lineRule="auto"/>
        <w:ind w:left="1548" w:right="-20"/>
        <w:rPr>
          <w:rFonts w:ascii="Times New Roman" w:eastAsia="Times New Roman" w:hAnsi="Times New Roman" w:cs="Times New Roman"/>
          <w:sz w:val="24"/>
          <w:szCs w:val="24"/>
        </w:rPr>
      </w:pPr>
    </w:p>
    <w:p w14:paraId="3C886828" w14:textId="581CE6C5" w:rsidR="001D1AA5" w:rsidRDefault="001D1AA5" w:rsidP="00AB241F">
      <w:pPr>
        <w:tabs>
          <w:tab w:val="left" w:pos="780"/>
        </w:tabs>
        <w:spacing w:after="0" w:line="360" w:lineRule="auto"/>
        <w:ind w:left="810" w:right="59" w:hanging="740"/>
        <w:rPr>
          <w:rFonts w:ascii="Times New Roman" w:eastAsia="Times New Roman" w:hAnsi="Times New Roman" w:cs="Times New Roman"/>
          <w:sz w:val="23"/>
          <w:szCs w:val="23"/>
        </w:rPr>
      </w:pPr>
      <w:r w:rsidRPr="0095084A">
        <w:rPr>
          <w:rFonts w:ascii="Times New Roman" w:eastAsia="Times New Roman" w:hAnsi="Times New Roman" w:cs="Times New Roman"/>
          <w:sz w:val="24"/>
          <w:szCs w:val="24"/>
        </w:rPr>
        <w:lastRenderedPageBreak/>
        <w:t>26.</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00AB241F">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z w:val="23"/>
          <w:szCs w:val="23"/>
        </w:rPr>
        <w:t>as</w:t>
      </w:r>
      <w:r w:rsidRPr="0095084A">
        <w:rPr>
          <w:rFonts w:ascii="Times New Roman" w:eastAsia="Times New Roman" w:hAnsi="Times New Roman" w:cs="Times New Roman"/>
          <w:spacing w:val="16"/>
          <w:sz w:val="23"/>
          <w:szCs w:val="23"/>
        </w:rPr>
        <w:t xml:space="preserve"> </w:t>
      </w:r>
      <w:r w:rsidRPr="0095084A">
        <w:rPr>
          <w:rFonts w:ascii="Times New Roman" w:eastAsia="Times New Roman" w:hAnsi="Times New Roman" w:cs="Times New Roman"/>
          <w:sz w:val="23"/>
          <w:szCs w:val="23"/>
        </w:rPr>
        <w:t>this was against the</w:t>
      </w:r>
      <w:r w:rsidRPr="0095084A">
        <w:rPr>
          <w:rFonts w:ascii="Times New Roman" w:eastAsia="Times New Roman" w:hAnsi="Times New Roman" w:cs="Times New Roman"/>
          <w:spacing w:val="36"/>
          <w:sz w:val="23"/>
          <w:szCs w:val="23"/>
        </w:rPr>
        <w:t xml:space="preserve"> </w:t>
      </w:r>
      <w:r w:rsidRPr="0095084A">
        <w:rPr>
          <w:rFonts w:ascii="Times New Roman" w:eastAsia="Times New Roman" w:hAnsi="Times New Roman" w:cs="Times New Roman"/>
          <w:sz w:val="23"/>
          <w:szCs w:val="23"/>
        </w:rPr>
        <w:t>evidence</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which</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disclosed that the</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 xml:space="preserve">building works </w:t>
      </w:r>
      <w:r w:rsidRPr="0095084A">
        <w:rPr>
          <w:rFonts w:ascii="Times New Roman" w:eastAsia="Times New Roman" w:hAnsi="Times New Roman" w:cs="Times New Roman"/>
          <w:w w:val="102"/>
          <w:sz w:val="23"/>
          <w:szCs w:val="23"/>
        </w:rPr>
        <w:t xml:space="preserve">were </w:t>
      </w:r>
      <w:r w:rsidRPr="0095084A">
        <w:rPr>
          <w:rFonts w:ascii="Times New Roman" w:eastAsia="Times New Roman" w:hAnsi="Times New Roman" w:cs="Times New Roman"/>
          <w:sz w:val="23"/>
          <w:szCs w:val="23"/>
        </w:rPr>
        <w:t>reasonable</w:t>
      </w:r>
      <w:r w:rsidRPr="0095084A">
        <w:rPr>
          <w:rFonts w:ascii="Times New Roman" w:eastAsia="Times New Roman" w:hAnsi="Times New Roman" w:cs="Times New Roman"/>
          <w:spacing w:val="37"/>
          <w:sz w:val="23"/>
          <w:szCs w:val="23"/>
        </w:rPr>
        <w:t xml:space="preserve"> </w:t>
      </w:r>
      <w:r w:rsidRPr="0095084A">
        <w:rPr>
          <w:rFonts w:ascii="Times New Roman" w:eastAsia="Times New Roman" w:hAnsi="Times New Roman" w:cs="Times New Roman"/>
          <w:sz w:val="23"/>
          <w:szCs w:val="23"/>
        </w:rPr>
        <w:t>and</w:t>
      </w:r>
      <w:r w:rsidRPr="0095084A">
        <w:rPr>
          <w:rFonts w:ascii="Times New Roman" w:eastAsia="Times New Roman" w:hAnsi="Times New Roman" w:cs="Times New Roman"/>
          <w:spacing w:val="11"/>
          <w:sz w:val="23"/>
          <w:szCs w:val="23"/>
        </w:rPr>
        <w:t xml:space="preserve"> </w:t>
      </w:r>
      <w:r w:rsidRPr="0095084A">
        <w:rPr>
          <w:rFonts w:ascii="Times New Roman" w:eastAsia="Times New Roman" w:hAnsi="Times New Roman" w:cs="Times New Roman"/>
          <w:sz w:val="23"/>
          <w:szCs w:val="23"/>
        </w:rPr>
        <w:t>not</w:t>
      </w:r>
      <w:r w:rsidRPr="0095084A">
        <w:rPr>
          <w:rFonts w:ascii="Times New Roman" w:eastAsia="Times New Roman" w:hAnsi="Times New Roman" w:cs="Times New Roman"/>
          <w:spacing w:val="16"/>
          <w:sz w:val="23"/>
          <w:szCs w:val="23"/>
        </w:rPr>
        <w:t xml:space="preserve"> </w:t>
      </w:r>
      <w:r w:rsidRPr="0095084A">
        <w:rPr>
          <w:rFonts w:ascii="Times New Roman" w:eastAsia="Times New Roman" w:hAnsi="Times New Roman" w:cs="Times New Roman"/>
          <w:sz w:val="23"/>
          <w:szCs w:val="23"/>
        </w:rPr>
        <w:t>in</w:t>
      </w:r>
      <w:r w:rsidRPr="0095084A">
        <w:rPr>
          <w:rFonts w:ascii="Times New Roman" w:eastAsia="Times New Roman" w:hAnsi="Times New Roman" w:cs="Times New Roman"/>
          <w:spacing w:val="8"/>
          <w:sz w:val="23"/>
          <w:szCs w:val="23"/>
        </w:rPr>
        <w:t xml:space="preserve"> </w:t>
      </w:r>
      <w:r w:rsidRPr="0095084A">
        <w:rPr>
          <w:rFonts w:ascii="Times New Roman" w:eastAsia="Times New Roman" w:hAnsi="Times New Roman" w:cs="Times New Roman"/>
          <w:sz w:val="23"/>
          <w:szCs w:val="23"/>
        </w:rPr>
        <w:t>breach</w:t>
      </w:r>
      <w:r w:rsidRPr="0095084A">
        <w:rPr>
          <w:rFonts w:ascii="Times New Roman" w:eastAsia="Times New Roman" w:hAnsi="Times New Roman" w:cs="Times New Roman"/>
          <w:spacing w:val="25"/>
          <w:sz w:val="23"/>
          <w:szCs w:val="23"/>
        </w:rPr>
        <w:t xml:space="preserve"> </w:t>
      </w:r>
      <w:r w:rsidRPr="0095084A">
        <w:rPr>
          <w:rFonts w:ascii="Times New Roman" w:eastAsia="Times New Roman" w:hAnsi="Times New Roman" w:cs="Times New Roman"/>
          <w:sz w:val="23"/>
          <w:szCs w:val="23"/>
        </w:rPr>
        <w:t>of</w:t>
      </w:r>
      <w:r w:rsidRPr="0095084A">
        <w:rPr>
          <w:rFonts w:ascii="Times New Roman" w:eastAsia="Times New Roman" w:hAnsi="Times New Roman" w:cs="Times New Roman"/>
          <w:spacing w:val="2"/>
          <w:sz w:val="23"/>
          <w:szCs w:val="23"/>
        </w:rPr>
        <w:t xml:space="preserve"> </w:t>
      </w:r>
      <w:r w:rsidRPr="0095084A">
        <w:rPr>
          <w:rFonts w:ascii="Times New Roman" w:eastAsia="Times New Roman" w:hAnsi="Times New Roman" w:cs="Times New Roman"/>
          <w:sz w:val="23"/>
          <w:szCs w:val="23"/>
        </w:rPr>
        <w:t>the</w:t>
      </w:r>
      <w:r w:rsidRPr="0095084A">
        <w:rPr>
          <w:rFonts w:ascii="Times New Roman" w:eastAsia="Times New Roman" w:hAnsi="Times New Roman" w:cs="Times New Roman"/>
          <w:spacing w:val="21"/>
          <w:sz w:val="23"/>
          <w:szCs w:val="23"/>
        </w:rPr>
        <w:t xml:space="preserve"> </w:t>
      </w:r>
      <w:r w:rsidRPr="0095084A">
        <w:rPr>
          <w:rFonts w:ascii="Times New Roman" w:eastAsia="Times New Roman" w:hAnsi="Times New Roman" w:cs="Times New Roman"/>
          <w:sz w:val="23"/>
          <w:szCs w:val="23"/>
        </w:rPr>
        <w:t>Contract</w:t>
      </w:r>
      <w:r w:rsidRPr="0095084A">
        <w:rPr>
          <w:rFonts w:ascii="Times New Roman" w:eastAsia="Times New Roman" w:hAnsi="Times New Roman" w:cs="Times New Roman"/>
          <w:spacing w:val="33"/>
          <w:sz w:val="23"/>
          <w:szCs w:val="23"/>
        </w:rPr>
        <w:t xml:space="preserve"> </w:t>
      </w:r>
      <w:r w:rsidRPr="0095084A">
        <w:rPr>
          <w:rFonts w:ascii="Times New Roman" w:eastAsia="Times New Roman" w:hAnsi="Times New Roman" w:cs="Times New Roman"/>
          <w:sz w:val="23"/>
          <w:szCs w:val="23"/>
        </w:rPr>
        <w:t xml:space="preserve">because </w:t>
      </w:r>
      <w:r w:rsidRPr="0095084A">
        <w:rPr>
          <w:rFonts w:ascii="Times New Roman" w:eastAsia="Times New Roman" w:hAnsi="Times New Roman" w:cs="Times New Roman"/>
          <w:spacing w:val="50"/>
          <w:sz w:val="23"/>
          <w:szCs w:val="23"/>
        </w:rPr>
        <w:t xml:space="preserve"> </w:t>
      </w:r>
      <w:r w:rsidRPr="0095084A">
        <w:rPr>
          <w:rFonts w:ascii="Times New Roman" w:eastAsia="Times New Roman" w:hAnsi="Times New Roman" w:cs="Times New Roman"/>
          <w:w w:val="137"/>
          <w:sz w:val="23"/>
          <w:szCs w:val="23"/>
        </w:rPr>
        <w:t>..................</w:t>
      </w:r>
      <w:r w:rsidRPr="0095084A">
        <w:rPr>
          <w:rFonts w:ascii="Times New Roman" w:eastAsia="Times New Roman" w:hAnsi="Times New Roman" w:cs="Times New Roman"/>
          <w:spacing w:val="8"/>
          <w:w w:val="137"/>
          <w:sz w:val="23"/>
          <w:szCs w:val="23"/>
        </w:rPr>
        <w:t>.</w:t>
      </w:r>
      <w:r w:rsidRPr="0095084A">
        <w:rPr>
          <w:rFonts w:ascii="Times New Roman" w:eastAsia="Times New Roman" w:hAnsi="Times New Roman" w:cs="Times New Roman"/>
          <w:w w:val="87"/>
          <w:sz w:val="23"/>
          <w:szCs w:val="23"/>
        </w:rPr>
        <w:t>.</w:t>
      </w:r>
    </w:p>
    <w:p w14:paraId="17E7E02F" w14:textId="77777777" w:rsidR="00AB241F" w:rsidRPr="00AB241F" w:rsidRDefault="00AB241F" w:rsidP="00AB241F">
      <w:pPr>
        <w:spacing w:before="75" w:after="0" w:line="360" w:lineRule="auto"/>
        <w:ind w:left="828" w:right="63" w:firstLine="7"/>
        <w:rPr>
          <w:rFonts w:ascii="Times New Roman" w:eastAsia="Times New Roman" w:hAnsi="Times New Roman" w:cs="Times New Roman"/>
          <w:sz w:val="23"/>
          <w:szCs w:val="23"/>
        </w:rPr>
      </w:pPr>
    </w:p>
    <w:p w14:paraId="5810A8C3" w14:textId="0CA90ACA" w:rsidR="001D1AA5" w:rsidRPr="0095084A" w:rsidRDefault="001D1AA5" w:rsidP="00AB241F">
      <w:pPr>
        <w:tabs>
          <w:tab w:val="left" w:pos="820"/>
        </w:tabs>
        <w:spacing w:after="0" w:line="360" w:lineRule="auto"/>
        <w:ind w:left="828" w:right="44" w:hanging="713"/>
        <w:rPr>
          <w:rFonts w:ascii="Times New Roman" w:eastAsia="Times New Roman" w:hAnsi="Times New Roman" w:cs="Times New Roman"/>
          <w:sz w:val="23"/>
          <w:szCs w:val="23"/>
        </w:rPr>
      </w:pPr>
      <w:r w:rsidRPr="0095084A">
        <w:rPr>
          <w:rFonts w:ascii="Times New Roman" w:eastAsia="Times New Roman" w:hAnsi="Times New Roman" w:cs="Times New Roman"/>
          <w:sz w:val="23"/>
          <w:szCs w:val="23"/>
        </w:rPr>
        <w:t>27.</w:t>
      </w:r>
      <w:r w:rsidRPr="0095084A">
        <w:rPr>
          <w:rFonts w:ascii="Times New Roman" w:eastAsia="Times New Roman" w:hAnsi="Times New Roman" w:cs="Times New Roman"/>
          <w:sz w:val="23"/>
          <w:szCs w:val="23"/>
        </w:rPr>
        <w:tab/>
        <w:t>Company A</w:t>
      </w:r>
      <w:r w:rsidRPr="0095084A">
        <w:rPr>
          <w:rFonts w:ascii="Times New Roman" w:eastAsia="Times New Roman" w:hAnsi="Times New Roman" w:cs="Times New Roman"/>
          <w:spacing w:val="43"/>
          <w:sz w:val="23"/>
          <w:szCs w:val="23"/>
        </w:rPr>
        <w:t xml:space="preserve"> </w:t>
      </w:r>
      <w:r w:rsidRPr="0095084A">
        <w:rPr>
          <w:rFonts w:ascii="Times New Roman" w:eastAsia="Times New Roman" w:hAnsi="Times New Roman" w:cs="Times New Roman"/>
          <w:sz w:val="23"/>
          <w:szCs w:val="23"/>
        </w:rPr>
        <w:t>further</w:t>
      </w:r>
      <w:r w:rsidRPr="0095084A">
        <w:rPr>
          <w:rFonts w:ascii="Times New Roman" w:eastAsia="Times New Roman" w:hAnsi="Times New Roman" w:cs="Times New Roman"/>
          <w:spacing w:val="25"/>
          <w:sz w:val="23"/>
          <w:szCs w:val="23"/>
        </w:rPr>
        <w:t xml:space="preserve"> </w:t>
      </w:r>
      <w:r w:rsidRPr="0095084A">
        <w:rPr>
          <w:rFonts w:ascii="Times New Roman" w:eastAsia="Times New Roman" w:hAnsi="Times New Roman" w:cs="Times New Roman"/>
          <w:sz w:val="23"/>
          <w:szCs w:val="23"/>
        </w:rPr>
        <w:t>claimed</w:t>
      </w:r>
      <w:r w:rsidRPr="0095084A">
        <w:rPr>
          <w:rFonts w:ascii="Times New Roman" w:eastAsia="Times New Roman" w:hAnsi="Times New Roman" w:cs="Times New Roman"/>
          <w:spacing w:val="14"/>
          <w:sz w:val="23"/>
          <w:szCs w:val="23"/>
        </w:rPr>
        <w:t xml:space="preserve"> </w:t>
      </w:r>
      <w:r w:rsidRPr="0095084A">
        <w:rPr>
          <w:rFonts w:ascii="Times New Roman" w:eastAsia="Times New Roman" w:hAnsi="Times New Roman" w:cs="Times New Roman"/>
          <w:sz w:val="23"/>
          <w:szCs w:val="23"/>
        </w:rPr>
        <w:t>that her</w:t>
      </w:r>
      <w:r w:rsidRPr="0095084A">
        <w:rPr>
          <w:rFonts w:ascii="Times New Roman" w:eastAsia="Times New Roman" w:hAnsi="Times New Roman" w:cs="Times New Roman"/>
          <w:spacing w:val="12"/>
          <w:sz w:val="23"/>
          <w:szCs w:val="23"/>
        </w:rPr>
        <w:t xml:space="preserve"> </w:t>
      </w:r>
      <w:r w:rsidRPr="0095084A">
        <w:rPr>
          <w:rFonts w:ascii="Times New Roman" w:eastAsia="Times New Roman" w:hAnsi="Times New Roman" w:cs="Times New Roman"/>
          <w:sz w:val="23"/>
          <w:szCs w:val="23"/>
        </w:rPr>
        <w:t>Honour erred by not</w:t>
      </w:r>
      <w:r w:rsidRPr="0095084A">
        <w:rPr>
          <w:rFonts w:ascii="Times New Roman" w:eastAsia="Times New Roman" w:hAnsi="Times New Roman" w:cs="Times New Roman"/>
          <w:spacing w:val="10"/>
          <w:sz w:val="23"/>
          <w:szCs w:val="23"/>
        </w:rPr>
        <w:t xml:space="preserve"> </w:t>
      </w:r>
      <w:r w:rsidRPr="0095084A">
        <w:rPr>
          <w:rFonts w:ascii="Times New Roman" w:eastAsia="Times New Roman" w:hAnsi="Times New Roman" w:cs="Times New Roman"/>
          <w:sz w:val="23"/>
          <w:szCs w:val="23"/>
        </w:rPr>
        <w:t xml:space="preserve">considering the </w:t>
      </w:r>
      <w:r w:rsidRPr="0095084A">
        <w:rPr>
          <w:rFonts w:ascii="Times New Roman" w:eastAsia="Times New Roman" w:hAnsi="Times New Roman" w:cs="Times New Roman"/>
          <w:w w:val="103"/>
          <w:sz w:val="23"/>
          <w:szCs w:val="23"/>
        </w:rPr>
        <w:t xml:space="preserve">expert </w:t>
      </w:r>
      <w:r w:rsidRPr="0095084A">
        <w:rPr>
          <w:rFonts w:ascii="Times New Roman" w:eastAsia="Times New Roman" w:hAnsi="Times New Roman" w:cs="Times New Roman"/>
          <w:sz w:val="23"/>
          <w:szCs w:val="23"/>
        </w:rPr>
        <w:t>evidence</w:t>
      </w:r>
      <w:r w:rsidRPr="0095084A">
        <w:rPr>
          <w:rFonts w:ascii="Times New Roman" w:eastAsia="Times New Roman" w:hAnsi="Times New Roman" w:cs="Times New Roman"/>
          <w:spacing w:val="26"/>
          <w:sz w:val="23"/>
          <w:szCs w:val="23"/>
        </w:rPr>
        <w:t xml:space="preserve"> </w:t>
      </w:r>
      <w:r w:rsidRPr="0095084A">
        <w:rPr>
          <w:rFonts w:ascii="Times New Roman" w:eastAsia="Times New Roman" w:hAnsi="Times New Roman" w:cs="Times New Roman"/>
          <w:sz w:val="23"/>
          <w:szCs w:val="23"/>
        </w:rPr>
        <w:t>provided by Ms</w:t>
      </w:r>
      <w:r w:rsidRPr="0095084A">
        <w:rPr>
          <w:rFonts w:ascii="Times New Roman" w:eastAsia="Times New Roman" w:hAnsi="Times New Roman" w:cs="Times New Roman"/>
          <w:spacing w:val="56"/>
          <w:sz w:val="23"/>
          <w:szCs w:val="23"/>
        </w:rPr>
        <w:t xml:space="preserve"> </w:t>
      </w:r>
      <w:r w:rsidRPr="0095084A">
        <w:rPr>
          <w:rFonts w:ascii="Times New Roman" w:eastAsia="Times New Roman" w:hAnsi="Times New Roman" w:cs="Times New Roman"/>
          <w:sz w:val="23"/>
          <w:szCs w:val="23"/>
        </w:rPr>
        <w:t>Expert who</w:t>
      </w:r>
      <w:r w:rsidRPr="0095084A">
        <w:rPr>
          <w:rFonts w:ascii="Times New Roman" w:eastAsia="Times New Roman" w:hAnsi="Times New Roman" w:cs="Times New Roman"/>
          <w:spacing w:val="56"/>
          <w:sz w:val="23"/>
          <w:szCs w:val="23"/>
        </w:rPr>
        <w:t xml:space="preserve"> </w:t>
      </w:r>
      <w:r w:rsidRPr="0095084A">
        <w:rPr>
          <w:rFonts w:ascii="Times New Roman" w:eastAsia="Times New Roman" w:hAnsi="Times New Roman" w:cs="Times New Roman"/>
          <w:sz w:val="23"/>
          <w:szCs w:val="23"/>
        </w:rPr>
        <w:t xml:space="preserve">testified that the works were not </w:t>
      </w:r>
      <w:r w:rsidRPr="0095084A">
        <w:rPr>
          <w:rFonts w:ascii="Times New Roman" w:eastAsia="Times New Roman" w:hAnsi="Times New Roman" w:cs="Times New Roman"/>
          <w:w w:val="103"/>
          <w:sz w:val="23"/>
          <w:szCs w:val="23"/>
        </w:rPr>
        <w:t xml:space="preserve">defective </w:t>
      </w:r>
      <w:r w:rsidRPr="0095084A">
        <w:rPr>
          <w:rFonts w:ascii="Times New Roman" w:eastAsia="Times New Roman" w:hAnsi="Times New Roman" w:cs="Times New Roman"/>
          <w:sz w:val="23"/>
          <w:szCs w:val="23"/>
        </w:rPr>
        <w:t>because</w:t>
      </w:r>
      <w:r w:rsidRPr="0095084A">
        <w:rPr>
          <w:rFonts w:ascii="Times New Roman" w:eastAsia="Times New Roman" w:hAnsi="Times New Roman" w:cs="Times New Roman"/>
          <w:spacing w:val="-22"/>
          <w:sz w:val="23"/>
          <w:szCs w:val="23"/>
        </w:rPr>
        <w:t xml:space="preserve"> </w:t>
      </w:r>
      <w:r w:rsidR="00745553">
        <w:rPr>
          <w:rFonts w:ascii="Times New Roman" w:eastAsia="Times New Roman" w:hAnsi="Times New Roman" w:cs="Times New Roman"/>
          <w:w w:val="137"/>
          <w:sz w:val="23"/>
          <w:szCs w:val="23"/>
        </w:rPr>
        <w:t>.......</w:t>
      </w:r>
      <w:r w:rsidRPr="0095084A">
        <w:rPr>
          <w:rFonts w:ascii="Times New Roman" w:eastAsia="Times New Roman" w:hAnsi="Times New Roman" w:cs="Times New Roman"/>
          <w:w w:val="137"/>
          <w:sz w:val="23"/>
          <w:szCs w:val="23"/>
        </w:rPr>
        <w:t>...</w:t>
      </w:r>
      <w:r w:rsidRPr="0095084A">
        <w:rPr>
          <w:rFonts w:ascii="Times New Roman" w:eastAsia="Times New Roman" w:hAnsi="Times New Roman" w:cs="Times New Roman"/>
          <w:spacing w:val="-28"/>
          <w:sz w:val="23"/>
          <w:szCs w:val="23"/>
        </w:rPr>
        <w:t xml:space="preserve"> </w:t>
      </w:r>
      <w:r w:rsidRPr="0095084A">
        <w:rPr>
          <w:rFonts w:ascii="Times New Roman" w:eastAsia="Times New Roman" w:hAnsi="Times New Roman" w:cs="Times New Roman"/>
          <w:sz w:val="23"/>
          <w:szCs w:val="23"/>
        </w:rPr>
        <w:t>.</w:t>
      </w:r>
    </w:p>
    <w:p w14:paraId="12271FB4"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01F7EE39" w14:textId="77777777" w:rsidR="001D1AA5" w:rsidRPr="0095084A" w:rsidRDefault="001D1AA5" w:rsidP="00522059">
      <w:pPr>
        <w:spacing w:before="73"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lastRenderedPageBreak/>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2"/>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a ju</w:t>
      </w:r>
      <w:r w:rsidRPr="0095084A">
        <w:rPr>
          <w:rFonts w:ascii="Times New Roman" w:eastAsia="Times New Roman" w:hAnsi="Times New Roman" w:cs="Times New Roman"/>
          <w:b/>
          <w:bCs/>
          <w:spacing w:val="1"/>
          <w:position w:val="-1"/>
          <w:sz w:val="24"/>
          <w:szCs w:val="24"/>
          <w:u w:color="000000"/>
        </w:rPr>
        <w:t>d</w:t>
      </w:r>
      <w:r w:rsidRPr="0095084A">
        <w:rPr>
          <w:rFonts w:ascii="Times New Roman" w:eastAsia="Times New Roman" w:hAnsi="Times New Roman" w:cs="Times New Roman"/>
          <w:b/>
          <w:bCs/>
          <w:position w:val="-1"/>
          <w:sz w:val="24"/>
          <w:szCs w:val="24"/>
          <w:u w:color="000000"/>
        </w:rPr>
        <w:t>icial r</w:t>
      </w:r>
      <w:r w:rsidRPr="0095084A">
        <w:rPr>
          <w:rFonts w:ascii="Times New Roman" w:eastAsia="Times New Roman" w:hAnsi="Times New Roman" w:cs="Times New Roman"/>
          <w:b/>
          <w:bCs/>
          <w:spacing w:val="-1"/>
          <w:position w:val="-1"/>
          <w:sz w:val="24"/>
          <w:szCs w:val="24"/>
          <w:u w:color="000000"/>
        </w:rPr>
        <w:t>e</w:t>
      </w:r>
      <w:r w:rsidRPr="0095084A">
        <w:rPr>
          <w:rFonts w:ascii="Times New Roman" w:eastAsia="Times New Roman" w:hAnsi="Times New Roman" w:cs="Times New Roman"/>
          <w:b/>
          <w:bCs/>
          <w:position w:val="-1"/>
          <w:sz w:val="24"/>
          <w:szCs w:val="24"/>
          <w:u w:color="000000"/>
        </w:rPr>
        <w:t>view</w:t>
      </w:r>
    </w:p>
    <w:p w14:paraId="1F7AAC2B" w14:textId="77777777" w:rsidR="001D1AA5" w:rsidRPr="0095084A" w:rsidRDefault="001D1AA5" w:rsidP="00522059">
      <w:pPr>
        <w:spacing w:before="2" w:after="0" w:line="100" w:lineRule="exact"/>
        <w:rPr>
          <w:sz w:val="10"/>
          <w:szCs w:val="10"/>
        </w:rPr>
      </w:pPr>
    </w:p>
    <w:p w14:paraId="402BAE96" w14:textId="77777777" w:rsidR="001D1AA5" w:rsidRPr="0095084A" w:rsidRDefault="001D1AA5" w:rsidP="00522059">
      <w:pPr>
        <w:spacing w:after="0" w:line="200" w:lineRule="exact"/>
        <w:rPr>
          <w:sz w:val="20"/>
          <w:szCs w:val="20"/>
        </w:rPr>
      </w:pPr>
    </w:p>
    <w:p w14:paraId="66D58D7A" w14:textId="77777777" w:rsidR="001D1AA5" w:rsidRPr="0095084A" w:rsidRDefault="001D1AA5" w:rsidP="00522059">
      <w:pPr>
        <w:spacing w:after="0" w:line="200" w:lineRule="exact"/>
        <w:rPr>
          <w:sz w:val="20"/>
          <w:szCs w:val="20"/>
        </w:rPr>
      </w:pPr>
    </w:p>
    <w:p w14:paraId="29A16B1F"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30974A05"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36FF7FC7" w14:textId="77777777" w:rsidR="001D1AA5" w:rsidRPr="0095084A" w:rsidRDefault="001D1AA5" w:rsidP="00522059">
      <w:pPr>
        <w:spacing w:before="4" w:after="0" w:line="688" w:lineRule="auto"/>
        <w:ind w:left="108" w:right="1336"/>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5E306BC4" w14:textId="15D9ECC8" w:rsidR="001D1AA5" w:rsidRPr="0095084A" w:rsidRDefault="001D1AA5" w:rsidP="00522059">
      <w:pPr>
        <w:spacing w:before="19" w:after="0" w:line="240" w:lineRule="auto"/>
        <w:ind w:left="108" w:right="-20"/>
        <w:rPr>
          <w:sz w:val="10"/>
          <w:szCs w:val="1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02A3210A" w14:textId="77777777" w:rsidR="001D1AA5" w:rsidRPr="0095084A" w:rsidRDefault="001D1AA5" w:rsidP="00522059">
      <w:pPr>
        <w:spacing w:after="0" w:line="200" w:lineRule="exact"/>
        <w:rPr>
          <w:sz w:val="20"/>
          <w:szCs w:val="20"/>
        </w:rPr>
      </w:pPr>
    </w:p>
    <w:p w14:paraId="47373727" w14:textId="77777777" w:rsidR="001D1AA5" w:rsidRPr="0095084A" w:rsidRDefault="001D1AA5" w:rsidP="00522059">
      <w:pPr>
        <w:spacing w:after="0" w:line="200" w:lineRule="exact"/>
        <w:rPr>
          <w:sz w:val="20"/>
          <w:szCs w:val="20"/>
        </w:rPr>
      </w:pPr>
    </w:p>
    <w:p w14:paraId="2C4BA7B1" w14:textId="77777777" w:rsidR="001D1AA5" w:rsidRPr="0095084A" w:rsidRDefault="001D1AA5" w:rsidP="00522059">
      <w:pPr>
        <w:spacing w:after="0" w:line="200" w:lineRule="exact"/>
        <w:rPr>
          <w:sz w:val="20"/>
          <w:szCs w:val="20"/>
        </w:rPr>
      </w:pPr>
    </w:p>
    <w:p w14:paraId="6D6CF795" w14:textId="77777777" w:rsidR="001D1AA5" w:rsidRPr="0095084A" w:rsidRDefault="001D1AA5" w:rsidP="00745553">
      <w:pPr>
        <w:spacing w:after="0" w:line="790" w:lineRule="atLeast"/>
        <w:ind w:right="91" w:firstLine="720"/>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No. Applic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App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 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spond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0862F782"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57BDEAC0" w14:textId="003EEE3C" w:rsidR="001D1AA5" w:rsidRPr="0095084A" w:rsidRDefault="001D1AA5" w:rsidP="00522059">
      <w:pPr>
        <w:spacing w:after="0" w:line="200" w:lineRule="exact"/>
        <w:rPr>
          <w:sz w:val="20"/>
          <w:szCs w:val="20"/>
        </w:rPr>
      </w:pPr>
    </w:p>
    <w:p w14:paraId="2BE3AE41" w14:textId="77777777" w:rsidR="001D1AA5" w:rsidRPr="0095084A" w:rsidRDefault="001D1AA5" w:rsidP="00522059">
      <w:pPr>
        <w:spacing w:before="14" w:after="0" w:line="240" w:lineRule="exact"/>
        <w:rPr>
          <w:sz w:val="24"/>
          <w:szCs w:val="24"/>
        </w:rPr>
      </w:pPr>
    </w:p>
    <w:p w14:paraId="58A0B9AC" w14:textId="77777777"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28FFCEF5" w14:textId="77777777" w:rsidR="001D1AA5" w:rsidRPr="0095084A" w:rsidRDefault="001D1AA5" w:rsidP="00522059">
      <w:pPr>
        <w:spacing w:before="3" w:after="0" w:line="140" w:lineRule="exact"/>
        <w:rPr>
          <w:sz w:val="14"/>
          <w:szCs w:val="14"/>
        </w:rPr>
      </w:pPr>
    </w:p>
    <w:p w14:paraId="78B34DD0" w14:textId="209936A6" w:rsidR="001D1AA5" w:rsidRPr="0095084A" w:rsidRDefault="00745553"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4656" behindDoc="1" locked="0" layoutInCell="1" allowOverlap="1" wp14:anchorId="4E31391A" wp14:editId="110169ED">
                <wp:simplePos x="0" y="0"/>
                <wp:positionH relativeFrom="margin">
                  <wp:align>right</wp:align>
                </wp:positionH>
                <wp:positionV relativeFrom="page">
                  <wp:posOffset>3657600</wp:posOffset>
                </wp:positionV>
                <wp:extent cx="5838825" cy="48895"/>
                <wp:effectExtent l="0" t="0" r="4762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48895"/>
                          <a:chOff x="1620" y="5833"/>
                          <a:chExt cx="10153" cy="2"/>
                        </a:xfrm>
                      </wpg:grpSpPr>
                      <wps:wsp>
                        <wps:cNvPr id="12" name="Freeform 9"/>
                        <wps:cNvSpPr>
                          <a:spLocks/>
                        </wps:cNvSpPr>
                        <wps:spPr bwMode="auto">
                          <a:xfrm>
                            <a:off x="1620" y="5833"/>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66308" id="Group 8" o:spid="_x0000_s1026" style="position:absolute;margin-left:408.55pt;margin-top:4in;width:459.75pt;height:3.85pt;z-index:-251661824;mso-position-horizontal:right;mso-position-horizontal-relative:margin;mso-position-vertical-relative:page" coordorigin="1620,5833"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">
                <v:shape id="Freeform 9" o:spid="_x0000_s1027" style="position:absolute;left:1620;top:5833;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9mMIA&#10;AADbAAAADwAAAGRycy9kb3ducmV2LnhtbERPTWvCQBC9F/wPywje6kYPoY2uEkSrIEW0HjyO2TEb&#10;zM6G7NbEf98tFHqbx/uc+bK3tXhQ6yvHCibjBARx4XTFpYLz1+b1DYQPyBprx6TgSR6Wi8HLHDPt&#10;Oj7S4xRKEUPYZ6jAhNBkUvrCkEU/dg1x5G6utRgibEupW+xiuK3lNElSabHi2GCwoZWh4n76tgqu&#10;2/qYXz4OXb5OzWGb0uf+fHlXajTs8xmIQH34F/+5dzrOn8LvL/E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f2YwgAAANsAAAAPAAAAAAAAAAAAAAAAAJgCAABkcnMvZG93&#10;bnJldi54bWxQSwUGAAAAAAQABAD1AAAAhwMAAAAA&#10;" path="m,l10154,e" filled="f" strokeweight="1.54pt">
                  <v:path arrowok="t" o:connecttype="custom" o:connectlocs="0,0;10154,0" o:connectangles="0,0"/>
                </v:shape>
                <w10:wrap anchorx="margin" anchory="page"/>
              </v:group>
            </w:pict>
          </mc:Fallback>
        </mc:AlternateContent>
      </w:r>
    </w:p>
    <w:p w14:paraId="11BD2957" w14:textId="4581D370" w:rsidR="001D1AA5" w:rsidRPr="0095084A" w:rsidRDefault="001D1AA5" w:rsidP="00AB241F">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20E79CFD"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1"/>
          <w:w w:val="96"/>
          <w:sz w:val="24"/>
          <w:szCs w:val="24"/>
        </w:rPr>
        <w:t>’</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707E5A18" w14:textId="77777777" w:rsidR="001D1AA5" w:rsidRPr="0095084A" w:rsidRDefault="001D1AA5" w:rsidP="00522059">
      <w:pPr>
        <w:spacing w:before="4"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3A532FCC" w14:textId="4FEEFA2B" w:rsidR="001D1AA5" w:rsidRPr="0095084A" w:rsidRDefault="001D1AA5" w:rsidP="00522059">
      <w:pPr>
        <w:spacing w:before="5" w:after="0" w:line="271" w:lineRule="exact"/>
        <w:ind w:left="108" w:right="8444"/>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Email:</w:t>
      </w:r>
    </w:p>
    <w:p w14:paraId="245D804D" w14:textId="1E001406" w:rsidR="001D1AA5" w:rsidRPr="0095084A" w:rsidRDefault="00745553"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62848" behindDoc="1" locked="0" layoutInCell="1" allowOverlap="1" wp14:anchorId="31D70873" wp14:editId="6864D257">
                <wp:simplePos x="0" y="0"/>
                <wp:positionH relativeFrom="margin">
                  <wp:align>right</wp:align>
                </wp:positionH>
                <wp:positionV relativeFrom="page">
                  <wp:posOffset>5877560</wp:posOffset>
                </wp:positionV>
                <wp:extent cx="5829300" cy="45085"/>
                <wp:effectExtent l="0" t="0" r="3810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5085"/>
                          <a:chOff x="1620" y="9033"/>
                          <a:chExt cx="10153" cy="2"/>
                        </a:xfrm>
                      </wpg:grpSpPr>
                      <wps:wsp>
                        <wps:cNvPr id="10" name="Freeform 7"/>
                        <wps:cNvSpPr>
                          <a:spLocks/>
                        </wps:cNvSpPr>
                        <wps:spPr bwMode="auto">
                          <a:xfrm>
                            <a:off x="1620" y="9033"/>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DEE00" id="Group 6" o:spid="_x0000_s1026" style="position:absolute;margin-left:407.8pt;margin-top:462.8pt;width:459pt;height:3.55pt;z-index:-251653632;mso-position-horizontal:right;mso-position-horizontal-relative:margin;mso-position-vertical-relative:page" coordorigin="1620,9033"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">
                <v:shape id="Freeform 7" o:spid="_x0000_s1027" style="position:absolute;left:1620;top:9033;width:10153;height:2;visibility:visible;mso-wrap-style:square;v-text-anchor:top" coordsize="1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GdMYA&#10;AADbAAAADwAAAGRycy9kb3ducmV2LnhtbESPQWvCQBCF74X+h2UKvdVNPYQ2dZUgtRaKiNaDxzE7&#10;ZoPZ2ZDdmvTfdw5CbzO8N+99M1uMvlVX6mMT2MDzJANFXAXbcG3g8L16egEVE7LFNjAZ+KUIi/n9&#10;3QwLGwbe0XWfaiUhHAs04FLqCq1j5chjnISOWLRz6D0mWfta2x4HCfetnmZZrj02LA0OO1o6qi77&#10;H2/gtG535fFjO5Tvuduuc9p8HY6vxjw+jOUbqERj+jffrj+t4Au9/CID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vGdMYAAADbAAAADwAAAAAAAAAAAAAAAACYAgAAZHJz&#10;L2Rvd25yZXYueG1sUEsFBgAAAAAEAAQA9QAAAIsDAAAAAA==&#10;" path="m,l10154,e" filled="f" strokeweight="1.54pt">
                  <v:path arrowok="t" o:connecttype="custom" o:connectlocs="0,0;10154,0" o:connectangles="0,0"/>
                </v:shape>
                <w10:wrap anchorx="margin" anchory="page"/>
              </v:group>
            </w:pict>
          </mc:Fallback>
        </mc:AlternateContent>
      </w:r>
    </w:p>
    <w:p w14:paraId="320FBF9F" w14:textId="77777777" w:rsidR="001D1AA5" w:rsidRPr="0095084A" w:rsidRDefault="001D1AA5" w:rsidP="00522059">
      <w:pPr>
        <w:spacing w:before="7" w:after="0" w:line="220" w:lineRule="exact"/>
      </w:pPr>
    </w:p>
    <w:p w14:paraId="213712B3" w14:textId="77777777" w:rsidR="001D1AA5" w:rsidRPr="0095084A" w:rsidRDefault="001D1AA5" w:rsidP="00745553">
      <w:pPr>
        <w:tabs>
          <w:tab w:val="left" w:pos="820"/>
        </w:tabs>
        <w:spacing w:before="29"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F</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z w:val="24"/>
          <w:szCs w:val="24"/>
        </w:rPr>
        <w:t>ts</w:t>
      </w:r>
    </w:p>
    <w:p w14:paraId="447FA449" w14:textId="77777777" w:rsidR="001D1AA5" w:rsidRPr="0095084A" w:rsidRDefault="001D1AA5" w:rsidP="00745553">
      <w:pPr>
        <w:spacing w:after="0" w:line="360" w:lineRule="auto"/>
        <w:rPr>
          <w:sz w:val="20"/>
          <w:szCs w:val="20"/>
        </w:rPr>
      </w:pPr>
    </w:p>
    <w:p w14:paraId="5B62BCF4" w14:textId="59BA3B7C" w:rsidR="001D1AA5" w:rsidRPr="00745553" w:rsidRDefault="001D1AA5" w:rsidP="00745553">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ompelled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00745553">
        <w:rPr>
          <w:rFonts w:ascii="Times New Roman" w:eastAsia="Times New Roman" w:hAnsi="Times New Roman" w:cs="Times New Roman"/>
          <w:sz w:val="24"/>
          <w:szCs w:val="24"/>
        </w:rPr>
        <w:t>s</w:t>
      </w:r>
    </w:p>
    <w:p w14:paraId="3E50B9A1" w14:textId="05BF9C1F" w:rsidR="001D1AA5" w:rsidRPr="00745553" w:rsidRDefault="001D1AA5" w:rsidP="00745553">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56A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i/>
          <w:spacing w:val="-1"/>
          <w:sz w:val="24"/>
          <w:szCs w:val="24"/>
        </w:rPr>
        <w:t>M</w:t>
      </w:r>
      <w:r w:rsidRPr="0095084A">
        <w:rPr>
          <w:rFonts w:ascii="Times New Roman" w:eastAsia="Times New Roman" w:hAnsi="Times New Roman" w:cs="Times New Roman"/>
          <w:i/>
          <w:sz w:val="24"/>
          <w:szCs w:val="24"/>
        </w:rPr>
        <w:t>agis</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rates’</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Court</w:t>
      </w:r>
      <w:r w:rsidRPr="0095084A">
        <w:rPr>
          <w:rFonts w:ascii="Times New Roman" w:eastAsia="Times New Roman" w:hAnsi="Times New Roman" w:cs="Times New Roman"/>
          <w:i/>
          <w:spacing w:val="5"/>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7"/>
          <w:sz w:val="24"/>
          <w:szCs w:val="24"/>
        </w:rPr>
        <w:t xml:space="preserve"> </w:t>
      </w:r>
      <w:r w:rsidRPr="0095084A">
        <w:rPr>
          <w:rFonts w:ascii="Times New Roman" w:eastAsia="Times New Roman" w:hAnsi="Times New Roman" w:cs="Times New Roman"/>
          <w:sz w:val="24"/>
          <w:szCs w:val="24"/>
        </w:rPr>
        <w:t>1989</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V</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tal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00745553">
        <w:rPr>
          <w:rFonts w:ascii="Times New Roman" w:eastAsia="Times New Roman" w:hAnsi="Times New Roman" w:cs="Times New Roman"/>
          <w:sz w:val="24"/>
          <w:szCs w:val="24"/>
        </w:rPr>
        <w:t>g</w:t>
      </w:r>
    </w:p>
    <w:p w14:paraId="65D786B1" w14:textId="657746F1" w:rsidR="001D1AA5" w:rsidRPr="00745553" w:rsidRDefault="001D1AA5" w:rsidP="00745553">
      <w:pPr>
        <w:spacing w:after="0" w:line="360" w:lineRule="auto"/>
        <w:ind w:left="790" w:right="963"/>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Mr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who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ac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unla</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ful</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ul</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1"/>
          <w:sz w:val="24"/>
          <w:szCs w:val="24"/>
        </w:rPr>
        <w:t xml:space="preserve"> </w:t>
      </w:r>
      <w:r w:rsidR="00745553">
        <w:rPr>
          <w:rFonts w:ascii="Times New Roman" w:eastAsia="Times New Roman" w:hAnsi="Times New Roman" w:cs="Times New Roman"/>
          <w:sz w:val="24"/>
          <w:szCs w:val="24"/>
        </w:rPr>
        <w:t>Mr C on …./…./…..</w:t>
      </w:r>
    </w:p>
    <w:p w14:paraId="185712CA" w14:textId="77777777" w:rsidR="001D1AA5" w:rsidRPr="0095084A" w:rsidRDefault="001D1AA5" w:rsidP="00745553">
      <w:pPr>
        <w:spacing w:after="0" w:line="360" w:lineRule="auto"/>
        <w:rPr>
          <w:sz w:val="20"/>
          <w:szCs w:val="20"/>
        </w:rPr>
      </w:pPr>
    </w:p>
    <w:p w14:paraId="5F7884BB" w14:textId="77777777" w:rsidR="001D1AA5" w:rsidRPr="0095084A" w:rsidRDefault="001D1AA5" w:rsidP="00745553">
      <w:pPr>
        <w:tabs>
          <w:tab w:val="left" w:pos="820"/>
        </w:tabs>
        <w:spacing w:after="0" w:line="360" w:lineRule="auto"/>
        <w:ind w:left="828" w:right="5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ompelled</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witness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 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Mr C.  </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lo</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e 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some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unic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them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 Mr C.</w:t>
      </w:r>
    </w:p>
    <w:p w14:paraId="77140EDF" w14:textId="77777777" w:rsidR="001D1AA5" w:rsidRPr="0095084A" w:rsidRDefault="001D1AA5" w:rsidP="00745553">
      <w:pPr>
        <w:spacing w:before="19" w:after="0" w:line="360" w:lineRule="auto"/>
        <w:rPr>
          <w:sz w:val="20"/>
          <w:szCs w:val="20"/>
        </w:rPr>
      </w:pPr>
    </w:p>
    <w:p w14:paraId="57A0BB9F" w14:textId="77777777" w:rsidR="00745553" w:rsidRDefault="001D1AA5" w:rsidP="00745553">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3.</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z w:val="24"/>
          <w:szCs w:val="24"/>
        </w:rPr>
        <w:t>swo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ive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unic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r his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co</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 that Mr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 would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taliate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hi</w:t>
      </w:r>
      <w:r w:rsidRPr="0095084A">
        <w:rPr>
          <w:rFonts w:ascii="Times New Roman" w:eastAsia="Times New Roman" w:hAnsi="Times New Roman" w:cs="Times New Roman"/>
          <w:spacing w:val="1"/>
          <w:sz w:val="24"/>
          <w:szCs w:val="24"/>
        </w:rPr>
        <w:t>m</w:t>
      </w:r>
      <w:r w:rsidR="00745553">
        <w:rPr>
          <w:rFonts w:ascii="Times New Roman" w:eastAsia="Times New Roman" w:hAnsi="Times New Roman" w:cs="Times New Roman"/>
          <w:sz w:val="24"/>
          <w:szCs w:val="24"/>
        </w:rPr>
        <w:t>.</w:t>
      </w:r>
    </w:p>
    <w:p w14:paraId="65948F8C" w14:textId="77777777" w:rsidR="00745553" w:rsidRDefault="00745553" w:rsidP="00745553">
      <w:pPr>
        <w:tabs>
          <w:tab w:val="left" w:pos="820"/>
        </w:tabs>
        <w:spacing w:after="0" w:line="360" w:lineRule="auto"/>
        <w:ind w:left="828" w:right="55" w:hanging="720"/>
        <w:rPr>
          <w:rFonts w:ascii="Times New Roman" w:eastAsia="Times New Roman" w:hAnsi="Times New Roman" w:cs="Times New Roman"/>
          <w:sz w:val="24"/>
          <w:szCs w:val="24"/>
        </w:rPr>
      </w:pPr>
    </w:p>
    <w:p w14:paraId="610900BB" w14:textId="0F53D20B" w:rsidR="001D1AA5" w:rsidRDefault="00745553" w:rsidP="00745553">
      <w:pPr>
        <w:tabs>
          <w:tab w:val="left" w:pos="820"/>
        </w:tabs>
        <w:spacing w:after="0" w:line="360" w:lineRule="auto"/>
        <w:ind w:left="828" w:right="5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3"/>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 xml:space="preserve">e </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 xml:space="preserve">Y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3"/>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de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 xml:space="preserve">a </w:t>
      </w:r>
      <w:r w:rsidR="001D1AA5" w:rsidRPr="0095084A">
        <w:rPr>
          <w:rFonts w:ascii="Times New Roman" w:eastAsia="Times New Roman" w:hAnsi="Times New Roman" w:cs="Times New Roman"/>
          <w:spacing w:val="1"/>
          <w:sz w:val="24"/>
          <w:szCs w:val="24"/>
        </w:rPr>
        <w:t xml:space="preserve"> r</w:t>
      </w:r>
      <w:r w:rsidR="001D1AA5" w:rsidRPr="0095084A">
        <w:rPr>
          <w:rFonts w:ascii="Times New Roman" w:eastAsia="Times New Roman" w:hAnsi="Times New Roman" w:cs="Times New Roman"/>
          <w:sz w:val="24"/>
          <w:szCs w:val="24"/>
        </w:rPr>
        <w:t>ul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 xml:space="preserve">ng  that </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th</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 xml:space="preserve">re  </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s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 xml:space="preserve">no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 xml:space="preserve">sound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sis </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 xml:space="preserve">for </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 xml:space="preserve">Mr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z w:val="24"/>
          <w:szCs w:val="24"/>
        </w:rPr>
        <w:t>fe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rs </w:t>
      </w:r>
      <w:r w:rsidR="001D1AA5" w:rsidRPr="0095084A">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p>
    <w:p w14:paraId="709A9124" w14:textId="77777777" w:rsidR="00745553" w:rsidRPr="00745553" w:rsidRDefault="00745553" w:rsidP="00745553">
      <w:pPr>
        <w:tabs>
          <w:tab w:val="left" w:pos="820"/>
        </w:tabs>
        <w:spacing w:after="0" w:line="360" w:lineRule="auto"/>
        <w:ind w:left="108" w:right="-20"/>
        <w:rPr>
          <w:rFonts w:ascii="Times New Roman" w:eastAsia="Times New Roman" w:hAnsi="Times New Roman" w:cs="Times New Roman"/>
          <w:sz w:val="24"/>
          <w:szCs w:val="24"/>
        </w:rPr>
        <w:sectPr w:rsidR="00745553" w:rsidRPr="00745553">
          <w:type w:val="continuous"/>
          <w:pgSz w:w="11920" w:h="16840"/>
          <w:pgMar w:top="600" w:right="1040" w:bottom="280" w:left="1620" w:header="720" w:footer="720" w:gutter="0"/>
          <w:cols w:space="720"/>
        </w:sectPr>
      </w:pPr>
    </w:p>
    <w:p w14:paraId="316DF919" w14:textId="77777777" w:rsidR="001D1AA5" w:rsidRPr="0095084A" w:rsidRDefault="001D1AA5" w:rsidP="00745553">
      <w:pPr>
        <w:spacing w:before="68" w:after="0" w:line="360" w:lineRule="auto"/>
        <w:ind w:right="-20" w:firstLine="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taliation be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2FA14E3" w14:textId="77777777" w:rsidR="001D1AA5" w:rsidRPr="0095084A" w:rsidRDefault="001D1AA5" w:rsidP="00745553">
      <w:pPr>
        <w:spacing w:before="2" w:after="0" w:line="360" w:lineRule="auto"/>
        <w:rPr>
          <w:sz w:val="15"/>
          <w:szCs w:val="15"/>
        </w:rPr>
      </w:pPr>
    </w:p>
    <w:p w14:paraId="5C2D0411" w14:textId="3F824A31" w:rsidR="001D1AA5" w:rsidRPr="0095084A" w:rsidRDefault="001D1AA5" w:rsidP="00745553">
      <w:pPr>
        <w:tabs>
          <w:tab w:val="left" w:pos="820"/>
        </w:tabs>
        <w:spacing w:after="0" w:line="360" w:lineRule="auto"/>
        <w:ind w:left="828" w:right="49" w:hanging="720"/>
        <w:rPr>
          <w:rFonts w:ascii="Times New Roman" w:eastAsia="Times New Roman" w:hAnsi="Times New Roman" w:cs="Times New Roman"/>
          <w:sz w:val="16"/>
          <w:szCs w:val="16"/>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Ma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su</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tempt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 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he 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nsw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a number of q</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bout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5 d</w:t>
      </w:r>
      <w:r w:rsidRPr="0095084A">
        <w:rPr>
          <w:rFonts w:ascii="Times New Roman" w:eastAsia="Times New Roman" w:hAnsi="Times New Roman" w:cs="Times New Roman"/>
          <w:spacing w:val="3"/>
          <w:sz w:val="24"/>
          <w:szCs w:val="24"/>
        </w:rPr>
        <w:t>a</w:t>
      </w:r>
      <w:r w:rsidRPr="0095084A">
        <w:rPr>
          <w:rFonts w:ascii="Times New Roman" w:eastAsia="Times New Roman" w:hAnsi="Times New Roman" w:cs="Times New Roman"/>
          <w:spacing w:val="-3"/>
          <w:sz w:val="24"/>
          <w:szCs w:val="24"/>
        </w:rPr>
        <w:t>y</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onment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pose</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8"/>
          <w:sz w:val="24"/>
          <w:szCs w:val="24"/>
        </w:rPr>
        <w:t xml:space="preserve"> </w:t>
      </w:r>
      <w:r w:rsidR="00745553">
        <w:rPr>
          <w:rFonts w:ascii="Times New Roman" w:eastAsia="Times New Roman" w:hAnsi="Times New Roman" w:cs="Times New Roman"/>
          <w:position w:val="11"/>
          <w:sz w:val="16"/>
          <w:szCs w:val="16"/>
        </w:rPr>
        <w:t>1</w:t>
      </w:r>
    </w:p>
    <w:p w14:paraId="50A276CA" w14:textId="77777777" w:rsidR="001D1AA5" w:rsidRPr="0095084A" w:rsidRDefault="001D1AA5" w:rsidP="00745553">
      <w:pPr>
        <w:spacing w:before="4" w:after="0" w:line="360" w:lineRule="auto"/>
      </w:pPr>
    </w:p>
    <w:p w14:paraId="03B3F2A9" w14:textId="77777777" w:rsidR="001D1AA5" w:rsidRPr="0095084A" w:rsidRDefault="001D1AA5" w:rsidP="00745553">
      <w:pPr>
        <w:tabs>
          <w:tab w:val="left" w:pos="780"/>
        </w:tabs>
        <w:spacing w:after="0" w:line="360" w:lineRule="auto"/>
        <w:ind w:left="70" w:right="4669"/>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B.</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17788920" w14:textId="77777777" w:rsidR="001D1AA5" w:rsidRPr="0095084A" w:rsidRDefault="001D1AA5" w:rsidP="00745553">
      <w:pPr>
        <w:spacing w:after="0" w:line="360" w:lineRule="auto"/>
        <w:rPr>
          <w:sz w:val="20"/>
          <w:szCs w:val="20"/>
        </w:rPr>
      </w:pPr>
    </w:p>
    <w:p w14:paraId="06315A49" w14:textId="77777777" w:rsidR="001D1AA5" w:rsidRPr="0095084A" w:rsidRDefault="001D1AA5" w:rsidP="00745553">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8.</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made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3"/>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inati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Motion</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ial</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Div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sion</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 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ture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rtior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ial</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56</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i/>
          <w:sz w:val="24"/>
          <w:szCs w:val="24"/>
        </w:rPr>
        <w:t>Supr</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me Court</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pacing w:val="-3"/>
          <w:sz w:val="24"/>
          <w:szCs w:val="24"/>
        </w:rPr>
        <w:t>(</w:t>
      </w:r>
      <w:r w:rsidRPr="0095084A">
        <w:rPr>
          <w:rFonts w:ascii="Times New Roman" w:eastAsia="Times New Roman" w:hAnsi="Times New Roman" w:cs="Times New Roman"/>
          <w:i/>
          <w:spacing w:val="2"/>
          <w:sz w:val="24"/>
          <w:szCs w:val="24"/>
        </w:rPr>
        <w:t>G</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n</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ral</w:t>
      </w:r>
      <w:r w:rsidRPr="0095084A">
        <w:rPr>
          <w:rFonts w:ascii="Times New Roman" w:eastAsia="Times New Roman" w:hAnsi="Times New Roman" w:cs="Times New Roman"/>
          <w:i/>
          <w:spacing w:val="4"/>
          <w:sz w:val="24"/>
          <w:szCs w:val="24"/>
        </w:rPr>
        <w:t xml:space="preserve"> </w:t>
      </w:r>
      <w:r w:rsidRPr="0095084A">
        <w:rPr>
          <w:rFonts w:ascii="Times New Roman" w:eastAsia="Times New Roman" w:hAnsi="Times New Roman" w:cs="Times New Roman"/>
          <w:i/>
          <w:sz w:val="24"/>
          <w:szCs w:val="24"/>
        </w:rPr>
        <w:t>Civil</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P</w:t>
      </w:r>
      <w:r w:rsidRPr="0095084A">
        <w:rPr>
          <w:rFonts w:ascii="Times New Roman" w:eastAsia="Times New Roman" w:hAnsi="Times New Roman" w:cs="Times New Roman"/>
          <w:i/>
          <w:spacing w:val="2"/>
          <w:sz w:val="24"/>
          <w:szCs w:val="24"/>
        </w:rPr>
        <w:t>r</w:t>
      </w:r>
      <w:r w:rsidRPr="0095084A">
        <w:rPr>
          <w:rFonts w:ascii="Times New Roman" w:eastAsia="Times New Roman" w:hAnsi="Times New Roman" w:cs="Times New Roman"/>
          <w:i/>
          <w:sz w:val="24"/>
          <w:szCs w:val="24"/>
        </w:rPr>
        <w:t>o</w:t>
      </w:r>
      <w:r w:rsidRPr="0095084A">
        <w:rPr>
          <w:rFonts w:ascii="Times New Roman" w:eastAsia="Times New Roman" w:hAnsi="Times New Roman" w:cs="Times New Roman"/>
          <w:i/>
          <w:spacing w:val="-1"/>
          <w:sz w:val="24"/>
          <w:szCs w:val="24"/>
        </w:rPr>
        <w:t>ce</w:t>
      </w:r>
      <w:r w:rsidRPr="0095084A">
        <w:rPr>
          <w:rFonts w:ascii="Times New Roman" w:eastAsia="Times New Roman" w:hAnsi="Times New Roman" w:cs="Times New Roman"/>
          <w:i/>
          <w:sz w:val="24"/>
          <w:szCs w:val="24"/>
        </w:rPr>
        <w:t>dur</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Rul</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s</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2005</w:t>
      </w:r>
      <w:r w:rsidRPr="0095084A">
        <w:rPr>
          <w:rFonts w:ascii="Times New Roman" w:eastAsia="Times New Roman" w:hAnsi="Times New Roman" w:cs="Times New Roman"/>
          <w:i/>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te 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findi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 him</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mpt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ourt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posing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 xml:space="preserve"> 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ison</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5 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p>
    <w:p w14:paraId="649AA6EC" w14:textId="77777777" w:rsidR="001D1AA5" w:rsidRPr="0095084A" w:rsidRDefault="001D1AA5" w:rsidP="00745553">
      <w:pPr>
        <w:spacing w:before="19" w:after="0" w:line="360" w:lineRule="auto"/>
        <w:rPr>
          <w:sz w:val="20"/>
          <w:szCs w:val="20"/>
        </w:rPr>
      </w:pPr>
    </w:p>
    <w:p w14:paraId="1C029C21" w14:textId="73B7C85D" w:rsidR="001D1AA5" w:rsidRPr="0095084A" w:rsidRDefault="001D1AA5" w:rsidP="00745553">
      <w:pPr>
        <w:tabs>
          <w:tab w:val="left" w:pos="820"/>
        </w:tabs>
        <w:spacing w:after="0" w:line="360" w:lineRule="auto"/>
        <w:ind w:left="828" w:right="44"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9.</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ial</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vi</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law</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w:t>
      </w:r>
      <w:r w:rsidR="00745553">
        <w:rPr>
          <w:rFonts w:ascii="Times New Roman" w:eastAsia="Times New Roman" w:hAnsi="Times New Roman" w:cs="Times New Roman"/>
          <w:position w:val="11"/>
          <w:sz w:val="16"/>
          <w:szCs w:val="16"/>
          <w:u w:color="000000"/>
        </w:rPr>
        <w:t>2</w:t>
      </w:r>
      <w:r w:rsidRPr="0095084A">
        <w:rPr>
          <w:rFonts w:ascii="Times New Roman" w:eastAsia="Times New Roman" w:hAnsi="Times New Roman" w:cs="Times New Roman"/>
          <w:spacing w:val="28"/>
          <w:position w:val="11"/>
          <w:sz w:val="16"/>
          <w:szCs w:val="16"/>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jurisd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that Mr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nied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irn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Court</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5"/>
          <w:sz w:val="24"/>
          <w:szCs w:val="24"/>
        </w:rPr>
        <w:t>1</w:t>
      </w:r>
      <w:r w:rsidRPr="0095084A">
        <w:rPr>
          <w:rFonts w:ascii="Times New Roman" w:eastAsia="Times New Roman" w:hAnsi="Times New Roman" w:cs="Times New Roman"/>
          <w:position w:val="11"/>
          <w:sz w:val="16"/>
          <w:szCs w:val="16"/>
        </w:rPr>
        <w:t xml:space="preserve">st </w:t>
      </w:r>
      <w:r w:rsidRPr="0095084A">
        <w:rPr>
          <w:rFonts w:ascii="Times New Roman" w:eastAsia="Times New Roman" w:hAnsi="Times New Roman" w:cs="Times New Roman"/>
          <w:spacing w:val="7"/>
          <w:position w:val="11"/>
          <w:sz w:val="16"/>
          <w:szCs w:val="16"/>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 did not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make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submis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ions or 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ke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 xml:space="preserve">n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 in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p>
    <w:p w14:paraId="60E47561" w14:textId="77777777" w:rsidR="001D1AA5" w:rsidRPr="0095084A" w:rsidRDefault="001D1AA5" w:rsidP="00745553">
      <w:pPr>
        <w:spacing w:before="11" w:after="0" w:line="360" w:lineRule="auto"/>
        <w:rPr>
          <w:sz w:val="24"/>
          <w:szCs w:val="24"/>
        </w:rPr>
      </w:pPr>
    </w:p>
    <w:p w14:paraId="3777FC81" w14:textId="77777777" w:rsidR="001D1AA5" w:rsidRPr="0095084A" w:rsidRDefault="001D1AA5" w:rsidP="00745553">
      <w:pPr>
        <w:tabs>
          <w:tab w:val="left" w:pos="820"/>
        </w:tabs>
        <w:spacing w:after="0" w:line="360" w:lineRule="auto"/>
        <w:ind w:left="828" w:right="47"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fl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fa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to adopt the steps 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tailed in the 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ter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i/>
          <w:sz w:val="24"/>
          <w:szCs w:val="24"/>
        </w:rPr>
        <w:t>X</w:t>
      </w:r>
      <w:r w:rsidRPr="0095084A">
        <w:rPr>
          <w:rFonts w:ascii="Times New Roman" w:eastAsia="Times New Roman" w:hAnsi="Times New Roman" w:cs="Times New Roman"/>
          <w:i/>
          <w:spacing w:val="3"/>
          <w:sz w:val="24"/>
          <w:szCs w:val="24"/>
        </w:rPr>
        <w:t>Y</w:t>
      </w:r>
      <w:r w:rsidRPr="0095084A">
        <w:rPr>
          <w:rFonts w:ascii="Times New Roman" w:eastAsia="Times New Roman" w:hAnsi="Times New Roman" w:cs="Times New Roman"/>
          <w:i/>
          <w:sz w:val="24"/>
          <w:szCs w:val="24"/>
        </w:rPr>
        <w:t>Z v</w:t>
      </w:r>
      <w:r w:rsidRPr="0095084A">
        <w:rPr>
          <w:rFonts w:ascii="Times New Roman" w:eastAsia="Times New Roman" w:hAnsi="Times New Roman" w:cs="Times New Roman"/>
          <w:i/>
          <w:spacing w:val="4"/>
          <w:sz w:val="24"/>
          <w:szCs w:val="24"/>
        </w:rPr>
        <w:t xml:space="preserve"> </w:t>
      </w:r>
      <w:r w:rsidRPr="0095084A">
        <w:rPr>
          <w:rFonts w:ascii="Times New Roman" w:eastAsia="Times New Roman" w:hAnsi="Times New Roman" w:cs="Times New Roman"/>
          <w:i/>
          <w:spacing w:val="-1"/>
          <w:sz w:val="24"/>
          <w:szCs w:val="24"/>
        </w:rPr>
        <w:t>M</w:t>
      </w:r>
      <w:r w:rsidRPr="0095084A">
        <w:rPr>
          <w:rFonts w:ascii="Times New Roman" w:eastAsia="Times New Roman" w:hAnsi="Times New Roman" w:cs="Times New Roman"/>
          <w:i/>
          <w:sz w:val="24"/>
          <w:szCs w:val="24"/>
        </w:rPr>
        <w:t>agis</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rates’</w:t>
      </w:r>
      <w:r w:rsidRPr="0095084A">
        <w:rPr>
          <w:rFonts w:ascii="Times New Roman" w:eastAsia="Times New Roman" w:hAnsi="Times New Roman" w:cs="Times New Roman"/>
          <w:i/>
          <w:spacing w:val="4"/>
          <w:sz w:val="24"/>
          <w:szCs w:val="24"/>
        </w:rPr>
        <w:t xml:space="preserve"> </w:t>
      </w:r>
      <w:r w:rsidRPr="0095084A">
        <w:rPr>
          <w:rFonts w:ascii="Times New Roman" w:eastAsia="Times New Roman" w:hAnsi="Times New Roman" w:cs="Times New Roman"/>
          <w:i/>
          <w:sz w:val="24"/>
          <w:szCs w:val="24"/>
        </w:rPr>
        <w:t>Court</w:t>
      </w:r>
      <w:r w:rsidRPr="0095084A">
        <w:rPr>
          <w:rFonts w:ascii="Times New Roman" w:eastAsia="Times New Roman" w:hAnsi="Times New Roman" w:cs="Times New Roman"/>
          <w:i/>
          <w:spacing w:val="6"/>
          <w:sz w:val="24"/>
          <w:szCs w:val="24"/>
        </w:rPr>
        <w:t xml:space="preserve"> </w:t>
      </w:r>
      <w:r w:rsidRPr="0095084A">
        <w:rPr>
          <w:rFonts w:ascii="Times New Roman" w:eastAsia="Times New Roman" w:hAnsi="Times New Roman" w:cs="Times New Roman"/>
          <w:i/>
          <w:sz w:val="24"/>
          <w:szCs w:val="24"/>
        </w:rPr>
        <w:t>of</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Victoria</w:t>
      </w:r>
      <w:r w:rsidRPr="0095084A">
        <w:rPr>
          <w:rFonts w:ascii="Times New Roman" w:eastAsia="Times New Roman" w:hAnsi="Times New Roman" w:cs="Times New Roman"/>
          <w:i/>
          <w:spacing w:val="8"/>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wi</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finding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6"/>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L noted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dir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must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follow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ge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id. </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iven</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portuni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to ple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on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tails 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 pr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vid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p>
    <w:p w14:paraId="62F03CEE" w14:textId="77777777" w:rsidR="001D1AA5" w:rsidRPr="0095084A" w:rsidRDefault="001D1AA5" w:rsidP="00745553">
      <w:pPr>
        <w:spacing w:before="19" w:after="0" w:line="360" w:lineRule="auto"/>
        <w:rPr>
          <w:sz w:val="20"/>
          <w:szCs w:val="20"/>
        </w:rPr>
      </w:pPr>
    </w:p>
    <w:p w14:paraId="355E7218" w14:textId="77777777" w:rsidR="001D1AA5" w:rsidRPr="0095084A" w:rsidRDefault="001D1AA5" w:rsidP="00745553">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mentioned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 he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ulat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ble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 xml:space="preserve">to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nside</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oppo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tun</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ddr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su</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 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ge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onour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inco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po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steps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take</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pla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iven</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w:t>
      </w:r>
    </w:p>
    <w:p w14:paraId="034BD153" w14:textId="77777777" w:rsidR="001D1AA5" w:rsidRPr="0095084A" w:rsidRDefault="001D1AA5" w:rsidP="00745553">
      <w:pPr>
        <w:spacing w:before="3"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ontempt ch</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position w:val="-1"/>
          <w:sz w:val="24"/>
          <w:szCs w:val="24"/>
        </w:rPr>
        <w:t>ge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s</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p</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 xml:space="preserve">s </w:t>
      </w:r>
      <w:r w:rsidRPr="0095084A">
        <w:rPr>
          <w:rFonts w:ascii="Times New Roman" w:eastAsia="Times New Roman" w:hAnsi="Times New Roman" w:cs="Times New Roman"/>
          <w:spacing w:val="2"/>
          <w:position w:val="-1"/>
          <w:sz w:val="24"/>
          <w:szCs w:val="24"/>
        </w:rPr>
        <w:t>[</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3"/>
          <w:position w:val="-1"/>
          <w:sz w:val="24"/>
          <w:szCs w:val="24"/>
        </w:rPr>
        <w:t xml:space="preserve"> </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2"/>
          <w:position w:val="-1"/>
          <w:sz w:val="24"/>
          <w:szCs w:val="24"/>
        </w:rPr>
        <w:t xml:space="preserve"> </w:t>
      </w:r>
      <w:r w:rsidRPr="0095084A">
        <w:rPr>
          <w:rFonts w:ascii="Times New Roman" w:eastAsia="Times New Roman" w:hAnsi="Times New Roman" w:cs="Times New Roman"/>
          <w:spacing w:val="1"/>
          <w:position w:val="-1"/>
          <w:sz w:val="24"/>
          <w:szCs w:val="24"/>
        </w:rPr>
        <w:t>[</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 xml:space="preserve">in </w:t>
      </w:r>
      <w:r w:rsidRPr="0095084A">
        <w:rPr>
          <w:rFonts w:ascii="Times New Roman" w:eastAsia="Times New Roman" w:hAnsi="Times New Roman" w:cs="Times New Roman"/>
          <w:spacing w:val="1"/>
          <w:position w:val="-1"/>
          <w:sz w:val="24"/>
          <w:szCs w:val="24"/>
        </w:rPr>
        <w:t>t</w:t>
      </w:r>
      <w:r w:rsidRPr="0095084A">
        <w:rPr>
          <w:rFonts w:ascii="Times New Roman" w:eastAsia="Times New Roman" w:hAnsi="Times New Roman" w:cs="Times New Roman"/>
          <w:position w:val="-1"/>
          <w:sz w:val="24"/>
          <w:szCs w:val="24"/>
        </w:rPr>
        <w:t>he</w:t>
      </w:r>
      <w:r w:rsidRPr="0095084A">
        <w:rPr>
          <w:rFonts w:ascii="Times New Roman" w:eastAsia="Times New Roman" w:hAnsi="Times New Roman" w:cs="Times New Roman"/>
          <w:spacing w:val="-1"/>
          <w:position w:val="-1"/>
          <w:sz w:val="24"/>
          <w:szCs w:val="24"/>
        </w:rPr>
        <w:t xml:space="preserve"> re</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sons for</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jud</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position w:val="-1"/>
          <w:sz w:val="24"/>
          <w:szCs w:val="24"/>
        </w:rPr>
        <w:t>men</w:t>
      </w:r>
      <w:r w:rsidRPr="0095084A">
        <w:rPr>
          <w:rFonts w:ascii="Times New Roman" w:eastAsia="Times New Roman" w:hAnsi="Times New Roman" w:cs="Times New Roman"/>
          <w:spacing w:val="2"/>
          <w:position w:val="-1"/>
          <w:sz w:val="24"/>
          <w:szCs w:val="24"/>
        </w:rPr>
        <w:t>t</w:t>
      </w:r>
      <w:r w:rsidRPr="0095084A">
        <w:rPr>
          <w:rFonts w:ascii="Times New Roman" w:eastAsia="Times New Roman" w:hAnsi="Times New Roman" w:cs="Times New Roman"/>
          <w:position w:val="-1"/>
          <w:sz w:val="24"/>
          <w:szCs w:val="24"/>
        </w:rPr>
        <w:t>).</w:t>
      </w:r>
    </w:p>
    <w:p w14:paraId="3A1E5AFB" w14:textId="77777777" w:rsidR="001D1AA5" w:rsidRPr="0095084A" w:rsidRDefault="001D1AA5" w:rsidP="00745553">
      <w:pPr>
        <w:spacing w:before="3" w:after="0" w:line="360" w:lineRule="auto"/>
        <w:rPr>
          <w:sz w:val="28"/>
          <w:szCs w:val="28"/>
        </w:rPr>
      </w:pPr>
    </w:p>
    <w:p w14:paraId="39952F64" w14:textId="637A0D3A" w:rsidR="001D1AA5" w:rsidRPr="00745553" w:rsidRDefault="001D1AA5" w:rsidP="00745553">
      <w:pPr>
        <w:spacing w:before="44" w:after="0" w:line="360" w:lineRule="auto"/>
        <w:ind w:right="-20"/>
        <w:rPr>
          <w:rFonts w:ascii="Times New Roman" w:eastAsia="Arial" w:hAnsi="Times New Roman" w:cs="Times New Roman"/>
          <w:sz w:val="20"/>
          <w:szCs w:val="20"/>
        </w:rPr>
      </w:pPr>
      <w:r w:rsidRPr="00745553">
        <w:rPr>
          <w:rFonts w:ascii="Times New Roman" w:hAnsi="Times New Roman" w:cs="Times New Roman"/>
          <w:noProof/>
          <w:sz w:val="20"/>
          <w:szCs w:val="20"/>
          <w:lang w:val="en-AU" w:eastAsia="en-AU"/>
        </w:rPr>
        <mc:AlternateContent>
          <mc:Choice Requires="wpg">
            <w:drawing>
              <wp:anchor distT="0" distB="0" distL="114300" distR="114300" simplePos="0" relativeHeight="251666944" behindDoc="1" locked="0" layoutInCell="1" allowOverlap="1" wp14:anchorId="42CB97AA" wp14:editId="17861C2B">
                <wp:simplePos x="0" y="0"/>
                <wp:positionH relativeFrom="page">
                  <wp:posOffset>1097280</wp:posOffset>
                </wp:positionH>
                <wp:positionV relativeFrom="paragraph">
                  <wp:posOffset>-102870</wp:posOffset>
                </wp:positionV>
                <wp:extent cx="1828800" cy="1270"/>
                <wp:effectExtent l="11430" t="13335" r="7620" b="444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62"/>
                          <a:chExt cx="2880" cy="2"/>
                        </a:xfrm>
                      </wpg:grpSpPr>
                      <wps:wsp>
                        <wps:cNvPr id="8" name="Freeform 5"/>
                        <wps:cNvSpPr>
                          <a:spLocks/>
                        </wps:cNvSpPr>
                        <wps:spPr bwMode="auto">
                          <a:xfrm>
                            <a:off x="1728" y="-162"/>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1AC87" id="Group 4" o:spid="_x0000_s1026" style="position:absolute;margin-left:86.4pt;margin-top:-8.1pt;width:2in;height:.1pt;z-index:-251649536;mso-position-horizontal-relative:page" coordorigin="1728,-16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">
                <v:shape id="Freeform 5" o:spid="_x0000_s1027" style="position:absolute;left:1728;top:-16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IsMIA&#10;AADaAAAADwAAAGRycy9kb3ducmV2LnhtbERP3WrCMBS+F3yHcARvxkzrxTo6Yxn+jIk4qNsDHJqz&#10;tltzUpqomU9vLgZefnz/iyKYTpxpcK1lBeksAUFcWd1yreDrc/v4DMJ5ZI2dZVLwRw6K5Xi0wFzb&#10;C5d0PvpaxBB2OSpovO9zKV3VkEE3sz1x5L7tYNBHONRSD3iJ4aaT8yR5kgZbjg0N9rRqqPo9noyC&#10;/W6Thfbt4SOtr+vDj81CJk+lUtNJeH0B4Sn4u/jf/a4VxK3x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4iwwgAAANoAAAAPAAAAAAAAAAAAAAAAAJgCAABkcnMvZG93&#10;bnJldi54bWxQSwUGAAAAAAQABAD1AAAAhwMAAAAA&#10;" path="m,l2881,e" filled="f" strokeweight=".24697mm">
                  <v:path arrowok="t" o:connecttype="custom" o:connectlocs="0,0;2881,0" o:connectangles="0,0"/>
                </v:shape>
                <w10:wrap anchorx="page"/>
              </v:group>
            </w:pict>
          </mc:Fallback>
        </mc:AlternateContent>
      </w:r>
      <w:r w:rsidR="00745553">
        <w:rPr>
          <w:rFonts w:ascii="Times New Roman" w:eastAsia="Arial" w:hAnsi="Times New Roman" w:cs="Times New Roman"/>
          <w:position w:val="10"/>
          <w:sz w:val="20"/>
          <w:szCs w:val="20"/>
        </w:rPr>
        <w:t>1</w:t>
      </w:r>
      <w:r w:rsidRPr="00745553">
        <w:rPr>
          <w:rFonts w:ascii="Times New Roman" w:eastAsia="Arial" w:hAnsi="Times New Roman" w:cs="Times New Roman"/>
          <w:spacing w:val="18"/>
          <w:position w:val="10"/>
          <w:sz w:val="20"/>
          <w:szCs w:val="20"/>
        </w:rPr>
        <w:t xml:space="preserve"> </w:t>
      </w:r>
      <w:r w:rsidR="00745553" w:rsidRPr="00745553">
        <w:rPr>
          <w:rFonts w:ascii="Times New Roman" w:eastAsia="Arial" w:hAnsi="Times New Roman" w:cs="Times New Roman"/>
          <w:spacing w:val="18"/>
          <w:position w:val="10"/>
          <w:sz w:val="20"/>
          <w:szCs w:val="20"/>
        </w:rPr>
        <w:t xml:space="preserve">    </w:t>
      </w:r>
      <w:r w:rsidRPr="00745553">
        <w:rPr>
          <w:rFonts w:ascii="Times New Roman" w:eastAsia="Arial" w:hAnsi="Times New Roman" w:cs="Times New Roman"/>
          <w:spacing w:val="-1"/>
          <w:sz w:val="20"/>
          <w:szCs w:val="20"/>
        </w:rPr>
        <w:t>S</w:t>
      </w:r>
      <w:r w:rsidRPr="00745553">
        <w:rPr>
          <w:rFonts w:ascii="Times New Roman" w:eastAsia="Arial" w:hAnsi="Times New Roman" w:cs="Times New Roman"/>
          <w:sz w:val="20"/>
          <w:szCs w:val="20"/>
        </w:rPr>
        <w:t>e</w:t>
      </w:r>
      <w:r w:rsidRPr="00745553">
        <w:rPr>
          <w:rFonts w:ascii="Times New Roman" w:eastAsia="Arial" w:hAnsi="Times New Roman" w:cs="Times New Roman"/>
          <w:spacing w:val="1"/>
          <w:sz w:val="20"/>
          <w:szCs w:val="20"/>
        </w:rPr>
        <w:t>c</w:t>
      </w:r>
      <w:r w:rsidRPr="00745553">
        <w:rPr>
          <w:rFonts w:ascii="Times New Roman" w:eastAsia="Arial" w:hAnsi="Times New Roman" w:cs="Times New Roman"/>
          <w:sz w:val="20"/>
          <w:szCs w:val="20"/>
        </w:rPr>
        <w:t>t</w:t>
      </w:r>
      <w:r w:rsidRPr="00745553">
        <w:rPr>
          <w:rFonts w:ascii="Times New Roman" w:eastAsia="Arial" w:hAnsi="Times New Roman" w:cs="Times New Roman"/>
          <w:spacing w:val="1"/>
          <w:sz w:val="20"/>
          <w:szCs w:val="20"/>
        </w:rPr>
        <w:t>i</w:t>
      </w:r>
      <w:r w:rsidRPr="00745553">
        <w:rPr>
          <w:rFonts w:ascii="Times New Roman" w:eastAsia="Arial" w:hAnsi="Times New Roman" w:cs="Times New Roman"/>
          <w:sz w:val="20"/>
          <w:szCs w:val="20"/>
        </w:rPr>
        <w:t>on</w:t>
      </w:r>
      <w:r w:rsidRPr="00745553">
        <w:rPr>
          <w:rFonts w:ascii="Times New Roman" w:eastAsia="Arial" w:hAnsi="Times New Roman" w:cs="Times New Roman"/>
          <w:spacing w:val="2"/>
          <w:sz w:val="20"/>
          <w:szCs w:val="20"/>
        </w:rPr>
        <w:t>1</w:t>
      </w:r>
      <w:r w:rsidRPr="00745553">
        <w:rPr>
          <w:rFonts w:ascii="Times New Roman" w:eastAsia="Arial" w:hAnsi="Times New Roman" w:cs="Times New Roman"/>
          <w:sz w:val="20"/>
          <w:szCs w:val="20"/>
        </w:rPr>
        <w:t>34</w:t>
      </w:r>
      <w:r w:rsidRPr="00745553">
        <w:rPr>
          <w:rFonts w:ascii="Times New Roman" w:eastAsia="Arial" w:hAnsi="Times New Roman" w:cs="Times New Roman"/>
          <w:spacing w:val="-9"/>
          <w:sz w:val="20"/>
          <w:szCs w:val="20"/>
        </w:rPr>
        <w:t xml:space="preserve"> </w:t>
      </w:r>
      <w:r w:rsidRPr="00745553">
        <w:rPr>
          <w:rFonts w:ascii="Times New Roman" w:eastAsia="Arial" w:hAnsi="Times New Roman" w:cs="Times New Roman"/>
          <w:sz w:val="20"/>
          <w:szCs w:val="20"/>
        </w:rPr>
        <w:t>of</w:t>
      </w:r>
      <w:r w:rsidRPr="00745553">
        <w:rPr>
          <w:rFonts w:ascii="Times New Roman" w:eastAsia="Arial" w:hAnsi="Times New Roman" w:cs="Times New Roman"/>
          <w:spacing w:val="-1"/>
          <w:sz w:val="20"/>
          <w:szCs w:val="20"/>
        </w:rPr>
        <w:t xml:space="preserve"> </w:t>
      </w:r>
      <w:r w:rsidRPr="00745553">
        <w:rPr>
          <w:rFonts w:ascii="Times New Roman" w:eastAsia="Arial" w:hAnsi="Times New Roman" w:cs="Times New Roman"/>
          <w:sz w:val="20"/>
          <w:szCs w:val="20"/>
        </w:rPr>
        <w:t>t</w:t>
      </w:r>
      <w:r w:rsidRPr="00745553">
        <w:rPr>
          <w:rFonts w:ascii="Times New Roman" w:eastAsia="Arial" w:hAnsi="Times New Roman" w:cs="Times New Roman"/>
          <w:spacing w:val="-1"/>
          <w:sz w:val="20"/>
          <w:szCs w:val="20"/>
        </w:rPr>
        <w:t>h</w:t>
      </w:r>
      <w:r w:rsidRPr="00745553">
        <w:rPr>
          <w:rFonts w:ascii="Times New Roman" w:eastAsia="Arial" w:hAnsi="Times New Roman" w:cs="Times New Roman"/>
          <w:sz w:val="20"/>
          <w:szCs w:val="20"/>
        </w:rPr>
        <w:t xml:space="preserve">e </w:t>
      </w:r>
      <w:r w:rsidRPr="00745553">
        <w:rPr>
          <w:rFonts w:ascii="Times New Roman" w:eastAsia="Arial" w:hAnsi="Times New Roman" w:cs="Times New Roman"/>
          <w:i/>
          <w:sz w:val="20"/>
          <w:szCs w:val="20"/>
        </w:rPr>
        <w:t>M</w:t>
      </w:r>
      <w:r w:rsidRPr="00745553">
        <w:rPr>
          <w:rFonts w:ascii="Times New Roman" w:eastAsia="Arial" w:hAnsi="Times New Roman" w:cs="Times New Roman"/>
          <w:i/>
          <w:spacing w:val="-1"/>
          <w:sz w:val="20"/>
          <w:szCs w:val="20"/>
        </w:rPr>
        <w:t>a</w:t>
      </w:r>
      <w:r w:rsidRPr="00745553">
        <w:rPr>
          <w:rFonts w:ascii="Times New Roman" w:eastAsia="Arial" w:hAnsi="Times New Roman" w:cs="Times New Roman"/>
          <w:i/>
          <w:spacing w:val="2"/>
          <w:sz w:val="20"/>
          <w:szCs w:val="20"/>
        </w:rPr>
        <w:t>g</w:t>
      </w:r>
      <w:r w:rsidRPr="00745553">
        <w:rPr>
          <w:rFonts w:ascii="Times New Roman" w:eastAsia="Arial" w:hAnsi="Times New Roman" w:cs="Times New Roman"/>
          <w:i/>
          <w:spacing w:val="-1"/>
          <w:sz w:val="20"/>
          <w:szCs w:val="20"/>
        </w:rPr>
        <w:t>i</w:t>
      </w:r>
      <w:r w:rsidRPr="00745553">
        <w:rPr>
          <w:rFonts w:ascii="Times New Roman" w:eastAsia="Arial" w:hAnsi="Times New Roman" w:cs="Times New Roman"/>
          <w:i/>
          <w:spacing w:val="1"/>
          <w:sz w:val="20"/>
          <w:szCs w:val="20"/>
        </w:rPr>
        <w:t>s</w:t>
      </w:r>
      <w:r w:rsidRPr="00745553">
        <w:rPr>
          <w:rFonts w:ascii="Times New Roman" w:eastAsia="Arial" w:hAnsi="Times New Roman" w:cs="Times New Roman"/>
          <w:i/>
          <w:sz w:val="20"/>
          <w:szCs w:val="20"/>
        </w:rPr>
        <w:t>tr</w:t>
      </w:r>
      <w:r w:rsidRPr="00745553">
        <w:rPr>
          <w:rFonts w:ascii="Times New Roman" w:eastAsia="Arial" w:hAnsi="Times New Roman" w:cs="Times New Roman"/>
          <w:i/>
          <w:spacing w:val="2"/>
          <w:sz w:val="20"/>
          <w:szCs w:val="20"/>
        </w:rPr>
        <w:t>a</w:t>
      </w:r>
      <w:r w:rsidRPr="00745553">
        <w:rPr>
          <w:rFonts w:ascii="Times New Roman" w:eastAsia="Arial" w:hAnsi="Times New Roman" w:cs="Times New Roman"/>
          <w:i/>
          <w:sz w:val="20"/>
          <w:szCs w:val="20"/>
        </w:rPr>
        <w:t>te</w:t>
      </w:r>
      <w:r w:rsidRPr="00745553">
        <w:rPr>
          <w:rFonts w:ascii="Times New Roman" w:eastAsia="Arial" w:hAnsi="Times New Roman" w:cs="Times New Roman"/>
          <w:i/>
          <w:spacing w:val="3"/>
          <w:sz w:val="20"/>
          <w:szCs w:val="20"/>
        </w:rPr>
        <w:t>s</w:t>
      </w:r>
      <w:r w:rsidRPr="00745553">
        <w:rPr>
          <w:rFonts w:ascii="Times New Roman" w:eastAsia="Arial" w:hAnsi="Times New Roman" w:cs="Times New Roman"/>
          <w:i/>
          <w:sz w:val="20"/>
          <w:szCs w:val="20"/>
        </w:rPr>
        <w:t>’</w:t>
      </w:r>
      <w:r w:rsidRPr="00745553">
        <w:rPr>
          <w:rFonts w:ascii="Times New Roman" w:eastAsia="Arial" w:hAnsi="Times New Roman" w:cs="Times New Roman"/>
          <w:i/>
          <w:spacing w:val="-15"/>
          <w:sz w:val="20"/>
          <w:szCs w:val="20"/>
        </w:rPr>
        <w:t xml:space="preserve"> </w:t>
      </w:r>
      <w:r w:rsidRPr="00745553">
        <w:rPr>
          <w:rFonts w:ascii="Times New Roman" w:eastAsia="Arial" w:hAnsi="Times New Roman" w:cs="Times New Roman"/>
          <w:i/>
          <w:sz w:val="20"/>
          <w:szCs w:val="20"/>
        </w:rPr>
        <w:t>C</w:t>
      </w:r>
      <w:r w:rsidRPr="00745553">
        <w:rPr>
          <w:rFonts w:ascii="Times New Roman" w:eastAsia="Arial" w:hAnsi="Times New Roman" w:cs="Times New Roman"/>
          <w:i/>
          <w:spacing w:val="2"/>
          <w:sz w:val="20"/>
          <w:szCs w:val="20"/>
        </w:rPr>
        <w:t>o</w:t>
      </w:r>
      <w:r w:rsidRPr="00745553">
        <w:rPr>
          <w:rFonts w:ascii="Times New Roman" w:eastAsia="Arial" w:hAnsi="Times New Roman" w:cs="Times New Roman"/>
          <w:i/>
          <w:sz w:val="20"/>
          <w:szCs w:val="20"/>
        </w:rPr>
        <w:t>urt</w:t>
      </w:r>
      <w:r w:rsidRPr="00745553">
        <w:rPr>
          <w:rFonts w:ascii="Times New Roman" w:eastAsia="Arial" w:hAnsi="Times New Roman" w:cs="Times New Roman"/>
          <w:i/>
          <w:spacing w:val="-5"/>
          <w:sz w:val="20"/>
          <w:szCs w:val="20"/>
        </w:rPr>
        <w:t xml:space="preserve"> </w:t>
      </w:r>
      <w:r w:rsidRPr="00745553">
        <w:rPr>
          <w:rFonts w:ascii="Times New Roman" w:eastAsia="Arial" w:hAnsi="Times New Roman" w:cs="Times New Roman"/>
          <w:i/>
          <w:spacing w:val="-1"/>
          <w:sz w:val="20"/>
          <w:szCs w:val="20"/>
        </w:rPr>
        <w:t>A</w:t>
      </w:r>
      <w:r w:rsidRPr="00745553">
        <w:rPr>
          <w:rFonts w:ascii="Times New Roman" w:eastAsia="Arial" w:hAnsi="Times New Roman" w:cs="Times New Roman"/>
          <w:i/>
          <w:spacing w:val="1"/>
          <w:sz w:val="20"/>
          <w:szCs w:val="20"/>
        </w:rPr>
        <w:t>ct</w:t>
      </w:r>
      <w:r w:rsidRPr="00745553">
        <w:rPr>
          <w:rFonts w:ascii="Times New Roman" w:eastAsia="Arial" w:hAnsi="Times New Roman" w:cs="Times New Roman"/>
          <w:sz w:val="20"/>
          <w:szCs w:val="20"/>
        </w:rPr>
        <w:t>.</w:t>
      </w:r>
    </w:p>
    <w:p w14:paraId="2B47F1DC" w14:textId="0E173161" w:rsidR="001D1AA5" w:rsidRPr="00745553" w:rsidRDefault="00745553" w:rsidP="00745553">
      <w:pPr>
        <w:spacing w:after="0" w:line="360" w:lineRule="auto"/>
        <w:ind w:left="450" w:right="-20" w:hanging="450"/>
        <w:rPr>
          <w:rFonts w:ascii="Times New Roman" w:eastAsia="Arial" w:hAnsi="Times New Roman" w:cs="Times New Roman"/>
          <w:sz w:val="20"/>
          <w:szCs w:val="20"/>
        </w:rPr>
      </w:pPr>
      <w:r>
        <w:rPr>
          <w:rFonts w:ascii="Times New Roman" w:eastAsia="Arial" w:hAnsi="Times New Roman" w:cs="Times New Roman"/>
          <w:position w:val="10"/>
          <w:sz w:val="20"/>
          <w:szCs w:val="20"/>
        </w:rPr>
        <w:t>2</w:t>
      </w:r>
      <w:r w:rsidR="001D1AA5" w:rsidRPr="00745553">
        <w:rPr>
          <w:rFonts w:ascii="Times New Roman" w:eastAsia="Arial" w:hAnsi="Times New Roman" w:cs="Times New Roman"/>
          <w:position w:val="10"/>
          <w:sz w:val="20"/>
          <w:szCs w:val="20"/>
        </w:rPr>
        <w:t xml:space="preserve">  </w:t>
      </w:r>
      <w:r w:rsidR="001D1AA5" w:rsidRPr="00745553">
        <w:rPr>
          <w:rFonts w:ascii="Times New Roman" w:eastAsia="Arial" w:hAnsi="Times New Roman" w:cs="Times New Roman"/>
          <w:spacing w:val="1"/>
          <w:position w:val="10"/>
          <w:sz w:val="20"/>
          <w:szCs w:val="20"/>
        </w:rPr>
        <w:t xml:space="preserve"> </w:t>
      </w:r>
      <w:r w:rsidRPr="00745553">
        <w:rPr>
          <w:rFonts w:ascii="Times New Roman" w:eastAsia="Arial" w:hAnsi="Times New Roman" w:cs="Times New Roman"/>
          <w:spacing w:val="1"/>
          <w:position w:val="10"/>
          <w:sz w:val="20"/>
          <w:szCs w:val="20"/>
        </w:rPr>
        <w:tab/>
      </w:r>
      <w:r w:rsidR="001D1AA5" w:rsidRPr="00745553">
        <w:rPr>
          <w:rFonts w:ascii="Times New Roman" w:eastAsia="Arial" w:hAnsi="Times New Roman" w:cs="Times New Roman"/>
          <w:sz w:val="20"/>
          <w:szCs w:val="20"/>
        </w:rPr>
        <w:t>For</w:t>
      </w:r>
      <w:r w:rsidR="001D1AA5" w:rsidRPr="00745553">
        <w:rPr>
          <w:rFonts w:ascii="Times New Roman" w:eastAsia="Arial" w:hAnsi="Times New Roman" w:cs="Times New Roman"/>
          <w:spacing w:val="53"/>
          <w:sz w:val="20"/>
          <w:szCs w:val="20"/>
        </w:rPr>
        <w:t xml:space="preserve"> </w:t>
      </w:r>
      <w:r w:rsidR="001D1AA5" w:rsidRPr="00745553">
        <w:rPr>
          <w:rFonts w:ascii="Times New Roman" w:eastAsia="Arial" w:hAnsi="Times New Roman" w:cs="Times New Roman"/>
          <w:sz w:val="20"/>
          <w:szCs w:val="20"/>
        </w:rPr>
        <w:t>th</w:t>
      </w:r>
      <w:r w:rsidR="001D1AA5" w:rsidRPr="00745553">
        <w:rPr>
          <w:rFonts w:ascii="Times New Roman" w:eastAsia="Arial" w:hAnsi="Times New Roman" w:cs="Times New Roman"/>
          <w:spacing w:val="-1"/>
          <w:sz w:val="20"/>
          <w:szCs w:val="20"/>
        </w:rPr>
        <w:t>e</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z w:val="20"/>
          <w:szCs w:val="20"/>
        </w:rPr>
        <w:t>p</w:t>
      </w:r>
      <w:r w:rsidR="001D1AA5" w:rsidRPr="00745553">
        <w:rPr>
          <w:rFonts w:ascii="Times New Roman" w:eastAsia="Arial" w:hAnsi="Times New Roman" w:cs="Times New Roman"/>
          <w:spacing w:val="-1"/>
          <w:sz w:val="20"/>
          <w:szCs w:val="20"/>
        </w:rPr>
        <w:t>u</w:t>
      </w:r>
      <w:r w:rsidR="001D1AA5" w:rsidRPr="00745553">
        <w:rPr>
          <w:rFonts w:ascii="Times New Roman" w:eastAsia="Arial" w:hAnsi="Times New Roman" w:cs="Times New Roman"/>
          <w:spacing w:val="3"/>
          <w:sz w:val="20"/>
          <w:szCs w:val="20"/>
        </w:rPr>
        <w:t>r</w:t>
      </w:r>
      <w:r w:rsidR="001D1AA5" w:rsidRPr="00745553">
        <w:rPr>
          <w:rFonts w:ascii="Times New Roman" w:eastAsia="Arial" w:hAnsi="Times New Roman" w:cs="Times New Roman"/>
          <w:sz w:val="20"/>
          <w:szCs w:val="20"/>
        </w:rPr>
        <w:t>p</w:t>
      </w:r>
      <w:r w:rsidR="001D1AA5" w:rsidRPr="00745553">
        <w:rPr>
          <w:rFonts w:ascii="Times New Roman" w:eastAsia="Arial" w:hAnsi="Times New Roman" w:cs="Times New Roman"/>
          <w:spacing w:val="-1"/>
          <w:sz w:val="20"/>
          <w:szCs w:val="20"/>
        </w:rPr>
        <w:t>o</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es</w:t>
      </w:r>
      <w:r w:rsidR="001D1AA5" w:rsidRPr="00745553">
        <w:rPr>
          <w:rFonts w:ascii="Times New Roman" w:eastAsia="Arial" w:hAnsi="Times New Roman" w:cs="Times New Roman"/>
          <w:spacing w:val="47"/>
          <w:sz w:val="20"/>
          <w:szCs w:val="20"/>
        </w:rPr>
        <w:t xml:space="preserve"> </w:t>
      </w:r>
      <w:r w:rsidR="001D1AA5" w:rsidRPr="00745553">
        <w:rPr>
          <w:rFonts w:ascii="Times New Roman" w:eastAsia="Arial" w:hAnsi="Times New Roman" w:cs="Times New Roman"/>
          <w:sz w:val="20"/>
          <w:szCs w:val="20"/>
        </w:rPr>
        <w:t>the</w:t>
      </w:r>
      <w:r w:rsidR="001D1AA5" w:rsidRPr="00745553">
        <w:rPr>
          <w:rFonts w:ascii="Times New Roman" w:eastAsia="Arial" w:hAnsi="Times New Roman" w:cs="Times New Roman"/>
          <w:spacing w:val="53"/>
          <w:sz w:val="20"/>
          <w:szCs w:val="20"/>
        </w:rPr>
        <w:t xml:space="preserve"> </w:t>
      </w:r>
      <w:r w:rsidR="001D1AA5" w:rsidRPr="00745553">
        <w:rPr>
          <w:rFonts w:ascii="Times New Roman" w:eastAsia="Arial" w:hAnsi="Times New Roman" w:cs="Times New Roman"/>
          <w:spacing w:val="1"/>
          <w:sz w:val="20"/>
          <w:szCs w:val="20"/>
        </w:rPr>
        <w:t>r</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1"/>
          <w:sz w:val="20"/>
          <w:szCs w:val="20"/>
        </w:rPr>
        <w:t>c</w:t>
      </w:r>
      <w:r w:rsidR="001D1AA5" w:rsidRPr="00745553">
        <w:rPr>
          <w:rFonts w:ascii="Times New Roman" w:eastAsia="Arial" w:hAnsi="Times New Roman" w:cs="Times New Roman"/>
          <w:sz w:val="20"/>
          <w:szCs w:val="20"/>
        </w:rPr>
        <w:t>ords</w:t>
      </w:r>
      <w:r w:rsidR="001D1AA5" w:rsidRPr="00745553">
        <w:rPr>
          <w:rFonts w:ascii="Times New Roman" w:eastAsia="Arial" w:hAnsi="Times New Roman" w:cs="Times New Roman"/>
          <w:spacing w:val="49"/>
          <w:sz w:val="20"/>
          <w:szCs w:val="20"/>
        </w:rPr>
        <w:t xml:space="preserve"> </w:t>
      </w:r>
      <w:r w:rsidR="001D1AA5" w:rsidRPr="00745553">
        <w:rPr>
          <w:rFonts w:ascii="Times New Roman" w:eastAsia="Arial" w:hAnsi="Times New Roman" w:cs="Times New Roman"/>
          <w:spacing w:val="1"/>
          <w:sz w:val="20"/>
          <w:szCs w:val="20"/>
        </w:rPr>
        <w:t>c</w:t>
      </w:r>
      <w:r w:rsidR="001D1AA5" w:rsidRPr="00745553">
        <w:rPr>
          <w:rFonts w:ascii="Times New Roman" w:eastAsia="Arial" w:hAnsi="Times New Roman" w:cs="Times New Roman"/>
          <w:sz w:val="20"/>
          <w:szCs w:val="20"/>
        </w:rPr>
        <w:t>o</w:t>
      </w:r>
      <w:r w:rsidR="001D1AA5" w:rsidRPr="00745553">
        <w:rPr>
          <w:rFonts w:ascii="Times New Roman" w:eastAsia="Arial" w:hAnsi="Times New Roman" w:cs="Times New Roman"/>
          <w:spacing w:val="-1"/>
          <w:sz w:val="20"/>
          <w:szCs w:val="20"/>
        </w:rPr>
        <w:t>n</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z w:val="20"/>
          <w:szCs w:val="20"/>
        </w:rPr>
        <w:t>tu</w:t>
      </w:r>
      <w:r w:rsidR="001D1AA5" w:rsidRPr="00745553">
        <w:rPr>
          <w:rFonts w:ascii="Times New Roman" w:eastAsia="Arial" w:hAnsi="Times New Roman" w:cs="Times New Roman"/>
          <w:spacing w:val="1"/>
          <w:sz w:val="20"/>
          <w:szCs w:val="20"/>
        </w:rPr>
        <w:t>t</w:t>
      </w:r>
      <w:r w:rsidR="001D1AA5" w:rsidRPr="00745553">
        <w:rPr>
          <w:rFonts w:ascii="Times New Roman" w:eastAsia="Arial" w:hAnsi="Times New Roman" w:cs="Times New Roman"/>
          <w:sz w:val="20"/>
          <w:szCs w:val="20"/>
        </w:rPr>
        <w:t>es</w:t>
      </w:r>
      <w:r w:rsidR="001D1AA5" w:rsidRPr="00745553">
        <w:rPr>
          <w:rFonts w:ascii="Times New Roman" w:eastAsia="Arial" w:hAnsi="Times New Roman" w:cs="Times New Roman"/>
          <w:spacing w:val="46"/>
          <w:sz w:val="20"/>
          <w:szCs w:val="20"/>
        </w:rPr>
        <w:t xml:space="preserve"> </w:t>
      </w:r>
      <w:r w:rsidR="001D1AA5" w:rsidRPr="00745553">
        <w:rPr>
          <w:rFonts w:ascii="Times New Roman" w:eastAsia="Arial" w:hAnsi="Times New Roman" w:cs="Times New Roman"/>
          <w:sz w:val="20"/>
          <w:szCs w:val="20"/>
        </w:rPr>
        <w:t>the</w:t>
      </w:r>
      <w:r w:rsidR="001D1AA5" w:rsidRPr="00745553">
        <w:rPr>
          <w:rFonts w:ascii="Times New Roman" w:eastAsia="Arial" w:hAnsi="Times New Roman" w:cs="Times New Roman"/>
          <w:spacing w:val="51"/>
          <w:sz w:val="20"/>
          <w:szCs w:val="20"/>
        </w:rPr>
        <w:t xml:space="preserve"> </w:t>
      </w:r>
      <w:r w:rsidR="001D1AA5" w:rsidRPr="00745553">
        <w:rPr>
          <w:rFonts w:ascii="Times New Roman" w:eastAsia="Arial" w:hAnsi="Times New Roman" w:cs="Times New Roman"/>
          <w:sz w:val="20"/>
          <w:szCs w:val="20"/>
        </w:rPr>
        <w:t>t</w:t>
      </w:r>
      <w:r w:rsidR="001D1AA5" w:rsidRPr="00745553">
        <w:rPr>
          <w:rFonts w:ascii="Times New Roman" w:eastAsia="Arial" w:hAnsi="Times New Roman" w:cs="Times New Roman"/>
          <w:spacing w:val="3"/>
          <w:sz w:val="20"/>
          <w:szCs w:val="20"/>
        </w:rPr>
        <w:t>r</w:t>
      </w:r>
      <w:r w:rsidR="001D1AA5" w:rsidRPr="00745553">
        <w:rPr>
          <w:rFonts w:ascii="Times New Roman" w:eastAsia="Arial" w:hAnsi="Times New Roman" w:cs="Times New Roman"/>
          <w:sz w:val="20"/>
          <w:szCs w:val="20"/>
        </w:rPr>
        <w:t>a</w:t>
      </w:r>
      <w:r w:rsidR="001D1AA5" w:rsidRPr="00745553">
        <w:rPr>
          <w:rFonts w:ascii="Times New Roman" w:eastAsia="Arial" w:hAnsi="Times New Roman" w:cs="Times New Roman"/>
          <w:spacing w:val="-1"/>
          <w:sz w:val="20"/>
          <w:szCs w:val="20"/>
        </w:rPr>
        <w:t>n</w:t>
      </w:r>
      <w:r w:rsidR="001D1AA5" w:rsidRPr="00745553">
        <w:rPr>
          <w:rFonts w:ascii="Times New Roman" w:eastAsia="Arial" w:hAnsi="Times New Roman" w:cs="Times New Roman"/>
          <w:spacing w:val="1"/>
          <w:sz w:val="20"/>
          <w:szCs w:val="20"/>
        </w:rPr>
        <w:t>scr</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z w:val="20"/>
          <w:szCs w:val="20"/>
        </w:rPr>
        <w:t>pt</w:t>
      </w:r>
      <w:r w:rsidR="001D1AA5" w:rsidRPr="00745553">
        <w:rPr>
          <w:rFonts w:ascii="Times New Roman" w:eastAsia="Arial" w:hAnsi="Times New Roman" w:cs="Times New Roman"/>
          <w:spacing w:val="46"/>
          <w:sz w:val="20"/>
          <w:szCs w:val="20"/>
        </w:rPr>
        <w:t xml:space="preserve"> </w:t>
      </w:r>
      <w:r w:rsidR="001D1AA5" w:rsidRPr="00745553">
        <w:rPr>
          <w:rFonts w:ascii="Times New Roman" w:eastAsia="Arial" w:hAnsi="Times New Roman" w:cs="Times New Roman"/>
          <w:sz w:val="20"/>
          <w:szCs w:val="20"/>
        </w:rPr>
        <w:t>of</w:t>
      </w:r>
      <w:r w:rsidR="001D1AA5" w:rsidRPr="00745553">
        <w:rPr>
          <w:rFonts w:ascii="Times New Roman" w:eastAsia="Arial" w:hAnsi="Times New Roman" w:cs="Times New Roman"/>
          <w:spacing w:val="54"/>
          <w:sz w:val="20"/>
          <w:szCs w:val="20"/>
        </w:rPr>
        <w:t xml:space="preserve"> </w:t>
      </w:r>
      <w:r w:rsidR="001D1AA5" w:rsidRPr="00745553">
        <w:rPr>
          <w:rFonts w:ascii="Times New Roman" w:eastAsia="Arial" w:hAnsi="Times New Roman" w:cs="Times New Roman"/>
          <w:sz w:val="20"/>
          <w:szCs w:val="20"/>
        </w:rPr>
        <w:t>oral</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ta</w:t>
      </w:r>
      <w:r w:rsidR="001D1AA5" w:rsidRPr="00745553">
        <w:rPr>
          <w:rFonts w:ascii="Times New Roman" w:eastAsia="Arial" w:hAnsi="Times New Roman" w:cs="Times New Roman"/>
          <w:spacing w:val="1"/>
          <w:sz w:val="20"/>
          <w:szCs w:val="20"/>
        </w:rPr>
        <w:t>t</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4"/>
          <w:sz w:val="20"/>
          <w:szCs w:val="20"/>
        </w:rPr>
        <w:t>m</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8"/>
          <w:sz w:val="20"/>
          <w:szCs w:val="20"/>
        </w:rPr>
        <w:t>n</w:t>
      </w:r>
      <w:r w:rsidR="001D1AA5" w:rsidRPr="00745553">
        <w:rPr>
          <w:rFonts w:ascii="Times New Roman" w:eastAsia="Arial" w:hAnsi="Times New Roman" w:cs="Times New Roman"/>
          <w:sz w:val="20"/>
          <w:szCs w:val="20"/>
        </w:rPr>
        <w:t>ts</w:t>
      </w:r>
      <w:r w:rsidR="001D1AA5" w:rsidRPr="00745553">
        <w:rPr>
          <w:rFonts w:ascii="Times New Roman" w:eastAsia="Arial" w:hAnsi="Times New Roman" w:cs="Times New Roman"/>
          <w:spacing w:val="43"/>
          <w:sz w:val="20"/>
          <w:szCs w:val="20"/>
        </w:rPr>
        <w:t xml:space="preserve"> </w:t>
      </w:r>
      <w:r w:rsidR="001D1AA5" w:rsidRPr="00745553">
        <w:rPr>
          <w:rFonts w:ascii="Times New Roman" w:eastAsia="Arial" w:hAnsi="Times New Roman" w:cs="Times New Roman"/>
          <w:spacing w:val="4"/>
          <w:sz w:val="20"/>
          <w:szCs w:val="20"/>
        </w:rPr>
        <w:t>m</w:t>
      </w:r>
      <w:r w:rsidR="001D1AA5" w:rsidRPr="00745553">
        <w:rPr>
          <w:rFonts w:ascii="Times New Roman" w:eastAsia="Arial" w:hAnsi="Times New Roman" w:cs="Times New Roman"/>
          <w:sz w:val="20"/>
          <w:szCs w:val="20"/>
        </w:rPr>
        <w:t>a</w:t>
      </w:r>
      <w:r w:rsidR="001D1AA5" w:rsidRPr="00745553">
        <w:rPr>
          <w:rFonts w:ascii="Times New Roman" w:eastAsia="Arial" w:hAnsi="Times New Roman" w:cs="Times New Roman"/>
          <w:spacing w:val="-1"/>
          <w:sz w:val="20"/>
          <w:szCs w:val="20"/>
        </w:rPr>
        <w:t>d</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pacing w:val="2"/>
          <w:sz w:val="20"/>
          <w:szCs w:val="20"/>
        </w:rPr>
        <w:t>b</w:t>
      </w:r>
      <w:r w:rsidR="001D1AA5" w:rsidRPr="00745553">
        <w:rPr>
          <w:rFonts w:ascii="Times New Roman" w:eastAsia="Arial" w:hAnsi="Times New Roman" w:cs="Times New Roman"/>
          <w:sz w:val="20"/>
          <w:szCs w:val="20"/>
        </w:rPr>
        <w:t>y M</w:t>
      </w:r>
      <w:r w:rsidR="001D1AA5" w:rsidRPr="00745553">
        <w:rPr>
          <w:rFonts w:ascii="Times New Roman" w:eastAsia="Arial" w:hAnsi="Times New Roman" w:cs="Times New Roman"/>
          <w:spacing w:val="-1"/>
          <w:sz w:val="20"/>
          <w:szCs w:val="20"/>
        </w:rPr>
        <w:t>a</w:t>
      </w:r>
      <w:r w:rsidR="001D1AA5" w:rsidRPr="00745553">
        <w:rPr>
          <w:rFonts w:ascii="Times New Roman" w:eastAsia="Arial" w:hAnsi="Times New Roman" w:cs="Times New Roman"/>
          <w:spacing w:val="2"/>
          <w:sz w:val="20"/>
          <w:szCs w:val="20"/>
        </w:rPr>
        <w:t>g</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trate</w:t>
      </w:r>
      <w:r w:rsidR="001D1AA5" w:rsidRPr="00745553">
        <w:rPr>
          <w:rFonts w:ascii="Times New Roman" w:eastAsia="Arial" w:hAnsi="Times New Roman" w:cs="Times New Roman"/>
          <w:spacing w:val="-8"/>
          <w:sz w:val="20"/>
          <w:szCs w:val="20"/>
        </w:rPr>
        <w:t xml:space="preserve"> </w:t>
      </w:r>
      <w:r w:rsidR="001D1AA5" w:rsidRPr="00745553">
        <w:rPr>
          <w:rFonts w:ascii="Times New Roman" w:eastAsia="Arial" w:hAnsi="Times New Roman" w:cs="Times New Roman"/>
          <w:spacing w:val="-1"/>
          <w:sz w:val="20"/>
          <w:szCs w:val="20"/>
        </w:rPr>
        <w:t>Y</w:t>
      </w:r>
      <w:r w:rsidR="001D1AA5" w:rsidRPr="00745553">
        <w:rPr>
          <w:rFonts w:ascii="Times New Roman" w:eastAsia="Arial" w:hAnsi="Times New Roman" w:cs="Times New Roman"/>
          <w:sz w:val="20"/>
          <w:szCs w:val="20"/>
        </w:rPr>
        <w:t>.</w:t>
      </w:r>
    </w:p>
    <w:p w14:paraId="0216594C" w14:textId="77777777" w:rsidR="001D1AA5" w:rsidRPr="0095084A" w:rsidRDefault="001D1AA5" w:rsidP="00745553">
      <w:pPr>
        <w:spacing w:after="0" w:line="360" w:lineRule="auto"/>
        <w:sectPr w:rsidR="001D1AA5" w:rsidRPr="0095084A">
          <w:pgSz w:w="11920" w:h="16840"/>
          <w:pgMar w:top="920" w:right="1040" w:bottom="700" w:left="1620" w:header="0" w:footer="503" w:gutter="0"/>
          <w:cols w:space="720"/>
        </w:sectPr>
      </w:pPr>
    </w:p>
    <w:p w14:paraId="2E6C59F4" w14:textId="09655382" w:rsidR="001D1AA5" w:rsidRPr="0095084A" w:rsidRDefault="001D1AA5" w:rsidP="00745553">
      <w:pPr>
        <w:tabs>
          <w:tab w:val="left" w:pos="820"/>
        </w:tabs>
        <w:spacing w:before="61" w:after="0" w:line="360" w:lineRule="auto"/>
        <w:ind w:left="828" w:right="4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13.</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7"/>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jurisd</w:t>
      </w:r>
      <w:r w:rsidRPr="0095084A">
        <w:rPr>
          <w:rFonts w:ascii="Times New Roman" w:eastAsia="Times New Roman" w:hAnsi="Times New Roman" w:cs="Times New Roman"/>
          <w:spacing w:val="1"/>
          <w:sz w:val="24"/>
          <w:szCs w:val="24"/>
        </w:rPr>
        <w:t>ic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 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 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1"/>
          <w:sz w:val="24"/>
          <w:szCs w:val="24"/>
        </w:rPr>
        <w:t xml:space="preserve"> 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d</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i/>
          <w:sz w:val="24"/>
          <w:szCs w:val="24"/>
        </w:rPr>
        <w:t>Craig</w:t>
      </w:r>
      <w:r w:rsidRPr="0095084A">
        <w:rPr>
          <w:rFonts w:ascii="Times New Roman" w:eastAsia="Times New Roman" w:hAnsi="Times New Roman" w:cs="Times New Roman"/>
          <w:i/>
          <w:spacing w:val="44"/>
          <w:sz w:val="24"/>
          <w:szCs w:val="24"/>
        </w:rPr>
        <w:t xml:space="preserve"> </w:t>
      </w:r>
      <w:r w:rsidRPr="0095084A">
        <w:rPr>
          <w:rFonts w:ascii="Times New Roman" w:eastAsia="Times New Roman" w:hAnsi="Times New Roman" w:cs="Times New Roman"/>
          <w:i/>
          <w:sz w:val="24"/>
          <w:szCs w:val="24"/>
        </w:rPr>
        <w:t>v</w:t>
      </w:r>
      <w:r w:rsidRPr="0095084A">
        <w:rPr>
          <w:rFonts w:ascii="Times New Roman" w:eastAsia="Times New Roman" w:hAnsi="Times New Roman" w:cs="Times New Roman"/>
          <w:i/>
          <w:spacing w:val="42"/>
          <w:sz w:val="24"/>
          <w:szCs w:val="24"/>
        </w:rPr>
        <w:t xml:space="preserve"> </w:t>
      </w:r>
      <w:r w:rsidRPr="0095084A">
        <w:rPr>
          <w:rFonts w:ascii="Times New Roman" w:eastAsia="Times New Roman" w:hAnsi="Times New Roman" w:cs="Times New Roman"/>
          <w:i/>
          <w:sz w:val="24"/>
          <w:szCs w:val="24"/>
        </w:rPr>
        <w:t>South</w:t>
      </w:r>
      <w:r w:rsidRPr="0095084A">
        <w:rPr>
          <w:rFonts w:ascii="Times New Roman" w:eastAsia="Times New Roman" w:hAnsi="Times New Roman" w:cs="Times New Roman"/>
          <w:i/>
          <w:spacing w:val="43"/>
          <w:sz w:val="24"/>
          <w:szCs w:val="24"/>
        </w:rPr>
        <w:t xml:space="preserve"> </w:t>
      </w:r>
      <w:r w:rsidRPr="0095084A">
        <w:rPr>
          <w:rFonts w:ascii="Times New Roman" w:eastAsia="Times New Roman" w:hAnsi="Times New Roman" w:cs="Times New Roman"/>
          <w:i/>
          <w:sz w:val="24"/>
          <w:szCs w:val="24"/>
        </w:rPr>
        <w:t>Austral</w:t>
      </w:r>
      <w:r w:rsidRPr="0095084A">
        <w:rPr>
          <w:rFonts w:ascii="Times New Roman" w:eastAsia="Times New Roman" w:hAnsi="Times New Roman" w:cs="Times New Roman"/>
          <w:i/>
          <w:spacing w:val="1"/>
          <w:sz w:val="24"/>
          <w:szCs w:val="24"/>
        </w:rPr>
        <w:t>i</w:t>
      </w:r>
      <w:r w:rsidRPr="0095084A">
        <w:rPr>
          <w:rFonts w:ascii="Times New Roman" w:eastAsia="Times New Roman" w:hAnsi="Times New Roman" w:cs="Times New Roman"/>
          <w:i/>
          <w:sz w:val="24"/>
          <w:szCs w:val="24"/>
        </w:rPr>
        <w:t>a</w:t>
      </w:r>
      <w:r w:rsidR="00745553">
        <w:rPr>
          <w:rFonts w:ascii="Times New Roman" w:eastAsia="Times New Roman" w:hAnsi="Times New Roman" w:cs="Times New Roman"/>
          <w:position w:val="11"/>
          <w:sz w:val="16"/>
          <w:szCs w:val="16"/>
        </w:rPr>
        <w:t>3</w:t>
      </w:r>
      <w:r w:rsidRPr="0095084A">
        <w:rPr>
          <w:rFonts w:ascii="Times New Roman" w:eastAsia="Times New Roman" w:hAnsi="Times New Roman" w:cs="Times New Roman"/>
          <w:position w:val="11"/>
          <w:sz w:val="16"/>
          <w:szCs w:val="16"/>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noted</w:t>
      </w:r>
      <w:r w:rsidRPr="0095084A">
        <w:rPr>
          <w:rFonts w:ascii="Times New Roman" w:eastAsia="Times New Roman" w:hAnsi="Times New Roman" w:cs="Times New Roman"/>
          <w:spacing w:val="4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the pow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tempt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 he 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less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5"/>
          <w:sz w:val="24"/>
          <w:szCs w:val="24"/>
        </w:rPr>
        <w:t>m</w:t>
      </w:r>
      <w:r w:rsidRPr="0095084A">
        <w:rPr>
          <w:rFonts w:ascii="Times New Roman" w:eastAsia="Times New Roman" w:hAnsi="Times New Roman" w:cs="Times New Roman"/>
          <w:sz w:val="24"/>
          <w:szCs w:val="24"/>
        </w:rPr>
        <w:t>isapp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 fun</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not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l</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ulating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djourning</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sz w:val="24"/>
          <w:szCs w:val="24"/>
        </w:rPr>
        <w:t>matt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i/>
          <w:sz w:val="24"/>
          <w:szCs w:val="24"/>
        </w:rPr>
        <w:t>X</w:t>
      </w:r>
      <w:r w:rsidRPr="0095084A">
        <w:rPr>
          <w:rFonts w:ascii="Times New Roman" w:eastAsia="Times New Roman" w:hAnsi="Times New Roman" w:cs="Times New Roman"/>
          <w:i/>
          <w:spacing w:val="3"/>
          <w:sz w:val="24"/>
          <w:szCs w:val="24"/>
        </w:rPr>
        <w:t>Y</w:t>
      </w:r>
      <w:r w:rsidRPr="0095084A">
        <w:rPr>
          <w:rFonts w:ascii="Times New Roman" w:eastAsia="Times New Roman" w:hAnsi="Times New Roman" w:cs="Times New Roman"/>
          <w:i/>
          <w:sz w:val="24"/>
          <w:szCs w:val="24"/>
        </w:rPr>
        <w:t>Z</w:t>
      </w:r>
      <w:r w:rsidRPr="0095084A">
        <w:rPr>
          <w:rFonts w:ascii="Times New Roman" w:eastAsia="Times New Roman" w:hAnsi="Times New Roman" w:cs="Times New Roman"/>
          <w:i/>
          <w:spacing w:val="54"/>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se</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p>
    <w:p w14:paraId="0DC3B8F7" w14:textId="77777777" w:rsidR="001D1AA5" w:rsidRPr="0095084A" w:rsidRDefault="001D1AA5" w:rsidP="00745553">
      <w:pPr>
        <w:spacing w:before="13" w:after="0" w:line="360" w:lineRule="auto"/>
        <w:ind w:left="828" w:right="46"/>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Honour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sf</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invo</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uted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 jurisd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 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rea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289BA59D" w14:textId="77777777" w:rsidR="001D1AA5" w:rsidRPr="0095084A" w:rsidRDefault="001D1AA5" w:rsidP="00745553">
      <w:pPr>
        <w:spacing w:after="0" w:line="360" w:lineRule="auto"/>
        <w:rPr>
          <w:sz w:val="20"/>
          <w:szCs w:val="20"/>
        </w:rPr>
      </w:pPr>
    </w:p>
    <w:p w14:paraId="3E7ACBCC" w14:textId="77777777" w:rsidR="001D1AA5" w:rsidRPr="0095084A" w:rsidRDefault="001D1AA5" w:rsidP="00745553">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14.</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rticul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ge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 xml:space="preserve">then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djourn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matter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L 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rop</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l</w:t>
      </w:r>
      <w:r w:rsidRPr="0095084A">
        <w:rPr>
          <w:rFonts w:ascii="Times New Roman" w:eastAsia="Times New Roman" w:hAnsi="Times New Roman" w:cs="Times New Roman"/>
          <w:sz w:val="24"/>
          <w:szCs w:val="24"/>
        </w:rPr>
        <w:t>y ple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make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submis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ions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uted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 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 f</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p>
    <w:p w14:paraId="07E91C44" w14:textId="77777777" w:rsidR="001D1AA5" w:rsidRPr="0095084A" w:rsidRDefault="001D1AA5" w:rsidP="00745553">
      <w:pPr>
        <w:spacing w:after="0" w:line="360" w:lineRule="auto"/>
        <w:rPr>
          <w:sz w:val="20"/>
          <w:szCs w:val="20"/>
        </w:rPr>
      </w:pPr>
    </w:p>
    <w:p w14:paraId="0D009A1A" w14:textId="77777777" w:rsidR="001D1AA5" w:rsidRPr="0095084A" w:rsidRDefault="001D1AA5" w:rsidP="00745553">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15.</w:t>
      </w:r>
      <w:r w:rsidRPr="0095084A">
        <w:rPr>
          <w:rFonts w:ascii="Times New Roman" w:eastAsia="Times New Roman" w:hAnsi="Times New Roman" w:cs="Times New Roman"/>
          <w:sz w:val="24"/>
          <w:szCs w:val="24"/>
        </w:rPr>
        <w:tab/>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uph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udici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view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q</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shing</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matter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8"/>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Court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p>
    <w:p w14:paraId="6B24829A" w14:textId="77777777" w:rsidR="001D1AA5" w:rsidRPr="0095084A" w:rsidRDefault="001D1AA5" w:rsidP="00745553">
      <w:pPr>
        <w:spacing w:after="0" w:line="360" w:lineRule="auto"/>
        <w:rPr>
          <w:sz w:val="20"/>
          <w:szCs w:val="20"/>
        </w:rPr>
      </w:pPr>
    </w:p>
    <w:p w14:paraId="61A1F261" w14:textId="77777777" w:rsidR="001D1AA5" w:rsidRPr="0095084A" w:rsidRDefault="001D1AA5" w:rsidP="00745553">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16.</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Dir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M</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shi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 finding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6"/>
          <w:sz w:val="24"/>
          <w:szCs w:val="24"/>
        </w:rPr>
        <w:t>t</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p>
    <w:p w14:paraId="4F1A952C" w14:textId="77777777" w:rsidR="001D1AA5" w:rsidRPr="0095084A" w:rsidRDefault="001D1AA5" w:rsidP="00745553">
      <w:pPr>
        <w:spacing w:before="19" w:after="0" w:line="360" w:lineRule="auto"/>
        <w:rPr>
          <w:sz w:val="20"/>
          <w:szCs w:val="20"/>
        </w:rPr>
      </w:pPr>
    </w:p>
    <w:p w14:paraId="49D998F8" w14:textId="77777777" w:rsidR="001D1AA5" w:rsidRPr="0095084A" w:rsidRDefault="001D1AA5" w:rsidP="00745553">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17.</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Dir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p>
    <w:p w14:paraId="70098693" w14:textId="77777777" w:rsidR="001D1AA5" w:rsidRPr="0095084A" w:rsidRDefault="001D1AA5" w:rsidP="00745553">
      <w:pPr>
        <w:spacing w:after="0" w:line="360" w:lineRule="auto"/>
        <w:ind w:left="828" w:right="3844"/>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 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12CD046B" w14:textId="77777777" w:rsidR="001D1AA5" w:rsidRPr="0095084A" w:rsidRDefault="001D1AA5" w:rsidP="00745553">
      <w:pPr>
        <w:spacing w:after="0" w:line="360" w:lineRule="auto"/>
        <w:rPr>
          <w:sz w:val="20"/>
          <w:szCs w:val="20"/>
        </w:rPr>
      </w:pPr>
    </w:p>
    <w:p w14:paraId="5E2F2F4C" w14:textId="77777777" w:rsidR="001D1AA5" w:rsidRPr="0095084A" w:rsidRDefault="001D1AA5" w:rsidP="00745553">
      <w:pPr>
        <w:tabs>
          <w:tab w:val="left" w:pos="820"/>
        </w:tabs>
        <w:spacing w:after="0" w:line="360" w:lineRule="auto"/>
        <w:ind w:left="828" w:right="5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18.</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ong</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findi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jurisd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ional</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dur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ir</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4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ondu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of</w:t>
      </w:r>
    </w:p>
    <w:p w14:paraId="533659D0" w14:textId="77777777" w:rsidR="001D1AA5" w:rsidRPr="0095084A" w:rsidRDefault="001D1AA5" w:rsidP="00745553">
      <w:pPr>
        <w:spacing w:before="7" w:after="0" w:line="360" w:lineRule="auto"/>
        <w:ind w:left="828" w:right="5207"/>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Ma</w:t>
      </w:r>
      <w:r w:rsidRPr="0095084A">
        <w:rPr>
          <w:rFonts w:ascii="Times New Roman" w:eastAsia="Times New Roman" w:hAnsi="Times New Roman" w:cs="Times New Roman"/>
          <w:spacing w:val="-3"/>
          <w:position w:val="-1"/>
          <w:sz w:val="24"/>
          <w:szCs w:val="24"/>
        </w:rPr>
        <w:t>g</w:t>
      </w:r>
      <w:r w:rsidRPr="0095084A">
        <w:rPr>
          <w:rFonts w:ascii="Times New Roman" w:eastAsia="Times New Roman" w:hAnsi="Times New Roman" w:cs="Times New Roman"/>
          <w:position w:val="-1"/>
          <w:sz w:val="24"/>
          <w:szCs w:val="24"/>
        </w:rPr>
        <w:t>is</w:t>
      </w:r>
      <w:r w:rsidRPr="0095084A">
        <w:rPr>
          <w:rFonts w:ascii="Times New Roman" w:eastAsia="Times New Roman" w:hAnsi="Times New Roman" w:cs="Times New Roman"/>
          <w:spacing w:val="1"/>
          <w:position w:val="-1"/>
          <w:sz w:val="24"/>
          <w:szCs w:val="24"/>
        </w:rPr>
        <w:t>t</w:t>
      </w: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spacing w:val="3"/>
          <w:position w:val="-1"/>
          <w:sz w:val="24"/>
          <w:szCs w:val="24"/>
        </w:rPr>
        <w:t>t</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Y b</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spacing w:val="-1"/>
          <w:position w:val="-1"/>
          <w:sz w:val="24"/>
          <w:szCs w:val="24"/>
        </w:rPr>
        <w:t>ca</w:t>
      </w:r>
      <w:r w:rsidRPr="0095084A">
        <w:rPr>
          <w:rFonts w:ascii="Times New Roman" w:eastAsia="Times New Roman" w:hAnsi="Times New Roman" w:cs="Times New Roman"/>
          <w:position w:val="-1"/>
          <w:sz w:val="24"/>
          <w:szCs w:val="24"/>
        </w:rPr>
        <w:t xml:space="preserve">use </w:t>
      </w:r>
      <w:r w:rsidRPr="0095084A">
        <w:rPr>
          <w:rFonts w:ascii="Times New Roman" w:eastAsia="Times New Roman" w:hAnsi="Times New Roman" w:cs="Times New Roman"/>
          <w:spacing w:val="1"/>
          <w:position w:val="-1"/>
          <w:sz w:val="24"/>
          <w:szCs w:val="24"/>
        </w:rPr>
        <w:t>…</w:t>
      </w:r>
      <w:r w:rsidRPr="0095084A">
        <w:rPr>
          <w:rFonts w:ascii="Times New Roman" w:eastAsia="Times New Roman" w:hAnsi="Times New Roman" w:cs="Times New Roman"/>
          <w:position w:val="-1"/>
          <w:sz w:val="24"/>
          <w:szCs w:val="24"/>
        </w:rPr>
        <w:t>……….</w:t>
      </w:r>
    </w:p>
    <w:p w14:paraId="04D18EC7" w14:textId="77777777" w:rsidR="001D1AA5" w:rsidRPr="0095084A" w:rsidRDefault="001D1AA5" w:rsidP="00522059">
      <w:pPr>
        <w:spacing w:after="0" w:line="200" w:lineRule="exact"/>
        <w:rPr>
          <w:sz w:val="20"/>
          <w:szCs w:val="20"/>
        </w:rPr>
      </w:pPr>
    </w:p>
    <w:p w14:paraId="765F26C8" w14:textId="77777777" w:rsidR="001D1AA5" w:rsidRPr="0095084A" w:rsidRDefault="001D1AA5" w:rsidP="00522059">
      <w:pPr>
        <w:spacing w:after="0" w:line="200" w:lineRule="exact"/>
        <w:rPr>
          <w:sz w:val="20"/>
          <w:szCs w:val="20"/>
        </w:rPr>
      </w:pPr>
    </w:p>
    <w:p w14:paraId="3B5FB33A" w14:textId="77777777" w:rsidR="001D1AA5" w:rsidRPr="0095084A" w:rsidRDefault="001D1AA5" w:rsidP="00522059">
      <w:pPr>
        <w:spacing w:after="0" w:line="200" w:lineRule="exact"/>
        <w:rPr>
          <w:sz w:val="20"/>
          <w:szCs w:val="20"/>
        </w:rPr>
      </w:pPr>
    </w:p>
    <w:p w14:paraId="616B998D" w14:textId="77777777" w:rsidR="001D1AA5" w:rsidRPr="0095084A" w:rsidRDefault="001D1AA5" w:rsidP="00522059">
      <w:pPr>
        <w:spacing w:after="0" w:line="200" w:lineRule="exact"/>
        <w:rPr>
          <w:sz w:val="20"/>
          <w:szCs w:val="20"/>
        </w:rPr>
      </w:pPr>
    </w:p>
    <w:p w14:paraId="77EE9C1F" w14:textId="77777777" w:rsidR="001D1AA5" w:rsidRPr="0095084A" w:rsidRDefault="001D1AA5" w:rsidP="00522059">
      <w:pPr>
        <w:spacing w:after="0" w:line="200" w:lineRule="exact"/>
        <w:rPr>
          <w:sz w:val="20"/>
          <w:szCs w:val="20"/>
        </w:rPr>
      </w:pPr>
    </w:p>
    <w:p w14:paraId="17E852AA" w14:textId="77777777" w:rsidR="001D1AA5" w:rsidRPr="0095084A" w:rsidRDefault="001D1AA5" w:rsidP="00522059">
      <w:pPr>
        <w:spacing w:after="0" w:line="200" w:lineRule="exact"/>
        <w:rPr>
          <w:sz w:val="20"/>
          <w:szCs w:val="20"/>
        </w:rPr>
      </w:pPr>
    </w:p>
    <w:p w14:paraId="46B811E8" w14:textId="77777777" w:rsidR="001D1AA5" w:rsidRPr="0095084A" w:rsidRDefault="001D1AA5" w:rsidP="00522059">
      <w:pPr>
        <w:spacing w:after="0" w:line="200" w:lineRule="exact"/>
        <w:rPr>
          <w:sz w:val="20"/>
          <w:szCs w:val="20"/>
        </w:rPr>
      </w:pPr>
    </w:p>
    <w:p w14:paraId="1E93DC6E" w14:textId="77777777" w:rsidR="001D1AA5" w:rsidRPr="0095084A" w:rsidRDefault="001D1AA5" w:rsidP="00522059">
      <w:pPr>
        <w:spacing w:before="16" w:after="0" w:line="280" w:lineRule="exact"/>
        <w:rPr>
          <w:sz w:val="28"/>
          <w:szCs w:val="28"/>
        </w:rPr>
      </w:pPr>
    </w:p>
    <w:p w14:paraId="297C3810" w14:textId="2C8DF949" w:rsidR="001D1AA5" w:rsidRPr="00745553" w:rsidRDefault="001D1AA5" w:rsidP="00522059">
      <w:pPr>
        <w:spacing w:before="44" w:after="0" w:line="240" w:lineRule="auto"/>
        <w:ind w:right="-20"/>
        <w:rPr>
          <w:rFonts w:ascii="Times New Roman" w:eastAsia="Book Antiqua" w:hAnsi="Times New Roman" w:cs="Times New Roman"/>
        </w:rPr>
      </w:pPr>
      <w:r w:rsidRPr="00745553">
        <w:rPr>
          <w:rFonts w:ascii="Times New Roman" w:hAnsi="Times New Roman" w:cs="Times New Roman"/>
          <w:noProof/>
          <w:lang w:val="en-AU" w:eastAsia="en-AU"/>
        </w:rPr>
        <mc:AlternateContent>
          <mc:Choice Requires="wpg">
            <w:drawing>
              <wp:anchor distT="0" distB="0" distL="114300" distR="114300" simplePos="0" relativeHeight="251670016" behindDoc="1" locked="0" layoutInCell="1" allowOverlap="1" wp14:anchorId="0EF35512" wp14:editId="281356E7">
                <wp:simplePos x="0" y="0"/>
                <wp:positionH relativeFrom="page">
                  <wp:posOffset>1097280</wp:posOffset>
                </wp:positionH>
                <wp:positionV relativeFrom="paragraph">
                  <wp:posOffset>-109855</wp:posOffset>
                </wp:positionV>
                <wp:extent cx="1828800" cy="1270"/>
                <wp:effectExtent l="11430" t="13335" r="762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73"/>
                          <a:chExt cx="2880" cy="2"/>
                        </a:xfrm>
                      </wpg:grpSpPr>
                      <wps:wsp>
                        <wps:cNvPr id="6" name="Freeform 3"/>
                        <wps:cNvSpPr>
                          <a:spLocks/>
                        </wps:cNvSpPr>
                        <wps:spPr bwMode="auto">
                          <a:xfrm>
                            <a:off x="1728" y="-173"/>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54D15" id="Group 2" o:spid="_x0000_s1026" style="position:absolute;margin-left:86.4pt;margin-top:-8.65pt;width:2in;height:.1pt;z-index:-251646464;mso-position-horizontal-relative:page" coordorigin="1728,-17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">
                <v:shape id="Freeform 3" o:spid="_x0000_s1027" style="position:absolute;left:1728;top:-17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u6sAA&#10;AADaAAAADwAAAGRycy9kb3ducmV2LnhtbESPUWvCQBCE3wv9D8cW+lYvBiol9RQRRME+WPUHLLlt&#10;Es3thbs1xn/vFQQfh5n5hpnOB9eqnkJsPBsYjzJQxKW3DVcGjofVxxeoKMgWW89k4EYR5rPXlykW&#10;1l/5l/q9VCpBOBZooBbpCq1jWZPDOPIdcfL+fHAoSYZK24DXBHetzrNsoh02nBZq7GhZU3neX5yB&#10;3S7PzpJjv966/hS2aH8+SYx5fxsW36CEBnmGH+2NNTCB/yvpBu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gu6sAAAADaAAAADwAAAAAAAAAAAAAAAACYAgAAZHJzL2Rvd25y&#10;ZXYueG1sUEsFBgAAAAAEAAQA9QAAAIUDAAAAAA==&#10;" path="m,l2881,e" filled="f" strokeweight=".7pt">
                  <v:path arrowok="t" o:connecttype="custom" o:connectlocs="0,0;2881,0" o:connectangles="0,0"/>
                </v:shape>
                <w10:wrap anchorx="page"/>
              </v:group>
            </w:pict>
          </mc:Fallback>
        </mc:AlternateContent>
      </w:r>
      <w:r w:rsidR="00745553" w:rsidRPr="00745553">
        <w:rPr>
          <w:rFonts w:ascii="Times New Roman" w:eastAsia="Arial" w:hAnsi="Times New Roman" w:cs="Times New Roman"/>
          <w:position w:val="10"/>
        </w:rPr>
        <w:t>3</w:t>
      </w:r>
      <w:r w:rsidRPr="00745553">
        <w:rPr>
          <w:rFonts w:ascii="Times New Roman" w:eastAsia="Arial" w:hAnsi="Times New Roman" w:cs="Times New Roman"/>
          <w:spacing w:val="18"/>
          <w:position w:val="10"/>
        </w:rPr>
        <w:t xml:space="preserve"> </w:t>
      </w:r>
      <w:r w:rsidR="00745553">
        <w:rPr>
          <w:rFonts w:ascii="Times New Roman" w:eastAsia="Arial" w:hAnsi="Times New Roman" w:cs="Times New Roman"/>
          <w:spacing w:val="18"/>
          <w:position w:val="10"/>
        </w:rPr>
        <w:t xml:space="preserve">      </w:t>
      </w:r>
      <w:r w:rsidRPr="00745553">
        <w:rPr>
          <w:rFonts w:ascii="Times New Roman" w:eastAsia="Arial" w:hAnsi="Times New Roman" w:cs="Times New Roman"/>
          <w:spacing w:val="1"/>
        </w:rPr>
        <w:t>(</w:t>
      </w:r>
      <w:r w:rsidRPr="00745553">
        <w:rPr>
          <w:rFonts w:ascii="Times New Roman" w:eastAsia="Arial" w:hAnsi="Times New Roman" w:cs="Times New Roman"/>
        </w:rPr>
        <w:t>1</w:t>
      </w:r>
      <w:r w:rsidRPr="00745553">
        <w:rPr>
          <w:rFonts w:ascii="Times New Roman" w:eastAsia="Arial" w:hAnsi="Times New Roman" w:cs="Times New Roman"/>
          <w:spacing w:val="-1"/>
        </w:rPr>
        <w:t>9</w:t>
      </w:r>
      <w:r w:rsidRPr="00745553">
        <w:rPr>
          <w:rFonts w:ascii="Times New Roman" w:eastAsia="Arial" w:hAnsi="Times New Roman" w:cs="Times New Roman"/>
        </w:rPr>
        <w:t>9</w:t>
      </w:r>
      <w:r w:rsidRPr="00745553">
        <w:rPr>
          <w:rFonts w:ascii="Times New Roman" w:eastAsia="Arial" w:hAnsi="Times New Roman" w:cs="Times New Roman"/>
          <w:spacing w:val="-1"/>
        </w:rPr>
        <w:t>5</w:t>
      </w:r>
      <w:r w:rsidRPr="00745553">
        <w:rPr>
          <w:rFonts w:ascii="Times New Roman" w:eastAsia="Arial" w:hAnsi="Times New Roman" w:cs="Times New Roman"/>
        </w:rPr>
        <w:t>)</w:t>
      </w:r>
      <w:r w:rsidRPr="00745553">
        <w:rPr>
          <w:rFonts w:ascii="Times New Roman" w:eastAsia="Arial" w:hAnsi="Times New Roman" w:cs="Times New Roman"/>
          <w:spacing w:val="-4"/>
        </w:rPr>
        <w:t xml:space="preserve"> </w:t>
      </w:r>
      <w:r w:rsidRPr="00745553">
        <w:rPr>
          <w:rFonts w:ascii="Times New Roman" w:eastAsia="Arial" w:hAnsi="Times New Roman" w:cs="Times New Roman"/>
        </w:rPr>
        <w:t>1</w:t>
      </w:r>
      <w:r w:rsidRPr="00745553">
        <w:rPr>
          <w:rFonts w:ascii="Times New Roman" w:eastAsia="Arial" w:hAnsi="Times New Roman" w:cs="Times New Roman"/>
          <w:spacing w:val="-1"/>
        </w:rPr>
        <w:t>8</w:t>
      </w:r>
      <w:r w:rsidRPr="00745553">
        <w:rPr>
          <w:rFonts w:ascii="Times New Roman" w:eastAsia="Arial" w:hAnsi="Times New Roman" w:cs="Times New Roman"/>
        </w:rPr>
        <w:t>4</w:t>
      </w:r>
      <w:r w:rsidRPr="00745553">
        <w:rPr>
          <w:rFonts w:ascii="Times New Roman" w:eastAsia="Arial" w:hAnsi="Times New Roman" w:cs="Times New Roman"/>
          <w:spacing w:val="-2"/>
        </w:rPr>
        <w:t xml:space="preserve"> </w:t>
      </w:r>
      <w:r w:rsidRPr="00745553">
        <w:rPr>
          <w:rFonts w:ascii="Times New Roman" w:eastAsia="Arial" w:hAnsi="Times New Roman" w:cs="Times New Roman"/>
        </w:rPr>
        <w:t>CLR</w:t>
      </w:r>
      <w:r w:rsidRPr="00745553">
        <w:rPr>
          <w:rFonts w:ascii="Times New Roman" w:eastAsia="Arial" w:hAnsi="Times New Roman" w:cs="Times New Roman"/>
          <w:spacing w:val="-2"/>
        </w:rPr>
        <w:t xml:space="preserve"> </w:t>
      </w:r>
      <w:r w:rsidRPr="00745553">
        <w:rPr>
          <w:rFonts w:ascii="Times New Roman" w:eastAsia="Arial" w:hAnsi="Times New Roman" w:cs="Times New Roman"/>
        </w:rPr>
        <w:t>1</w:t>
      </w:r>
      <w:r w:rsidRPr="00745553">
        <w:rPr>
          <w:rFonts w:ascii="Times New Roman" w:eastAsia="Arial" w:hAnsi="Times New Roman" w:cs="Times New Roman"/>
          <w:spacing w:val="-1"/>
        </w:rPr>
        <w:t>6</w:t>
      </w:r>
      <w:r w:rsidRPr="00745553">
        <w:rPr>
          <w:rFonts w:ascii="Times New Roman" w:eastAsia="Arial" w:hAnsi="Times New Roman" w:cs="Times New Roman"/>
          <w:spacing w:val="2"/>
        </w:rPr>
        <w:t>3</w:t>
      </w:r>
      <w:r w:rsidRPr="00745553">
        <w:rPr>
          <w:rFonts w:ascii="Times New Roman" w:eastAsia="Book Antiqua" w:hAnsi="Times New Roman" w:cs="Times New Roman"/>
        </w:rPr>
        <w:t>.</w:t>
      </w:r>
    </w:p>
    <w:p w14:paraId="1D7F77F6" w14:textId="77777777" w:rsidR="001D1AA5" w:rsidRPr="00745553" w:rsidRDefault="001D1AA5" w:rsidP="00522059">
      <w:pPr>
        <w:spacing w:after="0"/>
        <w:rPr>
          <w:rFonts w:ascii="Times New Roman" w:hAnsi="Times New Roman" w:cs="Times New Roman"/>
        </w:rPr>
        <w:sectPr w:rsidR="001D1AA5" w:rsidRPr="00745553">
          <w:pgSz w:w="11920" w:h="16840"/>
          <w:pgMar w:top="1340" w:right="1040" w:bottom="700" w:left="1620" w:header="0" w:footer="503" w:gutter="0"/>
          <w:cols w:space="720"/>
        </w:sectPr>
      </w:pPr>
    </w:p>
    <w:p w14:paraId="3E29CA0C" w14:textId="77777777" w:rsidR="001D1AA5" w:rsidRPr="0095084A" w:rsidRDefault="001D1AA5" w:rsidP="00522059">
      <w:pPr>
        <w:spacing w:before="77" w:after="0" w:line="271" w:lineRule="exact"/>
        <w:ind w:left="4156" w:right="3598"/>
        <w:rPr>
          <w:rFonts w:ascii="Times New Roman" w:eastAsia="Times New Roman" w:hAnsi="Times New Roman" w:cs="Times New Roman"/>
          <w:sz w:val="24"/>
          <w:szCs w:val="24"/>
        </w:rPr>
      </w:pPr>
      <w:r w:rsidRPr="0095084A">
        <w:rPr>
          <w:rFonts w:ascii="Times New Roman" w:eastAsia="Times New Roman" w:hAnsi="Times New Roman" w:cs="Times New Roman"/>
          <w:b/>
          <w:bCs/>
          <w:position w:val="-1"/>
          <w:sz w:val="24"/>
          <w:szCs w:val="24"/>
        </w:rPr>
        <w:lastRenderedPageBreak/>
        <w:t>A</w:t>
      </w:r>
      <w:r w:rsidRPr="0095084A">
        <w:rPr>
          <w:rFonts w:ascii="Times New Roman" w:eastAsia="Times New Roman" w:hAnsi="Times New Roman" w:cs="Times New Roman"/>
          <w:b/>
          <w:bCs/>
          <w:spacing w:val="-1"/>
          <w:position w:val="-1"/>
          <w:sz w:val="24"/>
          <w:szCs w:val="24"/>
        </w:rPr>
        <w:t>N</w:t>
      </w:r>
      <w:r w:rsidRPr="0095084A">
        <w:rPr>
          <w:rFonts w:ascii="Times New Roman" w:eastAsia="Times New Roman" w:hAnsi="Times New Roman" w:cs="Times New Roman"/>
          <w:b/>
          <w:bCs/>
          <w:position w:val="-1"/>
          <w:sz w:val="24"/>
          <w:szCs w:val="24"/>
        </w:rPr>
        <w:t>NEX</w:t>
      </w:r>
      <w:r w:rsidRPr="0095084A">
        <w:rPr>
          <w:rFonts w:ascii="Times New Roman" w:eastAsia="Times New Roman" w:hAnsi="Times New Roman" w:cs="Times New Roman"/>
          <w:b/>
          <w:bCs/>
          <w:spacing w:val="-1"/>
          <w:position w:val="-1"/>
          <w:sz w:val="24"/>
          <w:szCs w:val="24"/>
        </w:rPr>
        <w:t>U</w:t>
      </w:r>
      <w:r w:rsidRPr="0095084A">
        <w:rPr>
          <w:rFonts w:ascii="Times New Roman" w:eastAsia="Times New Roman" w:hAnsi="Times New Roman" w:cs="Times New Roman"/>
          <w:b/>
          <w:bCs/>
          <w:position w:val="-1"/>
          <w:sz w:val="24"/>
          <w:szCs w:val="24"/>
        </w:rPr>
        <w:t>RE</w:t>
      </w:r>
      <w:r w:rsidRPr="0095084A">
        <w:rPr>
          <w:rFonts w:ascii="Times New Roman" w:eastAsia="Times New Roman" w:hAnsi="Times New Roman" w:cs="Times New Roman"/>
          <w:b/>
          <w:bCs/>
          <w:spacing w:val="1"/>
          <w:position w:val="-1"/>
          <w:sz w:val="24"/>
          <w:szCs w:val="24"/>
        </w:rPr>
        <w:t xml:space="preserve"> </w:t>
      </w:r>
      <w:r w:rsidRPr="0095084A">
        <w:rPr>
          <w:rFonts w:ascii="Times New Roman" w:eastAsia="Times New Roman" w:hAnsi="Times New Roman" w:cs="Times New Roman"/>
          <w:b/>
          <w:bCs/>
          <w:position w:val="-1"/>
          <w:sz w:val="24"/>
          <w:szCs w:val="24"/>
        </w:rPr>
        <w:t>B</w:t>
      </w:r>
    </w:p>
    <w:p w14:paraId="6438F23E" w14:textId="77777777" w:rsidR="001D1AA5" w:rsidRPr="0095084A" w:rsidRDefault="001D1AA5" w:rsidP="00522059">
      <w:pPr>
        <w:spacing w:before="5" w:after="0" w:line="160" w:lineRule="exact"/>
        <w:rPr>
          <w:sz w:val="16"/>
          <w:szCs w:val="16"/>
        </w:rPr>
      </w:pPr>
    </w:p>
    <w:p w14:paraId="77B22417" w14:textId="77777777" w:rsidR="001D1AA5" w:rsidRPr="0095084A" w:rsidRDefault="001D1AA5" w:rsidP="00522059">
      <w:pPr>
        <w:spacing w:after="0" w:line="200" w:lineRule="exact"/>
        <w:rPr>
          <w:sz w:val="20"/>
          <w:szCs w:val="20"/>
        </w:rPr>
      </w:pPr>
    </w:p>
    <w:p w14:paraId="081F71F5" w14:textId="77777777" w:rsidR="001D1AA5" w:rsidRPr="0095084A" w:rsidRDefault="001D1AA5" w:rsidP="00522059">
      <w:pPr>
        <w:spacing w:after="0"/>
      </w:pPr>
    </w:p>
    <w:p w14:paraId="39637130"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Book Antiqua" w:hAnsi="Book Antiqua"/>
          <w:b/>
          <w:sz w:val="24"/>
          <w:szCs w:val="24"/>
        </w:rPr>
        <w:t>Commonly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b/>
          <w:spacing w:val="-3"/>
          <w:sz w:val="24"/>
          <w:szCs w:val="24"/>
        </w:rPr>
        <w:t xml:space="preserve">cited Australian authorised or preferred report series </w:t>
      </w:r>
    </w:p>
    <w:p w14:paraId="36FA0638" w14:textId="77777777" w:rsidR="001D1AA5" w:rsidRPr="0095084A" w:rsidRDefault="001D1AA5" w:rsidP="00522059">
      <w:pPr>
        <w:spacing w:after="0"/>
        <w:rPr>
          <w:rFonts w:ascii="Times New Roman" w:eastAsia="Times New Roman" w:hAnsi="Times New Roman" w:cs="Times New Roman"/>
          <w:b/>
          <w:spacing w:val="-3"/>
          <w:sz w:val="24"/>
          <w:szCs w:val="24"/>
        </w:rPr>
      </w:pPr>
    </w:p>
    <w:tbl>
      <w:tblPr>
        <w:tblStyle w:val="TableGrid"/>
        <w:tblW w:w="0" w:type="auto"/>
        <w:tblLook w:val="04A0" w:firstRow="1" w:lastRow="0" w:firstColumn="1" w:lastColumn="0" w:noHBand="0" w:noVBand="1"/>
      </w:tblPr>
      <w:tblGrid>
        <w:gridCol w:w="3143"/>
        <w:gridCol w:w="3143"/>
        <w:gridCol w:w="3144"/>
      </w:tblGrid>
      <w:tr w:rsidR="001D1AA5" w:rsidRPr="0095084A" w14:paraId="393BF1BC" w14:textId="77777777" w:rsidTr="00B54E7A">
        <w:tc>
          <w:tcPr>
            <w:tcW w:w="3143" w:type="dxa"/>
          </w:tcPr>
          <w:p w14:paraId="30CD6CA2"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Court/Jurisdiction</w:t>
            </w:r>
          </w:p>
        </w:tc>
        <w:tc>
          <w:tcPr>
            <w:tcW w:w="3143" w:type="dxa"/>
          </w:tcPr>
          <w:p w14:paraId="53CD57F8"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Report series</w:t>
            </w:r>
          </w:p>
        </w:tc>
        <w:tc>
          <w:tcPr>
            <w:tcW w:w="3144" w:type="dxa"/>
          </w:tcPr>
          <w:p w14:paraId="07B4AC20"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Years</w:t>
            </w:r>
          </w:p>
        </w:tc>
      </w:tr>
      <w:tr w:rsidR="001D1AA5" w:rsidRPr="0095084A" w14:paraId="200A9BCD" w14:textId="77777777" w:rsidTr="00B54E7A">
        <w:tc>
          <w:tcPr>
            <w:tcW w:w="3143" w:type="dxa"/>
          </w:tcPr>
          <w:p w14:paraId="4BB59648"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High Court of Australia</w:t>
            </w:r>
          </w:p>
        </w:tc>
        <w:tc>
          <w:tcPr>
            <w:tcW w:w="3143" w:type="dxa"/>
          </w:tcPr>
          <w:p w14:paraId="105331F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CLR</w:t>
            </w:r>
          </w:p>
        </w:tc>
        <w:tc>
          <w:tcPr>
            <w:tcW w:w="3144" w:type="dxa"/>
          </w:tcPr>
          <w:p w14:paraId="62B049C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1903-</w:t>
            </w:r>
          </w:p>
        </w:tc>
      </w:tr>
      <w:tr w:rsidR="001D1AA5" w:rsidRPr="0095084A" w14:paraId="154F6B0D" w14:textId="77777777" w:rsidTr="00B54E7A">
        <w:tc>
          <w:tcPr>
            <w:tcW w:w="3143" w:type="dxa"/>
          </w:tcPr>
          <w:p w14:paraId="5207D8C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Federal Court of Australia</w:t>
            </w:r>
          </w:p>
        </w:tc>
        <w:tc>
          <w:tcPr>
            <w:tcW w:w="3143" w:type="dxa"/>
          </w:tcPr>
          <w:p w14:paraId="1213DA7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FCR</w:t>
            </w:r>
          </w:p>
        </w:tc>
        <w:tc>
          <w:tcPr>
            <w:tcW w:w="3144" w:type="dxa"/>
          </w:tcPr>
          <w:p w14:paraId="1EB15D2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1984-</w:t>
            </w:r>
          </w:p>
        </w:tc>
      </w:tr>
      <w:tr w:rsidR="001D1AA5" w:rsidRPr="0095084A" w14:paraId="0E2257BD" w14:textId="77777777" w:rsidTr="00B54E7A">
        <w:trPr>
          <w:trHeight w:val="158"/>
        </w:trPr>
        <w:tc>
          <w:tcPr>
            <w:tcW w:w="3143" w:type="dxa"/>
            <w:vMerge w:val="restart"/>
          </w:tcPr>
          <w:p w14:paraId="22CA88F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Australian Capital Territory</w:t>
            </w:r>
          </w:p>
        </w:tc>
        <w:tc>
          <w:tcPr>
            <w:tcW w:w="3143" w:type="dxa"/>
          </w:tcPr>
          <w:p w14:paraId="4EF480B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ACTR (in ALR)</w:t>
            </w:r>
          </w:p>
        </w:tc>
        <w:tc>
          <w:tcPr>
            <w:tcW w:w="3144" w:type="dxa"/>
          </w:tcPr>
          <w:p w14:paraId="14FB777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1973-2008</w:t>
            </w:r>
          </w:p>
        </w:tc>
      </w:tr>
      <w:tr w:rsidR="001D1AA5" w:rsidRPr="0095084A" w14:paraId="21379DD2" w14:textId="77777777" w:rsidTr="00B54E7A">
        <w:trPr>
          <w:trHeight w:val="157"/>
        </w:trPr>
        <w:tc>
          <w:tcPr>
            <w:tcW w:w="3143" w:type="dxa"/>
            <w:vMerge/>
          </w:tcPr>
          <w:p w14:paraId="568CA2C9"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6C4DCA8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ACTLR</w:t>
            </w:r>
          </w:p>
        </w:tc>
        <w:tc>
          <w:tcPr>
            <w:tcW w:w="3144" w:type="dxa"/>
          </w:tcPr>
          <w:p w14:paraId="7F6001F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2007-</w:t>
            </w:r>
          </w:p>
        </w:tc>
      </w:tr>
      <w:tr w:rsidR="001D1AA5" w:rsidRPr="0095084A" w14:paraId="02FEF5E7" w14:textId="77777777" w:rsidTr="00B54E7A">
        <w:trPr>
          <w:trHeight w:val="105"/>
        </w:trPr>
        <w:tc>
          <w:tcPr>
            <w:tcW w:w="3143" w:type="dxa"/>
            <w:vMerge w:val="restart"/>
          </w:tcPr>
          <w:p w14:paraId="6DAE535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New South Wales</w:t>
            </w:r>
          </w:p>
        </w:tc>
        <w:tc>
          <w:tcPr>
            <w:tcW w:w="3143" w:type="dxa"/>
          </w:tcPr>
          <w:p w14:paraId="53BFE01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SR (NSW)</w:t>
            </w:r>
          </w:p>
        </w:tc>
        <w:tc>
          <w:tcPr>
            <w:tcW w:w="3144" w:type="dxa"/>
          </w:tcPr>
          <w:p w14:paraId="0305724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1901-59</w:t>
            </w:r>
          </w:p>
        </w:tc>
      </w:tr>
      <w:tr w:rsidR="001D1AA5" w:rsidRPr="0095084A" w14:paraId="4AD7DFB6" w14:textId="77777777" w:rsidTr="00B54E7A">
        <w:trPr>
          <w:trHeight w:val="105"/>
        </w:trPr>
        <w:tc>
          <w:tcPr>
            <w:tcW w:w="3143" w:type="dxa"/>
            <w:vMerge/>
          </w:tcPr>
          <w:p w14:paraId="0A2C510D"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612E17B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NSWR</w:t>
            </w:r>
          </w:p>
        </w:tc>
        <w:tc>
          <w:tcPr>
            <w:tcW w:w="3144" w:type="dxa"/>
          </w:tcPr>
          <w:p w14:paraId="404FA77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1960-70</w:t>
            </w:r>
          </w:p>
        </w:tc>
      </w:tr>
      <w:tr w:rsidR="001D1AA5" w:rsidRPr="0095084A" w14:paraId="7A7543E5" w14:textId="77777777" w:rsidTr="00B54E7A">
        <w:trPr>
          <w:trHeight w:val="105"/>
        </w:trPr>
        <w:tc>
          <w:tcPr>
            <w:tcW w:w="3143" w:type="dxa"/>
            <w:vMerge/>
          </w:tcPr>
          <w:p w14:paraId="56AE2966"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7277178D"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NSWLR</w:t>
            </w:r>
          </w:p>
        </w:tc>
        <w:tc>
          <w:tcPr>
            <w:tcW w:w="3144" w:type="dxa"/>
          </w:tcPr>
          <w:p w14:paraId="5DCF72D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1971-</w:t>
            </w:r>
          </w:p>
        </w:tc>
      </w:tr>
      <w:tr w:rsidR="001D1AA5" w:rsidRPr="0095084A" w14:paraId="04F748EA" w14:textId="77777777" w:rsidTr="00B54E7A">
        <w:trPr>
          <w:trHeight w:val="158"/>
        </w:trPr>
        <w:tc>
          <w:tcPr>
            <w:tcW w:w="3143" w:type="dxa"/>
            <w:vMerge w:val="restart"/>
          </w:tcPr>
          <w:p w14:paraId="7FBAA551"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Northern Territory</w:t>
            </w:r>
          </w:p>
        </w:tc>
        <w:tc>
          <w:tcPr>
            <w:tcW w:w="3143" w:type="dxa"/>
          </w:tcPr>
          <w:p w14:paraId="366521D1"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NTR (in ALR)</w:t>
            </w:r>
          </w:p>
        </w:tc>
        <w:tc>
          <w:tcPr>
            <w:tcW w:w="3144" w:type="dxa"/>
          </w:tcPr>
          <w:p w14:paraId="60CF1F7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1979-91</w:t>
            </w:r>
          </w:p>
        </w:tc>
      </w:tr>
      <w:tr w:rsidR="001D1AA5" w:rsidRPr="0095084A" w14:paraId="06C43A10" w14:textId="77777777" w:rsidTr="00B54E7A">
        <w:trPr>
          <w:trHeight w:val="157"/>
        </w:trPr>
        <w:tc>
          <w:tcPr>
            <w:tcW w:w="3143" w:type="dxa"/>
            <w:vMerge/>
          </w:tcPr>
          <w:p w14:paraId="1DB4F85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42A74E4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NTLR</w:t>
            </w:r>
          </w:p>
        </w:tc>
        <w:tc>
          <w:tcPr>
            <w:tcW w:w="3144" w:type="dxa"/>
          </w:tcPr>
          <w:p w14:paraId="277320F6"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1990-</w:t>
            </w:r>
          </w:p>
        </w:tc>
      </w:tr>
      <w:tr w:rsidR="001D1AA5" w:rsidRPr="0095084A" w14:paraId="0C6E916E" w14:textId="77777777" w:rsidTr="00B54E7A">
        <w:trPr>
          <w:trHeight w:val="158"/>
        </w:trPr>
        <w:tc>
          <w:tcPr>
            <w:tcW w:w="3143" w:type="dxa"/>
            <w:vMerge w:val="restart"/>
          </w:tcPr>
          <w:p w14:paraId="30F4303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Queensland</w:t>
            </w:r>
          </w:p>
        </w:tc>
        <w:tc>
          <w:tcPr>
            <w:tcW w:w="3143" w:type="dxa"/>
          </w:tcPr>
          <w:p w14:paraId="22EB3F0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St R Qd</w:t>
            </w:r>
          </w:p>
        </w:tc>
        <w:tc>
          <w:tcPr>
            <w:tcW w:w="3144" w:type="dxa"/>
          </w:tcPr>
          <w:p w14:paraId="35DD78C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1902-57</w:t>
            </w:r>
          </w:p>
        </w:tc>
      </w:tr>
      <w:tr w:rsidR="001D1AA5" w:rsidRPr="0095084A" w14:paraId="105E2567" w14:textId="77777777" w:rsidTr="00B54E7A">
        <w:trPr>
          <w:trHeight w:val="157"/>
        </w:trPr>
        <w:tc>
          <w:tcPr>
            <w:tcW w:w="3143" w:type="dxa"/>
            <w:vMerge/>
          </w:tcPr>
          <w:p w14:paraId="08CDF278"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5FDBA056"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Qd R</w:t>
            </w:r>
          </w:p>
        </w:tc>
        <w:tc>
          <w:tcPr>
            <w:tcW w:w="3144" w:type="dxa"/>
          </w:tcPr>
          <w:p w14:paraId="07A2ECA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1958-</w:t>
            </w:r>
          </w:p>
        </w:tc>
      </w:tr>
      <w:tr w:rsidR="001D1AA5" w:rsidRPr="0095084A" w14:paraId="75DA69FC" w14:textId="77777777" w:rsidTr="00B54E7A">
        <w:trPr>
          <w:trHeight w:val="158"/>
        </w:trPr>
        <w:tc>
          <w:tcPr>
            <w:tcW w:w="3143" w:type="dxa"/>
            <w:vMerge w:val="restart"/>
          </w:tcPr>
          <w:p w14:paraId="06CDACA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South Australia</w:t>
            </w:r>
          </w:p>
        </w:tc>
        <w:tc>
          <w:tcPr>
            <w:tcW w:w="3143" w:type="dxa"/>
          </w:tcPr>
          <w:p w14:paraId="1B641F3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SALR</w:t>
            </w:r>
          </w:p>
        </w:tc>
        <w:tc>
          <w:tcPr>
            <w:tcW w:w="3144" w:type="dxa"/>
          </w:tcPr>
          <w:p w14:paraId="6B0D3C9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1899-1920</w:t>
            </w:r>
          </w:p>
        </w:tc>
      </w:tr>
      <w:tr w:rsidR="001D1AA5" w:rsidRPr="0095084A" w14:paraId="3004ED1D" w14:textId="77777777" w:rsidTr="00B54E7A">
        <w:trPr>
          <w:trHeight w:val="157"/>
        </w:trPr>
        <w:tc>
          <w:tcPr>
            <w:tcW w:w="3143" w:type="dxa"/>
            <w:vMerge/>
          </w:tcPr>
          <w:p w14:paraId="5720CF92"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20C80AF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SASR</w:t>
            </w:r>
          </w:p>
        </w:tc>
        <w:tc>
          <w:tcPr>
            <w:tcW w:w="3144" w:type="dxa"/>
          </w:tcPr>
          <w:p w14:paraId="3558F03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1921-</w:t>
            </w:r>
          </w:p>
        </w:tc>
      </w:tr>
      <w:tr w:rsidR="001D1AA5" w:rsidRPr="0095084A" w14:paraId="3DF84F26" w14:textId="77777777" w:rsidTr="00B54E7A">
        <w:trPr>
          <w:trHeight w:val="105"/>
        </w:trPr>
        <w:tc>
          <w:tcPr>
            <w:tcW w:w="3143" w:type="dxa"/>
            <w:vMerge w:val="restart"/>
          </w:tcPr>
          <w:p w14:paraId="480937A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Tasmania</w:t>
            </w:r>
          </w:p>
        </w:tc>
        <w:tc>
          <w:tcPr>
            <w:tcW w:w="3143" w:type="dxa"/>
          </w:tcPr>
          <w:p w14:paraId="24A9759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LR</w:t>
            </w:r>
          </w:p>
        </w:tc>
        <w:tc>
          <w:tcPr>
            <w:tcW w:w="3144" w:type="dxa"/>
          </w:tcPr>
          <w:p w14:paraId="140FD20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1904-40</w:t>
            </w:r>
          </w:p>
        </w:tc>
      </w:tr>
      <w:tr w:rsidR="001D1AA5" w:rsidRPr="0095084A" w14:paraId="13DE3561" w14:textId="77777777" w:rsidTr="00B54E7A">
        <w:trPr>
          <w:trHeight w:val="105"/>
        </w:trPr>
        <w:tc>
          <w:tcPr>
            <w:tcW w:w="3143" w:type="dxa"/>
            <w:vMerge/>
          </w:tcPr>
          <w:p w14:paraId="7A013606"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1B82807D"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SR</w:t>
            </w:r>
          </w:p>
        </w:tc>
        <w:tc>
          <w:tcPr>
            <w:tcW w:w="3144" w:type="dxa"/>
          </w:tcPr>
          <w:p w14:paraId="7887FC1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1941-78</w:t>
            </w:r>
          </w:p>
        </w:tc>
      </w:tr>
      <w:tr w:rsidR="001D1AA5" w:rsidRPr="0095084A" w14:paraId="14D37119" w14:textId="77777777" w:rsidTr="00B54E7A">
        <w:trPr>
          <w:trHeight w:val="105"/>
        </w:trPr>
        <w:tc>
          <w:tcPr>
            <w:tcW w:w="3143" w:type="dxa"/>
            <w:vMerge/>
          </w:tcPr>
          <w:p w14:paraId="4EB2810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310C217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R</w:t>
            </w:r>
          </w:p>
        </w:tc>
        <w:tc>
          <w:tcPr>
            <w:tcW w:w="3144" w:type="dxa"/>
          </w:tcPr>
          <w:p w14:paraId="396C8FB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1979-</w:t>
            </w:r>
          </w:p>
        </w:tc>
      </w:tr>
      <w:tr w:rsidR="001D1AA5" w:rsidRPr="0095084A" w14:paraId="7491AF08" w14:textId="77777777" w:rsidTr="00B54E7A">
        <w:trPr>
          <w:trHeight w:val="158"/>
        </w:trPr>
        <w:tc>
          <w:tcPr>
            <w:tcW w:w="3143" w:type="dxa"/>
            <w:vMerge w:val="restart"/>
          </w:tcPr>
          <w:p w14:paraId="0EA6965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Victoria</w:t>
            </w:r>
          </w:p>
        </w:tc>
        <w:tc>
          <w:tcPr>
            <w:tcW w:w="3143" w:type="dxa"/>
          </w:tcPr>
          <w:p w14:paraId="27E23B4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VLR</w:t>
            </w:r>
          </w:p>
        </w:tc>
        <w:tc>
          <w:tcPr>
            <w:tcW w:w="3144" w:type="dxa"/>
          </w:tcPr>
          <w:p w14:paraId="2D0A05E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1875-1956</w:t>
            </w:r>
          </w:p>
        </w:tc>
      </w:tr>
      <w:tr w:rsidR="001D1AA5" w:rsidRPr="0095084A" w14:paraId="2E5987A7" w14:textId="77777777" w:rsidTr="00B54E7A">
        <w:trPr>
          <w:trHeight w:val="157"/>
        </w:trPr>
        <w:tc>
          <w:tcPr>
            <w:tcW w:w="3143" w:type="dxa"/>
            <w:vMerge/>
          </w:tcPr>
          <w:p w14:paraId="13F4BB9F"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2ECE840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VR</w:t>
            </w:r>
          </w:p>
        </w:tc>
        <w:tc>
          <w:tcPr>
            <w:tcW w:w="3144" w:type="dxa"/>
          </w:tcPr>
          <w:p w14:paraId="43ABBC0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1957-</w:t>
            </w:r>
          </w:p>
        </w:tc>
      </w:tr>
      <w:tr w:rsidR="001D1AA5" w:rsidRPr="0095084A" w14:paraId="7EA9409F" w14:textId="77777777" w:rsidTr="00B54E7A">
        <w:trPr>
          <w:trHeight w:val="158"/>
        </w:trPr>
        <w:tc>
          <w:tcPr>
            <w:tcW w:w="3143" w:type="dxa"/>
            <w:vMerge w:val="restart"/>
          </w:tcPr>
          <w:p w14:paraId="3BB5D81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Western Australia</w:t>
            </w:r>
          </w:p>
        </w:tc>
        <w:tc>
          <w:tcPr>
            <w:tcW w:w="3143" w:type="dxa"/>
          </w:tcPr>
          <w:p w14:paraId="4A302D6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WALR</w:t>
            </w:r>
          </w:p>
        </w:tc>
        <w:tc>
          <w:tcPr>
            <w:tcW w:w="3144" w:type="dxa"/>
          </w:tcPr>
          <w:p w14:paraId="354A4E4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1898-1958</w:t>
            </w:r>
          </w:p>
        </w:tc>
      </w:tr>
      <w:tr w:rsidR="001D1AA5" w:rsidRPr="0095084A" w14:paraId="05ADA9FD" w14:textId="77777777" w:rsidTr="00B54E7A">
        <w:trPr>
          <w:trHeight w:val="157"/>
        </w:trPr>
        <w:tc>
          <w:tcPr>
            <w:tcW w:w="3143" w:type="dxa"/>
            <w:vMerge/>
          </w:tcPr>
          <w:p w14:paraId="3E20FD4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12A0C39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WAR</w:t>
            </w:r>
          </w:p>
        </w:tc>
        <w:tc>
          <w:tcPr>
            <w:tcW w:w="3144" w:type="dxa"/>
          </w:tcPr>
          <w:p w14:paraId="3C7C3FF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1958-</w:t>
            </w:r>
          </w:p>
        </w:tc>
      </w:tr>
    </w:tbl>
    <w:p w14:paraId="725F138B" w14:textId="77777777" w:rsidR="001D1AA5" w:rsidRPr="0095084A" w:rsidRDefault="001D1AA5" w:rsidP="00522059">
      <w:pPr>
        <w:spacing w:after="0"/>
        <w:rPr>
          <w:rFonts w:ascii="Times New Roman" w:eastAsia="Times New Roman" w:hAnsi="Times New Roman" w:cs="Times New Roman"/>
          <w:b/>
          <w:spacing w:val="-3"/>
          <w:sz w:val="24"/>
          <w:szCs w:val="24"/>
        </w:rPr>
      </w:pPr>
    </w:p>
    <w:p w14:paraId="447DA405" w14:textId="77777777" w:rsidR="001D1AA5" w:rsidRPr="0095084A" w:rsidRDefault="001D1AA5" w:rsidP="00522059">
      <w:pPr>
        <w:spacing w:after="0"/>
        <w:rPr>
          <w:rFonts w:ascii="Times New Roman" w:eastAsia="Times New Roman" w:hAnsi="Times New Roman" w:cs="Times New Roman"/>
          <w:spacing w:val="-3"/>
          <w:sz w:val="24"/>
          <w:szCs w:val="24"/>
        </w:rPr>
        <w:sectPr w:rsidR="001D1AA5" w:rsidRPr="0095084A">
          <w:pgSz w:w="11920" w:h="16840"/>
          <w:pgMar w:top="1360" w:right="1040" w:bottom="700" w:left="1440" w:header="0" w:footer="503" w:gutter="0"/>
          <w:cols w:space="720"/>
        </w:sectPr>
      </w:pPr>
    </w:p>
    <w:p w14:paraId="230A3CA5" w14:textId="77777777" w:rsidR="001D1AA5" w:rsidRPr="0095084A" w:rsidRDefault="001D1AA5" w:rsidP="00522059">
      <w:pPr>
        <w:widowControl/>
        <w:spacing w:after="160" w:line="259" w:lineRule="auto"/>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br w:type="page"/>
      </w:r>
    </w:p>
    <w:p w14:paraId="5AC53DD6" w14:textId="77777777" w:rsidR="001D1AA5" w:rsidRPr="0095084A" w:rsidRDefault="001D1AA5" w:rsidP="00522059">
      <w:pPr>
        <w:spacing w:before="29" w:after="0" w:line="344" w:lineRule="auto"/>
        <w:ind w:left="288" w:right="-3962"/>
        <w:rPr>
          <w:rFonts w:ascii="Times New Roman" w:eastAsia="Times New Roman" w:hAnsi="Times New Roman" w:cs="Times New Roman"/>
          <w:b/>
          <w:spacing w:val="-3"/>
          <w:sz w:val="24"/>
          <w:szCs w:val="24"/>
        </w:rPr>
      </w:pPr>
    </w:p>
    <w:p w14:paraId="2B2077E7" w14:textId="77777777" w:rsidR="00AB241F" w:rsidRDefault="00AB241F" w:rsidP="00522059">
      <w:pPr>
        <w:spacing w:before="29" w:after="0" w:line="344" w:lineRule="auto"/>
        <w:ind w:left="288" w:right="-3962"/>
        <w:rPr>
          <w:rFonts w:ascii="Times New Roman" w:eastAsia="Times New Roman" w:hAnsi="Times New Roman" w:cs="Times New Roman"/>
          <w:b/>
          <w:spacing w:val="-3"/>
          <w:sz w:val="24"/>
          <w:szCs w:val="24"/>
        </w:rPr>
        <w:sectPr w:rsidR="00AB241F">
          <w:type w:val="continuous"/>
          <w:pgSz w:w="11920" w:h="16840"/>
          <w:pgMar w:top="600" w:right="1040" w:bottom="280" w:left="1620" w:header="720" w:footer="720" w:gutter="0"/>
          <w:cols w:num="2" w:space="720" w:equalWidth="0">
            <w:col w:w="4498" w:space="2680"/>
            <w:col w:w="2082"/>
          </w:cols>
        </w:sectPr>
      </w:pPr>
    </w:p>
    <w:p w14:paraId="5BE227E9" w14:textId="7289CA3D" w:rsidR="001D1AA5" w:rsidRPr="0095084A" w:rsidRDefault="001D1AA5" w:rsidP="00745553">
      <w:pPr>
        <w:spacing w:before="29" w:after="0" w:line="344" w:lineRule="auto"/>
        <w:ind w:right="-10"/>
        <w:jc w:val="center"/>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ANNEXURE C</w:t>
      </w:r>
    </w:p>
    <w:p w14:paraId="2CBA3CF9"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EME COURT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 </w:t>
      </w:r>
    </w:p>
    <w:p w14:paraId="7FC1E968"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AT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URNE</w:t>
      </w:r>
    </w:p>
    <w:p w14:paraId="4D242986" w14:textId="77777777" w:rsidR="00AB241F" w:rsidRDefault="00AB241F" w:rsidP="00AB241F">
      <w:pPr>
        <w:spacing w:before="4" w:after="0" w:line="688"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File No.</w:t>
      </w:r>
    </w:p>
    <w:p w14:paraId="7F59E57F" w14:textId="77777777" w:rsidR="00AB241F" w:rsidRDefault="00AB241F" w:rsidP="00AB241F">
      <w:pPr>
        <w:spacing w:before="4" w:after="0" w:line="688"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EEN</w:t>
      </w:r>
    </w:p>
    <w:p w14:paraId="36C647F3" w14:textId="77777777" w:rsidR="00AB241F" w:rsidRDefault="00AB241F" w:rsidP="00AB241F">
      <w:pPr>
        <w:spacing w:before="19" w:after="0" w:line="240" w:lineRule="auto"/>
        <w:ind w:left="108" w:right="-20"/>
        <w:jc w:val="right"/>
        <w:rPr>
          <w:rFonts w:ascii="Times New Roman" w:eastAsia="Times New Roman" w:hAnsi="Times New Roman" w:cs="Times New Roman"/>
          <w:spacing w:val="-1"/>
          <w:sz w:val="24"/>
          <w:szCs w:val="24"/>
        </w:rPr>
      </w:pPr>
      <w:r w:rsidRPr="00586ABB">
        <w:rPr>
          <w:rFonts w:ascii="Times New Roman" w:eastAsia="Times New Roman" w:hAnsi="Times New Roman" w:cs="Times New Roman"/>
          <w:spacing w:val="-1"/>
          <w:sz w:val="24"/>
          <w:szCs w:val="24"/>
        </w:rPr>
        <w:t>Applicant/Appellant</w:t>
      </w:r>
    </w:p>
    <w:p w14:paraId="6FC31735"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A5E359B"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p>
    <w:p w14:paraId="7B3B3DC4" w14:textId="77777777" w:rsidR="00AB241F" w:rsidRDefault="00AB241F" w:rsidP="00AB241F">
      <w:pPr>
        <w:spacing w:before="19" w:after="0" w:line="240" w:lineRule="auto"/>
        <w:ind w:left="108"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2ABD8CD4" w14:textId="77777777" w:rsidR="00AB241F" w:rsidRDefault="00AB241F" w:rsidP="00AB241F">
      <w:pPr>
        <w:spacing w:before="19" w:after="0" w:line="240" w:lineRule="auto"/>
        <w:ind w:left="108" w:right="-20"/>
        <w:rPr>
          <w:sz w:val="20"/>
          <w:szCs w:val="20"/>
        </w:rPr>
      </w:pPr>
    </w:p>
    <w:p w14:paraId="44D067F9" w14:textId="77777777" w:rsidR="00AB241F" w:rsidRDefault="00AB241F" w:rsidP="00AB241F">
      <w:pPr>
        <w:spacing w:before="16" w:after="0" w:line="200" w:lineRule="exact"/>
        <w:rPr>
          <w:sz w:val="20"/>
          <w:szCs w:val="20"/>
        </w:rPr>
      </w:pPr>
    </w:p>
    <w:p w14:paraId="09A012D1" w14:textId="77777777" w:rsidR="001D1AA5" w:rsidRPr="0095084A" w:rsidRDefault="001D1AA5" w:rsidP="00522059">
      <w:pPr>
        <w:spacing w:after="0"/>
        <w:sectPr w:rsidR="001D1AA5" w:rsidRPr="0095084A" w:rsidSect="00745553">
          <w:type w:val="continuous"/>
          <w:pgSz w:w="11920" w:h="16840"/>
          <w:pgMar w:top="600" w:right="1210" w:bottom="280" w:left="1620" w:header="720" w:footer="720" w:gutter="0"/>
          <w:cols w:space="720"/>
        </w:sectPr>
      </w:pPr>
    </w:p>
    <w:p w14:paraId="209269A2" w14:textId="77777777" w:rsidR="001D1AA5" w:rsidRPr="0095084A" w:rsidRDefault="001D1AA5" w:rsidP="00522059">
      <w:pPr>
        <w:spacing w:before="12" w:after="0" w:line="240" w:lineRule="exact"/>
        <w:rPr>
          <w:sz w:val="24"/>
          <w:szCs w:val="24"/>
        </w:rPr>
      </w:pPr>
    </w:p>
    <w:p w14:paraId="2BEB3B21" w14:textId="77777777" w:rsidR="001D1AA5" w:rsidRPr="0095084A" w:rsidRDefault="001D1AA5" w:rsidP="00522059">
      <w:pPr>
        <w:spacing w:before="29" w:after="0" w:line="271" w:lineRule="exact"/>
        <w:ind w:left="2141"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position w:val="-1"/>
          <w:sz w:val="24"/>
          <w:szCs w:val="24"/>
        </w:rPr>
        <w:t>A</w:t>
      </w:r>
      <w:r w:rsidRPr="0095084A">
        <w:rPr>
          <w:rFonts w:ascii="Times New Roman" w:eastAsia="Times New Roman" w:hAnsi="Times New Roman" w:cs="Times New Roman"/>
          <w:b/>
          <w:bCs/>
          <w:color w:val="292929"/>
          <w:spacing w:val="-2"/>
          <w:position w:val="-1"/>
          <w:sz w:val="24"/>
          <w:szCs w:val="24"/>
        </w:rPr>
        <w:t>G</w:t>
      </w:r>
      <w:r w:rsidRPr="0095084A">
        <w:rPr>
          <w:rFonts w:ascii="Times New Roman" w:eastAsia="Times New Roman" w:hAnsi="Times New Roman" w:cs="Times New Roman"/>
          <w:b/>
          <w:bCs/>
          <w:color w:val="292929"/>
          <w:position w:val="-1"/>
          <w:sz w:val="24"/>
          <w:szCs w:val="24"/>
        </w:rPr>
        <w:t>RE</w:t>
      </w:r>
      <w:r w:rsidRPr="0095084A">
        <w:rPr>
          <w:rFonts w:ascii="Times New Roman" w:eastAsia="Times New Roman" w:hAnsi="Times New Roman" w:cs="Times New Roman"/>
          <w:b/>
          <w:bCs/>
          <w:color w:val="292929"/>
          <w:spacing w:val="1"/>
          <w:position w:val="-1"/>
          <w:sz w:val="24"/>
          <w:szCs w:val="24"/>
        </w:rPr>
        <w:t>E</w:t>
      </w:r>
      <w:r w:rsidRPr="0095084A">
        <w:rPr>
          <w:rFonts w:ascii="Times New Roman" w:eastAsia="Times New Roman" w:hAnsi="Times New Roman" w:cs="Times New Roman"/>
          <w:b/>
          <w:bCs/>
          <w:color w:val="292929"/>
          <w:position w:val="-1"/>
          <w:sz w:val="24"/>
          <w:szCs w:val="24"/>
        </w:rPr>
        <w:t>D LI</w:t>
      </w:r>
      <w:r w:rsidRPr="0095084A">
        <w:rPr>
          <w:rFonts w:ascii="Times New Roman" w:eastAsia="Times New Roman" w:hAnsi="Times New Roman" w:cs="Times New Roman"/>
          <w:b/>
          <w:bCs/>
          <w:color w:val="292929"/>
          <w:spacing w:val="1"/>
          <w:position w:val="-1"/>
          <w:sz w:val="24"/>
          <w:szCs w:val="24"/>
        </w:rPr>
        <w:t>S</w:t>
      </w:r>
      <w:r w:rsidRPr="0095084A">
        <w:rPr>
          <w:rFonts w:ascii="Times New Roman" w:eastAsia="Times New Roman" w:hAnsi="Times New Roman" w:cs="Times New Roman"/>
          <w:b/>
          <w:bCs/>
          <w:color w:val="292929"/>
          <w:position w:val="-1"/>
          <w:sz w:val="24"/>
          <w:szCs w:val="24"/>
        </w:rPr>
        <w:t>T OF</w:t>
      </w:r>
      <w:r w:rsidRPr="0095084A">
        <w:rPr>
          <w:rFonts w:ascii="Times New Roman" w:eastAsia="Times New Roman" w:hAnsi="Times New Roman" w:cs="Times New Roman"/>
          <w:b/>
          <w:bCs/>
          <w:color w:val="292929"/>
          <w:spacing w:val="-2"/>
          <w:position w:val="-1"/>
          <w:sz w:val="24"/>
          <w:szCs w:val="24"/>
        </w:rPr>
        <w:t xml:space="preserve"> </w:t>
      </w:r>
      <w:r w:rsidRPr="0095084A">
        <w:rPr>
          <w:rFonts w:ascii="Times New Roman" w:eastAsia="Times New Roman" w:hAnsi="Times New Roman" w:cs="Times New Roman"/>
          <w:b/>
          <w:bCs/>
          <w:color w:val="292929"/>
          <w:position w:val="-1"/>
          <w:sz w:val="24"/>
          <w:szCs w:val="24"/>
        </w:rPr>
        <w:t>T</w:t>
      </w:r>
      <w:r w:rsidRPr="0095084A">
        <w:rPr>
          <w:rFonts w:ascii="Times New Roman" w:eastAsia="Times New Roman" w:hAnsi="Times New Roman" w:cs="Times New Roman"/>
          <w:b/>
          <w:bCs/>
          <w:color w:val="292929"/>
          <w:spacing w:val="2"/>
          <w:position w:val="-1"/>
          <w:sz w:val="24"/>
          <w:szCs w:val="24"/>
        </w:rPr>
        <w:t>R</w:t>
      </w:r>
      <w:r w:rsidRPr="0095084A">
        <w:rPr>
          <w:rFonts w:ascii="Times New Roman" w:eastAsia="Times New Roman" w:hAnsi="Times New Roman" w:cs="Times New Roman"/>
          <w:b/>
          <w:bCs/>
          <w:color w:val="292929"/>
          <w:position w:val="-1"/>
          <w:sz w:val="24"/>
          <w:szCs w:val="24"/>
        </w:rPr>
        <w:t>A</w:t>
      </w:r>
      <w:r w:rsidRPr="0095084A">
        <w:rPr>
          <w:rFonts w:ascii="Times New Roman" w:eastAsia="Times New Roman" w:hAnsi="Times New Roman" w:cs="Times New Roman"/>
          <w:b/>
          <w:bCs/>
          <w:color w:val="292929"/>
          <w:spacing w:val="-1"/>
          <w:position w:val="-1"/>
          <w:sz w:val="24"/>
          <w:szCs w:val="24"/>
        </w:rPr>
        <w:t>N</w:t>
      </w:r>
      <w:r w:rsidRPr="0095084A">
        <w:rPr>
          <w:rFonts w:ascii="Times New Roman" w:eastAsia="Times New Roman" w:hAnsi="Times New Roman" w:cs="Times New Roman"/>
          <w:b/>
          <w:bCs/>
          <w:color w:val="292929"/>
          <w:spacing w:val="1"/>
          <w:position w:val="-1"/>
          <w:sz w:val="24"/>
          <w:szCs w:val="24"/>
        </w:rPr>
        <w:t>S</w:t>
      </w:r>
      <w:r w:rsidRPr="0095084A">
        <w:rPr>
          <w:rFonts w:ascii="Times New Roman" w:eastAsia="Times New Roman" w:hAnsi="Times New Roman" w:cs="Times New Roman"/>
          <w:b/>
          <w:bCs/>
          <w:color w:val="292929"/>
          <w:position w:val="-1"/>
          <w:sz w:val="24"/>
          <w:szCs w:val="24"/>
        </w:rPr>
        <w:t>C</w:t>
      </w:r>
      <w:r w:rsidRPr="0095084A">
        <w:rPr>
          <w:rFonts w:ascii="Times New Roman" w:eastAsia="Times New Roman" w:hAnsi="Times New Roman" w:cs="Times New Roman"/>
          <w:b/>
          <w:bCs/>
          <w:color w:val="292929"/>
          <w:spacing w:val="-1"/>
          <w:position w:val="-1"/>
          <w:sz w:val="24"/>
          <w:szCs w:val="24"/>
        </w:rPr>
        <w:t>R</w:t>
      </w:r>
      <w:r w:rsidRPr="0095084A">
        <w:rPr>
          <w:rFonts w:ascii="Times New Roman" w:eastAsia="Times New Roman" w:hAnsi="Times New Roman" w:cs="Times New Roman"/>
          <w:b/>
          <w:bCs/>
          <w:color w:val="292929"/>
          <w:spacing w:val="2"/>
          <w:position w:val="-1"/>
          <w:sz w:val="24"/>
          <w:szCs w:val="24"/>
        </w:rPr>
        <w:t>I</w:t>
      </w:r>
      <w:r w:rsidRPr="0095084A">
        <w:rPr>
          <w:rFonts w:ascii="Times New Roman" w:eastAsia="Times New Roman" w:hAnsi="Times New Roman" w:cs="Times New Roman"/>
          <w:b/>
          <w:bCs/>
          <w:color w:val="292929"/>
          <w:spacing w:val="-3"/>
          <w:position w:val="-1"/>
          <w:sz w:val="24"/>
          <w:szCs w:val="24"/>
        </w:rPr>
        <w:t>P</w:t>
      </w:r>
      <w:r w:rsidRPr="0095084A">
        <w:rPr>
          <w:rFonts w:ascii="Times New Roman" w:eastAsia="Times New Roman" w:hAnsi="Times New Roman" w:cs="Times New Roman"/>
          <w:b/>
          <w:bCs/>
          <w:color w:val="292929"/>
          <w:position w:val="-1"/>
          <w:sz w:val="24"/>
          <w:szCs w:val="24"/>
        </w:rPr>
        <w:t>T RE</w:t>
      </w:r>
      <w:r w:rsidRPr="0095084A">
        <w:rPr>
          <w:rFonts w:ascii="Times New Roman" w:eastAsia="Times New Roman" w:hAnsi="Times New Roman" w:cs="Times New Roman"/>
          <w:b/>
          <w:bCs/>
          <w:color w:val="292929"/>
          <w:spacing w:val="-2"/>
          <w:position w:val="-1"/>
          <w:sz w:val="24"/>
          <w:szCs w:val="24"/>
        </w:rPr>
        <w:t>F</w:t>
      </w:r>
      <w:r w:rsidRPr="0095084A">
        <w:rPr>
          <w:rFonts w:ascii="Times New Roman" w:eastAsia="Times New Roman" w:hAnsi="Times New Roman" w:cs="Times New Roman"/>
          <w:b/>
          <w:bCs/>
          <w:color w:val="292929"/>
          <w:position w:val="-1"/>
          <w:sz w:val="24"/>
          <w:szCs w:val="24"/>
        </w:rPr>
        <w:t>ERE</w:t>
      </w:r>
      <w:r w:rsidRPr="0095084A">
        <w:rPr>
          <w:rFonts w:ascii="Times New Roman" w:eastAsia="Times New Roman" w:hAnsi="Times New Roman" w:cs="Times New Roman"/>
          <w:b/>
          <w:bCs/>
          <w:color w:val="292929"/>
          <w:spacing w:val="2"/>
          <w:position w:val="-1"/>
          <w:sz w:val="24"/>
          <w:szCs w:val="24"/>
        </w:rPr>
        <w:t>N</w:t>
      </w:r>
      <w:r w:rsidRPr="0095084A">
        <w:rPr>
          <w:rFonts w:ascii="Times New Roman" w:eastAsia="Times New Roman" w:hAnsi="Times New Roman" w:cs="Times New Roman"/>
          <w:b/>
          <w:bCs/>
          <w:color w:val="292929"/>
          <w:position w:val="-1"/>
          <w:sz w:val="24"/>
          <w:szCs w:val="24"/>
        </w:rPr>
        <w:t>CES</w:t>
      </w:r>
    </w:p>
    <w:p w14:paraId="7A481B34" w14:textId="77777777" w:rsidR="001D1AA5" w:rsidRPr="0095084A" w:rsidRDefault="001D1AA5" w:rsidP="00522059">
      <w:pPr>
        <w:spacing w:before="3" w:after="0" w:line="280" w:lineRule="exact"/>
        <w:rPr>
          <w:sz w:val="28"/>
          <w:szCs w:val="28"/>
        </w:rPr>
      </w:pPr>
    </w:p>
    <w:tbl>
      <w:tblPr>
        <w:tblW w:w="0" w:type="auto"/>
        <w:tblInd w:w="169" w:type="dxa"/>
        <w:tblLayout w:type="fixed"/>
        <w:tblCellMar>
          <w:left w:w="0" w:type="dxa"/>
          <w:right w:w="0" w:type="dxa"/>
        </w:tblCellMar>
        <w:tblLook w:val="01E0" w:firstRow="1" w:lastRow="1" w:firstColumn="1" w:lastColumn="1" w:noHBand="0" w:noVBand="0"/>
      </w:tblPr>
      <w:tblGrid>
        <w:gridCol w:w="2174"/>
        <w:gridCol w:w="2470"/>
        <w:gridCol w:w="2290"/>
        <w:gridCol w:w="2158"/>
      </w:tblGrid>
      <w:tr w:rsidR="001D1AA5" w:rsidRPr="0095084A" w14:paraId="14F9907F" w14:textId="77777777" w:rsidTr="00B54E7A">
        <w:trPr>
          <w:trHeight w:hRule="exact" w:val="300"/>
        </w:trPr>
        <w:tc>
          <w:tcPr>
            <w:tcW w:w="2174" w:type="dxa"/>
            <w:tcBorders>
              <w:top w:val="single" w:sz="4" w:space="0" w:color="000000"/>
              <w:left w:val="single" w:sz="4" w:space="0" w:color="000000"/>
              <w:bottom w:val="single" w:sz="4" w:space="0" w:color="000000"/>
              <w:right w:val="single" w:sz="4" w:space="0" w:color="000000"/>
            </w:tcBorders>
          </w:tcPr>
          <w:p w14:paraId="3B489F43"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2"/>
                <w:sz w:val="24"/>
                <w:szCs w:val="24"/>
              </w:rPr>
              <w:t>G</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o</w:t>
            </w:r>
            <w:r w:rsidRPr="0095084A">
              <w:rPr>
                <w:rFonts w:ascii="Times New Roman" w:eastAsia="Times New Roman" w:hAnsi="Times New Roman" w:cs="Times New Roman"/>
                <w:b/>
                <w:bCs/>
                <w:color w:val="292929"/>
                <w:spacing w:val="1"/>
                <w:sz w:val="24"/>
                <w:szCs w:val="24"/>
              </w:rPr>
              <w:t>un</w:t>
            </w:r>
            <w:r w:rsidRPr="0095084A">
              <w:rPr>
                <w:rFonts w:ascii="Times New Roman" w:eastAsia="Times New Roman" w:hAnsi="Times New Roman" w:cs="Times New Roman"/>
                <w:b/>
                <w:bCs/>
                <w:color w:val="292929"/>
                <w:sz w:val="24"/>
                <w:szCs w:val="24"/>
              </w:rPr>
              <w:t>d</w:t>
            </w:r>
          </w:p>
        </w:tc>
        <w:tc>
          <w:tcPr>
            <w:tcW w:w="2470" w:type="dxa"/>
            <w:tcBorders>
              <w:top w:val="single" w:sz="4" w:space="0" w:color="000000"/>
              <w:left w:val="single" w:sz="4" w:space="0" w:color="000000"/>
              <w:bottom w:val="single" w:sz="4" w:space="0" w:color="000000"/>
              <w:right w:val="single" w:sz="4" w:space="0" w:color="000000"/>
            </w:tcBorders>
          </w:tcPr>
          <w:p w14:paraId="6C12B377"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Ap</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l</w:t>
            </w:r>
            <w:r w:rsidRPr="0095084A">
              <w:rPr>
                <w:rFonts w:ascii="Times New Roman" w:eastAsia="Times New Roman" w:hAnsi="Times New Roman" w:cs="Times New Roman"/>
                <w:b/>
                <w:bCs/>
                <w:color w:val="292929"/>
                <w:spacing w:val="1"/>
                <w:sz w:val="24"/>
                <w:szCs w:val="24"/>
              </w:rPr>
              <w:t>i</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t/Ap</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l</w:t>
            </w:r>
            <w:r w:rsidRPr="0095084A">
              <w:rPr>
                <w:rFonts w:ascii="Times New Roman" w:eastAsia="Times New Roman" w:hAnsi="Times New Roman" w:cs="Times New Roman"/>
                <w:b/>
                <w:bCs/>
                <w:color w:val="292929"/>
                <w:spacing w:val="1"/>
                <w:sz w:val="24"/>
                <w:szCs w:val="24"/>
              </w:rPr>
              <w:t>l</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w:t>
            </w:r>
          </w:p>
        </w:tc>
        <w:tc>
          <w:tcPr>
            <w:tcW w:w="2290" w:type="dxa"/>
            <w:tcBorders>
              <w:top w:val="single" w:sz="4" w:space="0" w:color="000000"/>
              <w:left w:val="single" w:sz="4" w:space="0" w:color="000000"/>
              <w:bottom w:val="single" w:sz="4" w:space="0" w:color="000000"/>
              <w:right w:val="single" w:sz="4" w:space="0" w:color="000000"/>
            </w:tcBorders>
          </w:tcPr>
          <w:p w14:paraId="247BCC2D"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R</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s</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o</w:t>
            </w:r>
            <w:r w:rsidRPr="0095084A">
              <w:rPr>
                <w:rFonts w:ascii="Times New Roman" w:eastAsia="Times New Roman" w:hAnsi="Times New Roman" w:cs="Times New Roman"/>
                <w:b/>
                <w:bCs/>
                <w:color w:val="292929"/>
                <w:spacing w:val="1"/>
                <w:sz w:val="24"/>
                <w:szCs w:val="24"/>
              </w:rPr>
              <w:t>nd</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w:t>
            </w:r>
          </w:p>
        </w:tc>
        <w:tc>
          <w:tcPr>
            <w:tcW w:w="2158" w:type="dxa"/>
            <w:tcBorders>
              <w:top w:val="single" w:sz="4" w:space="0" w:color="000000"/>
              <w:left w:val="single" w:sz="4" w:space="0" w:color="000000"/>
              <w:bottom w:val="single" w:sz="4" w:space="0" w:color="000000"/>
              <w:right w:val="single" w:sz="4" w:space="0" w:color="000000"/>
            </w:tcBorders>
          </w:tcPr>
          <w:p w14:paraId="3C549C36"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 xml:space="preserve">All </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ti</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s</w:t>
            </w:r>
          </w:p>
        </w:tc>
      </w:tr>
      <w:tr w:rsidR="001D1AA5" w:rsidRPr="0095084A" w14:paraId="657F6F81" w14:textId="77777777" w:rsidTr="00B54E7A">
        <w:trPr>
          <w:trHeight w:hRule="exact" w:val="302"/>
        </w:trPr>
        <w:tc>
          <w:tcPr>
            <w:tcW w:w="2174" w:type="dxa"/>
            <w:tcBorders>
              <w:top w:val="single" w:sz="4" w:space="0" w:color="000000"/>
              <w:left w:val="single" w:sz="4" w:space="0" w:color="000000"/>
              <w:bottom w:val="single" w:sz="4" w:space="0" w:color="000000"/>
              <w:right w:val="single" w:sz="4" w:space="0" w:color="000000"/>
            </w:tcBorders>
          </w:tcPr>
          <w:p w14:paraId="4529198D"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1</w:t>
            </w:r>
          </w:p>
        </w:tc>
        <w:tc>
          <w:tcPr>
            <w:tcW w:w="2470" w:type="dxa"/>
            <w:tcBorders>
              <w:top w:val="single" w:sz="4" w:space="0" w:color="000000"/>
              <w:left w:val="single" w:sz="4" w:space="0" w:color="000000"/>
              <w:bottom w:val="single" w:sz="4" w:space="0" w:color="000000"/>
              <w:right w:val="single" w:sz="4" w:space="0" w:color="000000"/>
            </w:tcBorders>
          </w:tcPr>
          <w:p w14:paraId="54C5FFA7"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4</w:t>
            </w:r>
          </w:p>
        </w:tc>
        <w:tc>
          <w:tcPr>
            <w:tcW w:w="2290" w:type="dxa"/>
            <w:tcBorders>
              <w:top w:val="single" w:sz="4" w:space="0" w:color="000000"/>
              <w:left w:val="single" w:sz="4" w:space="0" w:color="000000"/>
              <w:bottom w:val="single" w:sz="4" w:space="0" w:color="000000"/>
              <w:right w:val="single" w:sz="4" w:space="0" w:color="000000"/>
            </w:tcBorders>
          </w:tcPr>
          <w:p w14:paraId="4AED83CE"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8</w:t>
            </w:r>
          </w:p>
        </w:tc>
        <w:tc>
          <w:tcPr>
            <w:tcW w:w="2158" w:type="dxa"/>
            <w:tcBorders>
              <w:top w:val="single" w:sz="4" w:space="0" w:color="000000"/>
              <w:left w:val="single" w:sz="4" w:space="0" w:color="000000"/>
              <w:bottom w:val="single" w:sz="4" w:space="0" w:color="000000"/>
              <w:right w:val="single" w:sz="4" w:space="0" w:color="000000"/>
            </w:tcBorders>
          </w:tcPr>
          <w:p w14:paraId="14E66362"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10</w:t>
            </w:r>
            <w:r w:rsidRPr="0095084A">
              <w:rPr>
                <w:rFonts w:ascii="Times New Roman" w:eastAsia="Times New Roman" w:hAnsi="Times New Roman" w:cs="Times New Roman"/>
                <w:color w:val="292929"/>
                <w:spacing w:val="-1"/>
                <w:sz w:val="24"/>
                <w:szCs w:val="24"/>
              </w:rPr>
              <w:t>-</w:t>
            </w:r>
            <w:r w:rsidRPr="0095084A">
              <w:rPr>
                <w:rFonts w:ascii="Times New Roman" w:eastAsia="Times New Roman" w:hAnsi="Times New Roman" w:cs="Times New Roman"/>
                <w:color w:val="292929"/>
                <w:sz w:val="24"/>
                <w:szCs w:val="24"/>
              </w:rPr>
              <w:t>12</w:t>
            </w:r>
          </w:p>
        </w:tc>
      </w:tr>
      <w:tr w:rsidR="001D1AA5" w:rsidRPr="0095084A" w14:paraId="0A3FC8C4" w14:textId="77777777" w:rsidTr="00B54E7A">
        <w:trPr>
          <w:trHeight w:hRule="exact" w:val="300"/>
        </w:trPr>
        <w:tc>
          <w:tcPr>
            <w:tcW w:w="2174" w:type="dxa"/>
            <w:tcBorders>
              <w:top w:val="single" w:sz="4" w:space="0" w:color="000000"/>
              <w:left w:val="single" w:sz="4" w:space="0" w:color="000000"/>
              <w:bottom w:val="single" w:sz="4" w:space="0" w:color="000000"/>
              <w:right w:val="single" w:sz="4" w:space="0" w:color="000000"/>
            </w:tcBorders>
          </w:tcPr>
          <w:p w14:paraId="64E59DF3" w14:textId="77777777" w:rsidR="001D1AA5" w:rsidRPr="0095084A" w:rsidRDefault="001D1AA5" w:rsidP="00522059"/>
        </w:tc>
        <w:tc>
          <w:tcPr>
            <w:tcW w:w="2470" w:type="dxa"/>
            <w:tcBorders>
              <w:top w:val="single" w:sz="4" w:space="0" w:color="000000"/>
              <w:left w:val="single" w:sz="4" w:space="0" w:color="000000"/>
              <w:bottom w:val="single" w:sz="4" w:space="0" w:color="000000"/>
              <w:right w:val="single" w:sz="4" w:space="0" w:color="000000"/>
            </w:tcBorders>
          </w:tcPr>
          <w:p w14:paraId="57E9574E" w14:textId="77777777" w:rsidR="001D1AA5" w:rsidRPr="0095084A" w:rsidRDefault="001D1AA5" w:rsidP="00522059"/>
        </w:tc>
        <w:tc>
          <w:tcPr>
            <w:tcW w:w="2290" w:type="dxa"/>
            <w:tcBorders>
              <w:top w:val="single" w:sz="4" w:space="0" w:color="000000"/>
              <w:left w:val="single" w:sz="4" w:space="0" w:color="000000"/>
              <w:bottom w:val="single" w:sz="4" w:space="0" w:color="000000"/>
              <w:right w:val="single" w:sz="4" w:space="0" w:color="000000"/>
            </w:tcBorders>
          </w:tcPr>
          <w:p w14:paraId="2DC737FC" w14:textId="77777777" w:rsidR="001D1AA5" w:rsidRPr="0095084A" w:rsidRDefault="001D1AA5" w:rsidP="00522059"/>
        </w:tc>
        <w:tc>
          <w:tcPr>
            <w:tcW w:w="2158" w:type="dxa"/>
            <w:tcBorders>
              <w:top w:val="single" w:sz="4" w:space="0" w:color="000000"/>
              <w:left w:val="single" w:sz="4" w:space="0" w:color="000000"/>
              <w:bottom w:val="single" w:sz="4" w:space="0" w:color="000000"/>
              <w:right w:val="single" w:sz="4" w:space="0" w:color="000000"/>
            </w:tcBorders>
          </w:tcPr>
          <w:p w14:paraId="4EBB808F" w14:textId="77777777" w:rsidR="001D1AA5" w:rsidRPr="0095084A" w:rsidRDefault="001D1AA5" w:rsidP="00522059"/>
        </w:tc>
      </w:tr>
      <w:tr w:rsidR="001D1AA5" w:rsidRPr="0095084A" w14:paraId="739DA8CB" w14:textId="77777777" w:rsidTr="00B54E7A">
        <w:trPr>
          <w:trHeight w:hRule="exact" w:val="317"/>
        </w:trPr>
        <w:tc>
          <w:tcPr>
            <w:tcW w:w="2174" w:type="dxa"/>
            <w:tcBorders>
              <w:top w:val="single" w:sz="4" w:space="0" w:color="000000"/>
              <w:left w:val="single" w:sz="4" w:space="0" w:color="000000"/>
              <w:bottom w:val="single" w:sz="4" w:space="0" w:color="000000"/>
              <w:right w:val="single" w:sz="4" w:space="0" w:color="000000"/>
            </w:tcBorders>
          </w:tcPr>
          <w:p w14:paraId="4C05C05F" w14:textId="77777777" w:rsidR="001D1AA5" w:rsidRPr="0095084A" w:rsidRDefault="001D1AA5" w:rsidP="00522059"/>
        </w:tc>
        <w:tc>
          <w:tcPr>
            <w:tcW w:w="2470" w:type="dxa"/>
            <w:tcBorders>
              <w:top w:val="single" w:sz="4" w:space="0" w:color="000000"/>
              <w:left w:val="single" w:sz="4" w:space="0" w:color="000000"/>
              <w:bottom w:val="single" w:sz="4" w:space="0" w:color="000000"/>
              <w:right w:val="single" w:sz="4" w:space="0" w:color="000000"/>
            </w:tcBorders>
          </w:tcPr>
          <w:p w14:paraId="13B1ED0F" w14:textId="77777777" w:rsidR="001D1AA5" w:rsidRPr="0095084A" w:rsidRDefault="001D1AA5" w:rsidP="00522059"/>
        </w:tc>
        <w:tc>
          <w:tcPr>
            <w:tcW w:w="2290" w:type="dxa"/>
            <w:tcBorders>
              <w:top w:val="single" w:sz="4" w:space="0" w:color="000000"/>
              <w:left w:val="single" w:sz="4" w:space="0" w:color="000000"/>
              <w:bottom w:val="single" w:sz="4" w:space="0" w:color="000000"/>
              <w:right w:val="single" w:sz="4" w:space="0" w:color="000000"/>
            </w:tcBorders>
          </w:tcPr>
          <w:p w14:paraId="2BE0052F" w14:textId="77777777" w:rsidR="001D1AA5" w:rsidRPr="0095084A" w:rsidRDefault="001D1AA5" w:rsidP="00522059"/>
        </w:tc>
        <w:tc>
          <w:tcPr>
            <w:tcW w:w="2158" w:type="dxa"/>
            <w:tcBorders>
              <w:top w:val="single" w:sz="4" w:space="0" w:color="000000"/>
              <w:left w:val="single" w:sz="4" w:space="0" w:color="000000"/>
              <w:bottom w:val="single" w:sz="4" w:space="0" w:color="000000"/>
              <w:right w:val="single" w:sz="4" w:space="0" w:color="000000"/>
            </w:tcBorders>
          </w:tcPr>
          <w:p w14:paraId="4C33A069" w14:textId="77777777" w:rsidR="001D1AA5" w:rsidRPr="0095084A" w:rsidRDefault="001D1AA5" w:rsidP="00522059"/>
        </w:tc>
      </w:tr>
    </w:tbl>
    <w:p w14:paraId="02616CFC" w14:textId="77777777" w:rsidR="001D1AA5" w:rsidRPr="0095084A" w:rsidRDefault="001D1AA5" w:rsidP="00522059">
      <w:pPr>
        <w:spacing w:after="0" w:line="200" w:lineRule="exact"/>
        <w:rPr>
          <w:sz w:val="20"/>
          <w:szCs w:val="20"/>
        </w:rPr>
      </w:pPr>
    </w:p>
    <w:p w14:paraId="6E9EAF20" w14:textId="77777777" w:rsidR="001D1AA5" w:rsidRPr="0095084A" w:rsidRDefault="001D1AA5" w:rsidP="00522059">
      <w:pPr>
        <w:spacing w:after="0" w:line="200" w:lineRule="exact"/>
        <w:rPr>
          <w:sz w:val="20"/>
          <w:szCs w:val="20"/>
        </w:rPr>
      </w:pPr>
    </w:p>
    <w:p w14:paraId="58B14594" w14:textId="77777777" w:rsidR="001D1AA5" w:rsidRPr="0095084A" w:rsidRDefault="001D1AA5" w:rsidP="00522059">
      <w:pPr>
        <w:spacing w:after="0" w:line="200" w:lineRule="exact"/>
        <w:rPr>
          <w:sz w:val="20"/>
          <w:szCs w:val="20"/>
        </w:rPr>
      </w:pPr>
    </w:p>
    <w:p w14:paraId="23C71F5A" w14:textId="77777777" w:rsidR="001D1AA5" w:rsidRPr="0095084A" w:rsidRDefault="001D1AA5" w:rsidP="00522059">
      <w:pPr>
        <w:spacing w:after="0" w:line="200" w:lineRule="exact"/>
        <w:rPr>
          <w:sz w:val="20"/>
          <w:szCs w:val="20"/>
        </w:rPr>
      </w:pPr>
    </w:p>
    <w:p w14:paraId="290A7858" w14:textId="77777777" w:rsidR="001D1AA5" w:rsidRPr="0095084A" w:rsidRDefault="001D1AA5" w:rsidP="00522059">
      <w:pPr>
        <w:spacing w:before="6" w:after="0" w:line="260" w:lineRule="exact"/>
        <w:rPr>
          <w:sz w:val="26"/>
          <w:szCs w:val="26"/>
        </w:rPr>
      </w:pPr>
    </w:p>
    <w:p w14:paraId="11B787BC" w14:textId="77777777" w:rsidR="001D1AA5" w:rsidRPr="0095084A" w:rsidRDefault="001D1AA5" w:rsidP="00A20BC7">
      <w:pPr>
        <w:spacing w:before="29" w:after="0" w:line="271" w:lineRule="exact"/>
        <w:ind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D</w:t>
      </w:r>
      <w:r w:rsidRPr="0095084A">
        <w:rPr>
          <w:rFonts w:ascii="Times New Roman" w:eastAsia="Times New Roman" w:hAnsi="Times New Roman" w:cs="Times New Roman"/>
          <w:color w:val="292929"/>
          <w:spacing w:val="-1"/>
          <w:position w:val="-1"/>
          <w:sz w:val="24"/>
          <w:szCs w:val="24"/>
        </w:rPr>
        <w:t>a</w:t>
      </w:r>
      <w:r w:rsidRPr="0095084A">
        <w:rPr>
          <w:rFonts w:ascii="Times New Roman" w:eastAsia="Times New Roman" w:hAnsi="Times New Roman" w:cs="Times New Roman"/>
          <w:color w:val="292929"/>
          <w:position w:val="-1"/>
          <w:sz w:val="24"/>
          <w:szCs w:val="24"/>
        </w:rPr>
        <w:t>te:</w:t>
      </w:r>
    </w:p>
    <w:p w14:paraId="48DF00E0" w14:textId="77777777" w:rsidR="001D1AA5" w:rsidRPr="0095084A" w:rsidRDefault="001D1AA5" w:rsidP="00522059">
      <w:pPr>
        <w:spacing w:before="12" w:after="0" w:line="240" w:lineRule="exact"/>
        <w:rPr>
          <w:sz w:val="24"/>
          <w:szCs w:val="24"/>
        </w:rPr>
      </w:pPr>
    </w:p>
    <w:p w14:paraId="2E317974" w14:textId="77777777" w:rsidR="001D1AA5" w:rsidRPr="0095084A" w:rsidRDefault="001D1AA5" w:rsidP="00522059">
      <w:pPr>
        <w:spacing w:before="29" w:after="0" w:line="240" w:lineRule="auto"/>
        <w:ind w:right="90"/>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2"/>
          <w:sz w:val="24"/>
          <w:szCs w:val="24"/>
        </w:rPr>
        <w:t>g</w:t>
      </w:r>
      <w:r w:rsidRPr="0095084A">
        <w:rPr>
          <w:rFonts w:ascii="Times New Roman" w:eastAsia="Times New Roman" w:hAnsi="Times New Roman" w:cs="Times New Roman"/>
          <w:color w:val="292929"/>
          <w:sz w:val="24"/>
          <w:szCs w:val="24"/>
        </w:rPr>
        <w:t>n</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w:t>
      </w:r>
    </w:p>
    <w:p w14:paraId="3B0D1615" w14:textId="77777777" w:rsidR="001D1AA5" w:rsidRPr="0095084A" w:rsidRDefault="001D1AA5" w:rsidP="00522059">
      <w:pPr>
        <w:spacing w:before="16" w:after="0" w:line="260" w:lineRule="exact"/>
        <w:rPr>
          <w:sz w:val="26"/>
          <w:szCs w:val="26"/>
        </w:rPr>
      </w:pPr>
    </w:p>
    <w:p w14:paraId="0014ED4A"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2"/>
          <w:sz w:val="24"/>
          <w:szCs w:val="24"/>
        </w:rPr>
        <w:t>[</w:t>
      </w:r>
      <w:r w:rsidRPr="0095084A">
        <w:rPr>
          <w:rFonts w:ascii="Times New Roman" w:eastAsia="Times New Roman" w:hAnsi="Times New Roman" w:cs="Times New Roman"/>
          <w:i/>
          <w:color w:val="292929"/>
          <w:sz w:val="24"/>
          <w:szCs w:val="24"/>
        </w:rPr>
        <w:t>Name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 xml:space="preserve">of </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z w:val="24"/>
          <w:szCs w:val="24"/>
        </w:rPr>
        <w:t>he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la</w:t>
      </w:r>
      <w:r w:rsidRPr="0095084A">
        <w:rPr>
          <w:rFonts w:ascii="Times New Roman" w:eastAsia="Times New Roman" w:hAnsi="Times New Roman" w:cs="Times New Roman"/>
          <w:i/>
          <w:color w:val="292929"/>
          <w:spacing w:val="1"/>
          <w:sz w:val="24"/>
          <w:szCs w:val="24"/>
        </w:rPr>
        <w:t>w</w:t>
      </w:r>
      <w:r w:rsidRPr="0095084A">
        <w:rPr>
          <w:rFonts w:ascii="Times New Roman" w:eastAsia="Times New Roman" w:hAnsi="Times New Roman" w:cs="Times New Roman"/>
          <w:i/>
          <w:color w:val="292929"/>
          <w:spacing w:val="-1"/>
          <w:sz w:val="24"/>
          <w:szCs w:val="24"/>
        </w:rPr>
        <w:t>ye</w:t>
      </w:r>
      <w:r w:rsidRPr="0095084A">
        <w:rPr>
          <w:rFonts w:ascii="Times New Roman" w:eastAsia="Times New Roman" w:hAnsi="Times New Roman" w:cs="Times New Roman"/>
          <w:i/>
          <w:color w:val="292929"/>
          <w:sz w:val="24"/>
          <w:szCs w:val="24"/>
        </w:rPr>
        <w:t>r</w:t>
      </w:r>
    </w:p>
    <w:p w14:paraId="3DDFD233" w14:textId="77777777" w:rsidR="001D1AA5" w:rsidRPr="0095084A" w:rsidRDefault="001D1AA5" w:rsidP="00522059">
      <w:pPr>
        <w:spacing w:after="0" w:line="271" w:lineRule="exact"/>
        <w:ind w:right="92"/>
        <w:rPr>
          <w:rFonts w:ascii="Times New Roman" w:eastAsia="Times New Roman" w:hAnsi="Times New Roman" w:cs="Times New Roman"/>
          <w:sz w:val="24"/>
          <w:szCs w:val="24"/>
        </w:rPr>
      </w:pPr>
      <w:r w:rsidRPr="0095084A">
        <w:rPr>
          <w:rFonts w:ascii="Times New Roman" w:eastAsia="Times New Roman" w:hAnsi="Times New Roman" w:cs="Times New Roman"/>
          <w:i/>
          <w:color w:val="292929"/>
          <w:position w:val="-1"/>
          <w:sz w:val="24"/>
          <w:szCs w:val="24"/>
        </w:rPr>
        <w:t>/sel</w:t>
      </w:r>
      <w:r w:rsidRPr="0095084A">
        <w:rPr>
          <w:rFonts w:ascii="Times New Roman" w:eastAsia="Times New Roman" w:hAnsi="Times New Roman" w:cs="Times New Roman"/>
          <w:i/>
          <w:color w:val="292929"/>
          <w:spacing w:val="1"/>
          <w:position w:val="-1"/>
          <w:sz w:val="24"/>
          <w:szCs w:val="24"/>
        </w:rPr>
        <w:t>f</w:t>
      </w:r>
      <w:r w:rsidRPr="0095084A">
        <w:rPr>
          <w:rFonts w:ascii="Times New Roman" w:eastAsia="Times New Roman" w:hAnsi="Times New Roman" w:cs="Times New Roman"/>
          <w:i/>
          <w:color w:val="292929"/>
          <w:spacing w:val="-1"/>
          <w:position w:val="-1"/>
          <w:sz w:val="24"/>
          <w:szCs w:val="24"/>
        </w:rPr>
        <w:t>-</w:t>
      </w:r>
      <w:r w:rsidRPr="0095084A">
        <w:rPr>
          <w:rFonts w:ascii="Times New Roman" w:eastAsia="Times New Roman" w:hAnsi="Times New Roman" w:cs="Times New Roman"/>
          <w:i/>
          <w:color w:val="292929"/>
          <w:position w:val="-1"/>
          <w:sz w:val="24"/>
          <w:szCs w:val="24"/>
        </w:rPr>
        <w:t>r</w:t>
      </w:r>
      <w:r w:rsidRPr="0095084A">
        <w:rPr>
          <w:rFonts w:ascii="Times New Roman" w:eastAsia="Times New Roman" w:hAnsi="Times New Roman" w:cs="Times New Roman"/>
          <w:i/>
          <w:color w:val="292929"/>
          <w:spacing w:val="-1"/>
          <w:position w:val="-1"/>
          <w:sz w:val="24"/>
          <w:szCs w:val="24"/>
        </w:rPr>
        <w:t>e</w:t>
      </w:r>
      <w:r w:rsidRPr="0095084A">
        <w:rPr>
          <w:rFonts w:ascii="Times New Roman" w:eastAsia="Times New Roman" w:hAnsi="Times New Roman" w:cs="Times New Roman"/>
          <w:i/>
          <w:color w:val="292929"/>
          <w:position w:val="-1"/>
          <w:sz w:val="24"/>
          <w:szCs w:val="24"/>
        </w:rPr>
        <w:t>pres</w:t>
      </w:r>
      <w:r w:rsidRPr="0095084A">
        <w:rPr>
          <w:rFonts w:ascii="Times New Roman" w:eastAsia="Times New Roman" w:hAnsi="Times New Roman" w:cs="Times New Roman"/>
          <w:i/>
          <w:color w:val="292929"/>
          <w:spacing w:val="-1"/>
          <w:position w:val="-1"/>
          <w:sz w:val="24"/>
          <w:szCs w:val="24"/>
        </w:rPr>
        <w:t>e</w:t>
      </w:r>
      <w:r w:rsidRPr="0095084A">
        <w:rPr>
          <w:rFonts w:ascii="Times New Roman" w:eastAsia="Times New Roman" w:hAnsi="Times New Roman" w:cs="Times New Roman"/>
          <w:i/>
          <w:color w:val="292929"/>
          <w:position w:val="-1"/>
          <w:sz w:val="24"/>
          <w:szCs w:val="24"/>
        </w:rPr>
        <w:t>nted party</w:t>
      </w:r>
      <w:r w:rsidRPr="0095084A">
        <w:rPr>
          <w:rFonts w:ascii="Times New Roman" w:eastAsia="Times New Roman" w:hAnsi="Times New Roman" w:cs="Times New Roman"/>
          <w:color w:val="292929"/>
          <w:position w:val="-1"/>
          <w:sz w:val="24"/>
          <w:szCs w:val="24"/>
        </w:rPr>
        <w:t>]</w:t>
      </w:r>
    </w:p>
    <w:p w14:paraId="4E8FCFB6" w14:textId="77777777" w:rsidR="001D1AA5" w:rsidRPr="0095084A" w:rsidRDefault="001D1AA5" w:rsidP="00522059">
      <w:pPr>
        <w:spacing w:before="12" w:after="0" w:line="240" w:lineRule="exact"/>
        <w:rPr>
          <w:sz w:val="24"/>
          <w:szCs w:val="24"/>
        </w:rPr>
      </w:pPr>
    </w:p>
    <w:p w14:paraId="7E2050C8" w14:textId="77777777" w:rsidR="001D1AA5" w:rsidRPr="0095084A" w:rsidRDefault="001D1AA5" w:rsidP="00A20BC7">
      <w:pPr>
        <w:spacing w:before="29" w:after="0" w:line="271" w:lineRule="exact"/>
        <w:ind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D</w:t>
      </w:r>
      <w:r w:rsidRPr="0095084A">
        <w:rPr>
          <w:rFonts w:ascii="Times New Roman" w:eastAsia="Times New Roman" w:hAnsi="Times New Roman" w:cs="Times New Roman"/>
          <w:color w:val="292929"/>
          <w:spacing w:val="-1"/>
          <w:position w:val="-1"/>
          <w:sz w:val="24"/>
          <w:szCs w:val="24"/>
        </w:rPr>
        <w:t>a</w:t>
      </w:r>
      <w:r w:rsidRPr="0095084A">
        <w:rPr>
          <w:rFonts w:ascii="Times New Roman" w:eastAsia="Times New Roman" w:hAnsi="Times New Roman" w:cs="Times New Roman"/>
          <w:color w:val="292929"/>
          <w:position w:val="-1"/>
          <w:sz w:val="24"/>
          <w:szCs w:val="24"/>
        </w:rPr>
        <w:t>te:</w:t>
      </w:r>
    </w:p>
    <w:p w14:paraId="38C7F66D" w14:textId="77777777" w:rsidR="001D1AA5" w:rsidRPr="0095084A" w:rsidRDefault="001D1AA5" w:rsidP="00522059">
      <w:pPr>
        <w:spacing w:before="12" w:after="0" w:line="240" w:lineRule="exact"/>
        <w:rPr>
          <w:sz w:val="24"/>
          <w:szCs w:val="24"/>
        </w:rPr>
      </w:pPr>
    </w:p>
    <w:p w14:paraId="6A45917B" w14:textId="77777777" w:rsidR="001D1AA5" w:rsidRPr="0095084A" w:rsidRDefault="001D1AA5" w:rsidP="00522059">
      <w:pPr>
        <w:spacing w:before="29" w:after="0" w:line="240" w:lineRule="auto"/>
        <w:ind w:right="90"/>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2"/>
          <w:sz w:val="24"/>
          <w:szCs w:val="24"/>
        </w:rPr>
        <w:t>g</w:t>
      </w:r>
      <w:r w:rsidRPr="0095084A">
        <w:rPr>
          <w:rFonts w:ascii="Times New Roman" w:eastAsia="Times New Roman" w:hAnsi="Times New Roman" w:cs="Times New Roman"/>
          <w:color w:val="292929"/>
          <w:sz w:val="24"/>
          <w:szCs w:val="24"/>
        </w:rPr>
        <w:t>n</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w:t>
      </w:r>
    </w:p>
    <w:p w14:paraId="09EB0C61" w14:textId="77777777" w:rsidR="001D1AA5" w:rsidRPr="0095084A" w:rsidRDefault="001D1AA5" w:rsidP="00522059">
      <w:pPr>
        <w:spacing w:before="16" w:after="0" w:line="260" w:lineRule="exact"/>
        <w:rPr>
          <w:sz w:val="26"/>
          <w:szCs w:val="26"/>
        </w:rPr>
      </w:pPr>
    </w:p>
    <w:p w14:paraId="19469FE9"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2"/>
          <w:sz w:val="24"/>
          <w:szCs w:val="24"/>
        </w:rPr>
        <w:t>[</w:t>
      </w:r>
      <w:r w:rsidRPr="0095084A">
        <w:rPr>
          <w:rFonts w:ascii="Times New Roman" w:eastAsia="Times New Roman" w:hAnsi="Times New Roman" w:cs="Times New Roman"/>
          <w:i/>
          <w:color w:val="292929"/>
          <w:sz w:val="24"/>
          <w:szCs w:val="24"/>
        </w:rPr>
        <w:t>Name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 xml:space="preserve">of </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z w:val="24"/>
          <w:szCs w:val="24"/>
        </w:rPr>
        <w:t>he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la</w:t>
      </w:r>
      <w:r w:rsidRPr="0095084A">
        <w:rPr>
          <w:rFonts w:ascii="Times New Roman" w:eastAsia="Times New Roman" w:hAnsi="Times New Roman" w:cs="Times New Roman"/>
          <w:i/>
          <w:color w:val="292929"/>
          <w:spacing w:val="1"/>
          <w:sz w:val="24"/>
          <w:szCs w:val="24"/>
        </w:rPr>
        <w:t>w</w:t>
      </w:r>
      <w:r w:rsidRPr="0095084A">
        <w:rPr>
          <w:rFonts w:ascii="Times New Roman" w:eastAsia="Times New Roman" w:hAnsi="Times New Roman" w:cs="Times New Roman"/>
          <w:i/>
          <w:color w:val="292929"/>
          <w:spacing w:val="-1"/>
          <w:sz w:val="24"/>
          <w:szCs w:val="24"/>
        </w:rPr>
        <w:t>ye</w:t>
      </w:r>
      <w:r w:rsidRPr="0095084A">
        <w:rPr>
          <w:rFonts w:ascii="Times New Roman" w:eastAsia="Times New Roman" w:hAnsi="Times New Roman" w:cs="Times New Roman"/>
          <w:i/>
          <w:color w:val="292929"/>
          <w:sz w:val="24"/>
          <w:szCs w:val="24"/>
        </w:rPr>
        <w:t>r</w:t>
      </w:r>
    </w:p>
    <w:p w14:paraId="457169BD"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i/>
          <w:color w:val="292929"/>
          <w:sz w:val="24"/>
          <w:szCs w:val="24"/>
        </w:rPr>
        <w:t>/sel</w:t>
      </w:r>
      <w:r w:rsidRPr="0095084A">
        <w:rPr>
          <w:rFonts w:ascii="Times New Roman" w:eastAsia="Times New Roman" w:hAnsi="Times New Roman" w:cs="Times New Roman"/>
          <w:i/>
          <w:color w:val="292929"/>
          <w:spacing w:val="1"/>
          <w:sz w:val="24"/>
          <w:szCs w:val="24"/>
        </w:rPr>
        <w:t>f</w:t>
      </w:r>
      <w:r w:rsidRPr="0095084A">
        <w:rPr>
          <w:rFonts w:ascii="Times New Roman" w:eastAsia="Times New Roman" w:hAnsi="Times New Roman" w:cs="Times New Roman"/>
          <w:i/>
          <w:color w:val="292929"/>
          <w:spacing w:val="-1"/>
          <w:sz w:val="24"/>
          <w:szCs w:val="24"/>
        </w:rPr>
        <w:t>-</w:t>
      </w:r>
      <w:r w:rsidRPr="0095084A">
        <w:rPr>
          <w:rFonts w:ascii="Times New Roman" w:eastAsia="Times New Roman" w:hAnsi="Times New Roman" w:cs="Times New Roman"/>
          <w:i/>
          <w:color w:val="292929"/>
          <w:sz w:val="24"/>
          <w:szCs w:val="24"/>
        </w:rPr>
        <w:t>r</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pres</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n</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d part</w:t>
      </w:r>
      <w:r w:rsidRPr="0095084A">
        <w:rPr>
          <w:rFonts w:ascii="Times New Roman" w:eastAsia="Times New Roman" w:hAnsi="Times New Roman" w:cs="Times New Roman"/>
          <w:i/>
          <w:color w:val="292929"/>
          <w:spacing w:val="-1"/>
          <w:sz w:val="24"/>
          <w:szCs w:val="24"/>
        </w:rPr>
        <w:t>y</w:t>
      </w:r>
      <w:r w:rsidRPr="0095084A">
        <w:rPr>
          <w:rFonts w:ascii="Times New Roman" w:eastAsia="Times New Roman" w:hAnsi="Times New Roman" w:cs="Times New Roman"/>
          <w:color w:val="292929"/>
          <w:sz w:val="24"/>
          <w:szCs w:val="24"/>
        </w:rPr>
        <w:t>]</w:t>
      </w:r>
    </w:p>
    <w:p w14:paraId="2AF24510" w14:textId="77777777" w:rsidR="001D1AA5" w:rsidRPr="0095084A" w:rsidRDefault="001D1AA5" w:rsidP="00522059">
      <w:pPr>
        <w:spacing w:after="0"/>
        <w:sectPr w:rsidR="001D1AA5" w:rsidRPr="0095084A">
          <w:type w:val="continuous"/>
          <w:pgSz w:w="11920" w:h="16840"/>
          <w:pgMar w:top="600" w:right="1040" w:bottom="280" w:left="1440" w:header="720" w:footer="720" w:gutter="0"/>
          <w:cols w:space="720"/>
        </w:sectPr>
      </w:pPr>
    </w:p>
    <w:p w14:paraId="5609AD13" w14:textId="77777777" w:rsidR="00AB241F" w:rsidRDefault="00AB241F" w:rsidP="00AB241F">
      <w:pPr>
        <w:tabs>
          <w:tab w:val="left" w:pos="90"/>
        </w:tabs>
        <w:spacing w:before="71" w:after="0" w:line="271" w:lineRule="exact"/>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NEX</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RE D</w:t>
      </w:r>
    </w:p>
    <w:p w14:paraId="4C419ED9" w14:textId="77777777" w:rsidR="00AB241F" w:rsidRDefault="00AB241F" w:rsidP="00AB241F">
      <w:pPr>
        <w:spacing w:before="8" w:after="0" w:line="160" w:lineRule="exact"/>
        <w:rPr>
          <w:sz w:val="16"/>
          <w:szCs w:val="16"/>
        </w:rPr>
      </w:pPr>
    </w:p>
    <w:p w14:paraId="0C77C8B8" w14:textId="77777777" w:rsidR="00AB241F" w:rsidRDefault="00AB241F" w:rsidP="00AB241F">
      <w:pPr>
        <w:spacing w:after="0" w:line="200" w:lineRule="exact"/>
        <w:rPr>
          <w:sz w:val="20"/>
          <w:szCs w:val="20"/>
        </w:rPr>
      </w:pPr>
    </w:p>
    <w:p w14:paraId="6A5C052C"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EME COURT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 </w:t>
      </w:r>
    </w:p>
    <w:p w14:paraId="673F4A04"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AT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URNE</w:t>
      </w:r>
    </w:p>
    <w:p w14:paraId="02075DEA" w14:textId="77777777" w:rsidR="00AB241F" w:rsidRDefault="00AB241F" w:rsidP="00F674C1">
      <w:pPr>
        <w:spacing w:before="4" w:after="0" w:line="688" w:lineRule="auto"/>
        <w:ind w:left="108" w:right="99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File No.</w:t>
      </w:r>
    </w:p>
    <w:p w14:paraId="6FAA810B" w14:textId="77777777" w:rsidR="00AB241F" w:rsidRDefault="00AB241F" w:rsidP="00AB241F">
      <w:pPr>
        <w:spacing w:before="4" w:after="0" w:line="688"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EEN</w:t>
      </w:r>
    </w:p>
    <w:p w14:paraId="7B257530" w14:textId="77777777" w:rsidR="00AB241F" w:rsidRDefault="00AB241F" w:rsidP="00AB241F">
      <w:pPr>
        <w:spacing w:before="19" w:after="0" w:line="240" w:lineRule="auto"/>
        <w:ind w:left="108" w:right="-20"/>
        <w:jc w:val="right"/>
        <w:rPr>
          <w:rFonts w:ascii="Times New Roman" w:eastAsia="Times New Roman" w:hAnsi="Times New Roman" w:cs="Times New Roman"/>
          <w:spacing w:val="-1"/>
          <w:sz w:val="24"/>
          <w:szCs w:val="24"/>
        </w:rPr>
      </w:pPr>
      <w:r w:rsidRPr="00586ABB">
        <w:rPr>
          <w:rFonts w:ascii="Times New Roman" w:eastAsia="Times New Roman" w:hAnsi="Times New Roman" w:cs="Times New Roman"/>
          <w:spacing w:val="-1"/>
          <w:sz w:val="24"/>
          <w:szCs w:val="24"/>
        </w:rPr>
        <w:t>Applicant/Appellant</w:t>
      </w:r>
    </w:p>
    <w:p w14:paraId="670D9C75"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038359C"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p>
    <w:p w14:paraId="576D53DF" w14:textId="77777777" w:rsidR="00AB241F" w:rsidRDefault="00AB241F" w:rsidP="00AB241F">
      <w:pPr>
        <w:spacing w:before="19" w:after="0" w:line="240" w:lineRule="auto"/>
        <w:ind w:left="27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183786AE" w14:textId="77777777" w:rsidR="00AB241F" w:rsidRDefault="00AB241F" w:rsidP="00AB241F">
      <w:pPr>
        <w:spacing w:before="19" w:after="0" w:line="240" w:lineRule="auto"/>
        <w:ind w:left="108" w:right="-20"/>
        <w:rPr>
          <w:sz w:val="20"/>
          <w:szCs w:val="20"/>
        </w:rPr>
      </w:pPr>
    </w:p>
    <w:p w14:paraId="25366D92" w14:textId="77777777" w:rsidR="00AB241F" w:rsidRDefault="00AB241F" w:rsidP="00AB241F">
      <w:pPr>
        <w:spacing w:before="16" w:after="0" w:line="200" w:lineRule="exact"/>
        <w:rPr>
          <w:sz w:val="20"/>
          <w:szCs w:val="20"/>
        </w:rPr>
      </w:pPr>
    </w:p>
    <w:p w14:paraId="341641E5" w14:textId="77777777" w:rsidR="00AB241F" w:rsidRDefault="00AB241F" w:rsidP="00AB241F">
      <w:pPr>
        <w:spacing w:before="29" w:after="0" w:line="240" w:lineRule="auto"/>
        <w:ind w:left="281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DISCONTINU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p>
    <w:p w14:paraId="54EACF73" w14:textId="77777777" w:rsidR="00AB241F" w:rsidRDefault="00AB241F" w:rsidP="00AB241F">
      <w:pPr>
        <w:spacing w:before="8" w:after="0" w:line="110" w:lineRule="exact"/>
        <w:rPr>
          <w:sz w:val="11"/>
          <w:szCs w:val="11"/>
        </w:rPr>
      </w:pPr>
    </w:p>
    <w:p w14:paraId="4F253FC6" w14:textId="71934B8C" w:rsidR="00AB241F" w:rsidRDefault="00AB241F" w:rsidP="00AB241F">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30C7654" w14:textId="77777777" w:rsidR="00AB241F" w:rsidRPr="00586ABB" w:rsidRDefault="00AB241F" w:rsidP="00AB241F">
      <w:pPr>
        <w:spacing w:after="0" w:line="240" w:lineRule="auto"/>
        <w:ind w:right="-20"/>
        <w:rPr>
          <w:rFonts w:ascii="Times New Roman" w:eastAsia="Times New Roman" w:hAnsi="Times New Roman" w:cs="Times New Roman"/>
          <w:sz w:val="24"/>
          <w:szCs w:val="24"/>
        </w:rPr>
      </w:pPr>
    </w:p>
    <w:p w14:paraId="702467D4" w14:textId="77777777" w:rsidR="00AB241F" w:rsidRDefault="00AB241F" w:rsidP="00AB241F">
      <w:pPr>
        <w:spacing w:after="0" w:line="344" w:lineRule="auto"/>
        <w:ind w:left="108" w:right="724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lf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p>
    <w:p w14:paraId="3FB01EC3" w14:textId="77777777" w:rsidR="00AB241F" w:rsidRDefault="00AB241F" w:rsidP="00AB241F">
      <w:pPr>
        <w:spacing w:before="4" w:after="0" w:line="344" w:lineRule="auto"/>
        <w:ind w:left="108" w:right="5421"/>
        <w:rPr>
          <w:rFonts w:ascii="Times New Roman" w:eastAsia="Times New Roman" w:hAnsi="Times New Roman" w:cs="Times New Roman"/>
          <w:sz w:val="24"/>
          <w:szCs w:val="24"/>
        </w:rPr>
      </w:pPr>
      <w:r>
        <w:rPr>
          <w:rFonts w:ascii="Times New Roman" w:eastAsia="Times New Roman" w:hAnsi="Times New Roman" w:cs="Times New Roman"/>
          <w:spacing w:val="1"/>
          <w:w w:val="96"/>
          <w:sz w:val="24"/>
          <w:szCs w:val="24"/>
        </w:rPr>
        <w:t>P</w:t>
      </w:r>
      <w:r>
        <w:rPr>
          <w:rFonts w:ascii="Times New Roman" w:eastAsia="Times New Roman" w:hAnsi="Times New Roman" w:cs="Times New Roman"/>
          <w:spacing w:val="-1"/>
          <w:w w:val="96"/>
          <w:sz w:val="24"/>
          <w:szCs w:val="24"/>
        </w:rPr>
        <w:t>a</w:t>
      </w:r>
      <w:r>
        <w:rPr>
          <w:rFonts w:ascii="Times New Roman" w:eastAsia="Times New Roman" w:hAnsi="Times New Roman" w:cs="Times New Roman"/>
          <w:w w:val="96"/>
          <w:sz w:val="24"/>
          <w:szCs w:val="24"/>
        </w:rPr>
        <w:t>r</w:t>
      </w:r>
      <w:r>
        <w:rPr>
          <w:rFonts w:ascii="Times New Roman" w:eastAsia="Times New Roman" w:hAnsi="Times New Roman" w:cs="Times New Roman"/>
          <w:spacing w:val="2"/>
          <w:w w:val="96"/>
          <w:sz w:val="24"/>
          <w:szCs w:val="24"/>
        </w:rPr>
        <w:t>t</w:t>
      </w:r>
      <w:r>
        <w:rPr>
          <w:rFonts w:ascii="Times New Roman" w:eastAsia="Times New Roman" w:hAnsi="Times New Roman" w:cs="Times New Roman"/>
          <w:spacing w:val="-5"/>
          <w:w w:val="96"/>
          <w:sz w:val="24"/>
          <w:szCs w:val="24"/>
        </w:rPr>
        <w:t>y’</w:t>
      </w:r>
      <w:r>
        <w:rPr>
          <w:rFonts w:ascii="Times New Roman" w:eastAsia="Times New Roman" w:hAnsi="Times New Roman" w:cs="Times New Roman"/>
          <w:w w:val="96"/>
          <w:sz w:val="24"/>
          <w:szCs w:val="24"/>
        </w:rPr>
        <w:t>s</w:t>
      </w:r>
      <w:r>
        <w:rPr>
          <w:rFonts w:ascii="Times New Roman" w:eastAsia="Times New Roman" w:hAnsi="Times New Roman" w:cs="Times New Roman"/>
          <w:spacing w:val="3"/>
          <w:w w:val="9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w w:val="96"/>
          <w:sz w:val="24"/>
          <w:szCs w:val="24"/>
        </w:rPr>
        <w:t>l</w:t>
      </w:r>
      <w:r>
        <w:rPr>
          <w:rFonts w:ascii="Times New Roman" w:eastAsia="Times New Roman" w:hAnsi="Times New Roman" w:cs="Times New Roman"/>
          <w:spacing w:val="-1"/>
          <w:w w:val="96"/>
          <w:sz w:val="24"/>
          <w:szCs w:val="24"/>
        </w:rPr>
        <w:t>a</w:t>
      </w:r>
      <w:r>
        <w:rPr>
          <w:rFonts w:ascii="Times New Roman" w:eastAsia="Times New Roman" w:hAnsi="Times New Roman" w:cs="Times New Roman"/>
          <w:spacing w:val="4"/>
          <w:w w:val="96"/>
          <w:sz w:val="24"/>
          <w:szCs w:val="24"/>
        </w:rPr>
        <w:t>w</w:t>
      </w:r>
      <w:r>
        <w:rPr>
          <w:rFonts w:ascii="Times New Roman" w:eastAsia="Times New Roman" w:hAnsi="Times New Roman" w:cs="Times New Roman"/>
          <w:spacing w:val="-5"/>
          <w:w w:val="96"/>
          <w:sz w:val="24"/>
          <w:szCs w:val="24"/>
        </w:rPr>
        <w:t>y</w:t>
      </w:r>
      <w:r>
        <w:rPr>
          <w:rFonts w:ascii="Times New Roman" w:eastAsia="Times New Roman" w:hAnsi="Times New Roman" w:cs="Times New Roman"/>
          <w:spacing w:val="1"/>
          <w:w w:val="96"/>
          <w:sz w:val="24"/>
          <w:szCs w:val="24"/>
        </w:rPr>
        <w:t>e</w:t>
      </w:r>
      <w:r>
        <w:rPr>
          <w:rFonts w:ascii="Times New Roman" w:eastAsia="Times New Roman" w:hAnsi="Times New Roman" w:cs="Times New Roman"/>
          <w:w w:val="96"/>
          <w:sz w:val="24"/>
          <w:szCs w:val="24"/>
        </w:rPr>
        <w:t>r’s</w:t>
      </w:r>
      <w:r>
        <w:rPr>
          <w:rFonts w:ascii="Times New Roman" w:eastAsia="Times New Roman" w:hAnsi="Times New Roman" w:cs="Times New Roman"/>
          <w:spacing w:val="8"/>
          <w:w w:val="96"/>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298E44C" w14:textId="77777777" w:rsidR="00AB241F" w:rsidRDefault="00AB241F" w:rsidP="00AB241F">
      <w:pPr>
        <w:spacing w:before="4" w:after="0" w:line="344" w:lineRule="auto"/>
        <w:ind w:left="90"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Email:</w:t>
      </w:r>
    </w:p>
    <w:p w14:paraId="1E7B2010" w14:textId="77777777" w:rsidR="00AB241F" w:rsidRDefault="00AB241F" w:rsidP="00AB241F">
      <w:pPr>
        <w:spacing w:before="4"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tails 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489C13A" w14:textId="77777777" w:rsidR="00AB241F" w:rsidRDefault="00AB241F" w:rsidP="00AB241F">
      <w:pPr>
        <w:spacing w:after="0" w:line="120" w:lineRule="exact"/>
        <w:rPr>
          <w:sz w:val="12"/>
          <w:szCs w:val="12"/>
        </w:rPr>
      </w:pPr>
    </w:p>
    <w:p w14:paraId="63C6CFD8"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p w14:paraId="5D208262" w14:textId="3AC62E39" w:rsidR="00AB241F" w:rsidRDefault="00AB241F" w:rsidP="00AB241F">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336DF8A" w14:textId="77777777" w:rsidR="00AB241F" w:rsidRDefault="00AB241F" w:rsidP="00AB241F">
      <w:pPr>
        <w:spacing w:after="0" w:line="160" w:lineRule="exact"/>
        <w:rPr>
          <w:sz w:val="16"/>
          <w:szCs w:val="16"/>
        </w:rPr>
      </w:pPr>
    </w:p>
    <w:p w14:paraId="2B2A873A" w14:textId="77777777" w:rsidR="00AB241F" w:rsidRDefault="00AB241F" w:rsidP="00AB241F">
      <w:pPr>
        <w:spacing w:after="0" w:line="200" w:lineRule="exact"/>
        <w:rPr>
          <w:sz w:val="20"/>
          <w:szCs w:val="20"/>
        </w:rPr>
      </w:pPr>
    </w:p>
    <w:p w14:paraId="19928A99"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14:paraId="25DBD0D9" w14:textId="77777777" w:rsidR="00AB241F" w:rsidRDefault="00AB241F" w:rsidP="00AB241F">
      <w:pPr>
        <w:spacing w:after="0" w:line="120" w:lineRule="exact"/>
        <w:rPr>
          <w:sz w:val="12"/>
          <w:szCs w:val="12"/>
        </w:rPr>
      </w:pPr>
    </w:p>
    <w:p w14:paraId="7CE7D052"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642FE288" w14:textId="77777777" w:rsidR="00AB241F" w:rsidRDefault="00AB241F" w:rsidP="00AB241F">
      <w:pPr>
        <w:spacing w:after="0" w:line="120" w:lineRule="exact"/>
        <w:rPr>
          <w:sz w:val="12"/>
          <w:szCs w:val="12"/>
        </w:rPr>
      </w:pPr>
    </w:p>
    <w:p w14:paraId="1C126848"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 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CE that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discontinu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p>
    <w:p w14:paraId="093742B7" w14:textId="77777777" w:rsidR="00AB241F" w:rsidRDefault="00AB241F" w:rsidP="00AB241F">
      <w:pPr>
        <w:spacing w:after="0" w:line="271" w:lineRule="exact"/>
        <w:ind w:left="108" w:right="-20"/>
        <w:rPr>
          <w:rFonts w:ascii="Times New Roman" w:eastAsia="Times New Roman" w:hAnsi="Times New Roman" w:cs="Times New Roman"/>
          <w:spacing w:val="2"/>
          <w:position w:val="-1"/>
          <w:sz w:val="24"/>
          <w:szCs w:val="24"/>
        </w:rPr>
      </w:pP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on/*app</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w:t>
      </w:r>
    </w:p>
    <w:p w14:paraId="28070E92" w14:textId="77777777" w:rsidR="00AB241F" w:rsidRDefault="00AB241F" w:rsidP="00AB241F">
      <w:pPr>
        <w:spacing w:after="0" w:line="271" w:lineRule="exact"/>
        <w:ind w:left="108" w:right="-20"/>
        <w:rPr>
          <w:rFonts w:ascii="Times New Roman" w:eastAsia="Times New Roman" w:hAnsi="Times New Roman" w:cs="Times New Roman"/>
          <w:sz w:val="24"/>
          <w:szCs w:val="24"/>
        </w:rPr>
      </w:pPr>
    </w:p>
    <w:p w14:paraId="31C6B156" w14:textId="77777777" w:rsidR="00AB241F" w:rsidRDefault="00AB241F" w:rsidP="00AB241F">
      <w:pPr>
        <w:spacing w:after="0" w:line="271" w:lineRule="exact"/>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2E8DEFDC" w14:textId="77777777" w:rsidR="00AB241F" w:rsidRDefault="00AB241F" w:rsidP="00AB241F">
      <w:pPr>
        <w:spacing w:after="0" w:line="271" w:lineRule="exact"/>
        <w:ind w:left="108" w:right="-20"/>
        <w:rPr>
          <w:rFonts w:ascii="Times New Roman" w:eastAsia="Times New Roman" w:hAnsi="Times New Roman" w:cs="Times New Roman"/>
          <w:sz w:val="24"/>
          <w:szCs w:val="24"/>
        </w:rPr>
      </w:pPr>
    </w:p>
    <w:p w14:paraId="16378691" w14:textId="77777777" w:rsidR="00AB241F" w:rsidRDefault="00AB241F" w:rsidP="00AB241F">
      <w:pPr>
        <w:spacing w:after="0" w:line="271" w:lineRule="exact"/>
        <w:ind w:left="108" w:right="-20"/>
        <w:jc w:val="right"/>
        <w:rPr>
          <w:rFonts w:ascii="Times New Roman" w:eastAsia="Times New Roman" w:hAnsi="Times New Roman" w:cs="Times New Roman"/>
          <w:sz w:val="24"/>
          <w:szCs w:val="24"/>
        </w:rPr>
      </w:pPr>
      <w:r w:rsidRPr="000F2C5D">
        <w:rPr>
          <w:rFonts w:ascii="Times New Roman" w:eastAsia="Times New Roman" w:hAnsi="Times New Roman" w:cs="Times New Roman"/>
          <w:sz w:val="24"/>
          <w:szCs w:val="24"/>
        </w:rPr>
        <w:t>Signed</w:t>
      </w:r>
    </w:p>
    <w:p w14:paraId="6B3232A1" w14:textId="77777777" w:rsidR="00AB241F" w:rsidRPr="000F2C5D" w:rsidRDefault="00AB241F" w:rsidP="00AB241F">
      <w:pPr>
        <w:spacing w:after="0" w:line="271" w:lineRule="exact"/>
        <w:ind w:left="108" w:right="-20"/>
        <w:jc w:val="right"/>
        <w:rPr>
          <w:rFonts w:ascii="Times New Roman" w:eastAsia="Times New Roman" w:hAnsi="Times New Roman" w:cs="Times New Roman"/>
          <w:i/>
          <w:sz w:val="24"/>
          <w:szCs w:val="24"/>
        </w:rPr>
      </w:pPr>
      <w:r w:rsidRPr="000F2C5D">
        <w:rPr>
          <w:rFonts w:ascii="Times New Roman" w:eastAsia="Times New Roman" w:hAnsi="Times New Roman" w:cs="Times New Roman"/>
          <w:i/>
          <w:sz w:val="24"/>
          <w:szCs w:val="24"/>
        </w:rPr>
        <w:t>[Name of lawyer</w:t>
      </w:r>
    </w:p>
    <w:p w14:paraId="7FCD2F0A" w14:textId="77777777" w:rsidR="00AB241F" w:rsidRDefault="00AB241F" w:rsidP="00AB241F">
      <w:pPr>
        <w:spacing w:after="0" w:line="271" w:lineRule="exact"/>
        <w:ind w:left="108" w:right="-20"/>
        <w:jc w:val="right"/>
        <w:rPr>
          <w:rFonts w:ascii="Times New Roman" w:eastAsia="Times New Roman" w:hAnsi="Times New Roman" w:cs="Times New Roman"/>
          <w:sz w:val="24"/>
          <w:szCs w:val="24"/>
        </w:rPr>
      </w:pPr>
      <w:r w:rsidRPr="000F2C5D">
        <w:rPr>
          <w:rFonts w:ascii="Times New Roman" w:eastAsia="Times New Roman" w:hAnsi="Times New Roman" w:cs="Times New Roman"/>
          <w:i/>
          <w:sz w:val="24"/>
          <w:szCs w:val="24"/>
        </w:rPr>
        <w:t>/self-represented party]</w:t>
      </w:r>
    </w:p>
    <w:p w14:paraId="79BEFD01" w14:textId="77777777" w:rsidR="00AB241F" w:rsidRDefault="00AB241F" w:rsidP="00AB241F">
      <w:pPr>
        <w:spacing w:after="0" w:line="271" w:lineRule="exact"/>
        <w:ind w:right="-20"/>
        <w:rPr>
          <w:rFonts w:ascii="Times New Roman" w:eastAsia="Times New Roman" w:hAnsi="Times New Roman" w:cs="Times New Roman"/>
          <w:sz w:val="24"/>
          <w:szCs w:val="24"/>
        </w:rPr>
      </w:pPr>
    </w:p>
    <w:p w14:paraId="0AC7ADF7" w14:textId="2B0D70DE" w:rsidR="001E7C2B" w:rsidRPr="00AB241F" w:rsidRDefault="00AB241F" w:rsidP="00AB241F">
      <w:pPr>
        <w:spacing w:after="0" w:line="271" w:lineRule="exact"/>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sectPr w:rsidR="001E7C2B" w:rsidRPr="00AB241F" w:rsidSect="00AB241F">
      <w:pgSz w:w="11920" w:h="16840"/>
      <w:pgMar w:top="1360" w:right="1300" w:bottom="700" w:left="1620" w:header="0" w:footer="5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E949" w14:textId="77777777" w:rsidR="00483345" w:rsidRDefault="00483345" w:rsidP="00F040FC">
      <w:pPr>
        <w:spacing w:after="0" w:line="240" w:lineRule="auto"/>
      </w:pPr>
      <w:r>
        <w:separator/>
      </w:r>
    </w:p>
  </w:endnote>
  <w:endnote w:type="continuationSeparator" w:id="0">
    <w:p w14:paraId="01844A4A" w14:textId="77777777" w:rsidR="00483345" w:rsidRDefault="00483345" w:rsidP="00F040FC">
      <w:pPr>
        <w:spacing w:after="0" w:line="240" w:lineRule="auto"/>
      </w:pPr>
      <w:r>
        <w:continuationSeparator/>
      </w:r>
    </w:p>
  </w:endnote>
  <w:endnote w:type="continuationNotice" w:id="1">
    <w:p w14:paraId="4DCAECE4" w14:textId="77777777" w:rsidR="00483345" w:rsidRDefault="00483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rPr>
      <w:id w:val="1715530979"/>
      <w:docPartObj>
        <w:docPartGallery w:val="Page Numbers (Bottom of Page)"/>
        <w:docPartUnique/>
      </w:docPartObj>
    </w:sdtPr>
    <w:sdtEndPr>
      <w:rPr>
        <w:noProof/>
      </w:rPr>
    </w:sdtEndPr>
    <w:sdtContent>
      <w:p w14:paraId="4775BA2B" w14:textId="18E73658" w:rsidR="00483345" w:rsidRPr="00F674C1" w:rsidRDefault="00483345">
        <w:pPr>
          <w:pStyle w:val="Footer"/>
          <w:jc w:val="center"/>
          <w:rPr>
            <w:rFonts w:ascii="Book Antiqua" w:hAnsi="Book Antiqua"/>
          </w:rPr>
        </w:pPr>
        <w:r w:rsidRPr="00F674C1">
          <w:rPr>
            <w:rFonts w:ascii="Book Antiqua" w:hAnsi="Book Antiqua"/>
          </w:rPr>
          <w:fldChar w:fldCharType="begin"/>
        </w:r>
        <w:r w:rsidRPr="00F674C1">
          <w:rPr>
            <w:rFonts w:ascii="Book Antiqua" w:hAnsi="Book Antiqua"/>
          </w:rPr>
          <w:instrText xml:space="preserve"> PAGE   \* MERGEFORMAT </w:instrText>
        </w:r>
        <w:r w:rsidRPr="00F674C1">
          <w:rPr>
            <w:rFonts w:ascii="Book Antiqua" w:hAnsi="Book Antiqua"/>
          </w:rPr>
          <w:fldChar w:fldCharType="separate"/>
        </w:r>
        <w:r w:rsidR="008867D4">
          <w:rPr>
            <w:rFonts w:ascii="Book Antiqua" w:hAnsi="Book Antiqua"/>
            <w:noProof/>
          </w:rPr>
          <w:t>20</w:t>
        </w:r>
        <w:r w:rsidRPr="00F674C1">
          <w:rPr>
            <w:rFonts w:ascii="Book Antiqua" w:hAnsi="Book Antiqua"/>
            <w:noProof/>
          </w:rPr>
          <w:fldChar w:fldCharType="end"/>
        </w:r>
      </w:p>
    </w:sdtContent>
  </w:sdt>
  <w:p w14:paraId="061B4844" w14:textId="128CF129" w:rsidR="00483345" w:rsidRPr="00F674C1" w:rsidRDefault="00483345" w:rsidP="003D3D92">
    <w:pPr>
      <w:pStyle w:val="Footer"/>
      <w:rPr>
        <w:rFonts w:ascii="Book Antiqua" w:hAnsi="Book Antiqua"/>
      </w:rPr>
    </w:pPr>
    <w:r w:rsidRPr="00F674C1">
      <w:rPr>
        <w:rFonts w:ascii="Book Antiqua" w:hAnsi="Book Antiqua"/>
        <w:sz w:val="16"/>
        <w:szCs w:val="16"/>
      </w:rPr>
      <w:t>Civil Appeals</w:t>
    </w:r>
    <w:r w:rsidRPr="00F674C1">
      <w:rPr>
        <w:rFonts w:ascii="Book Antiqua" w:hAnsi="Book Antiqua"/>
      </w:rPr>
      <w:tab/>
    </w:r>
    <w:r w:rsidRPr="00F674C1">
      <w:rPr>
        <w:rFonts w:ascii="Book Antiqua" w:hAnsi="Book Antiqua"/>
      </w:rPr>
      <w:tab/>
      <w:t>PRACTICE NOTE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455FA" w14:textId="77777777" w:rsidR="00483345" w:rsidRDefault="00483345" w:rsidP="00F040FC">
      <w:pPr>
        <w:spacing w:after="0" w:line="240" w:lineRule="auto"/>
      </w:pPr>
      <w:r>
        <w:separator/>
      </w:r>
    </w:p>
  </w:footnote>
  <w:footnote w:type="continuationSeparator" w:id="0">
    <w:p w14:paraId="62D2A987" w14:textId="77777777" w:rsidR="00483345" w:rsidRDefault="00483345" w:rsidP="00F040FC">
      <w:pPr>
        <w:spacing w:after="0" w:line="240" w:lineRule="auto"/>
      </w:pPr>
      <w:r>
        <w:continuationSeparator/>
      </w:r>
    </w:p>
  </w:footnote>
  <w:footnote w:type="continuationNotice" w:id="1">
    <w:p w14:paraId="0D89160A" w14:textId="77777777" w:rsidR="00483345" w:rsidRDefault="00483345">
      <w:pPr>
        <w:spacing w:after="0" w:line="240" w:lineRule="auto"/>
      </w:pPr>
    </w:p>
  </w:footnote>
  <w:footnote w:id="2">
    <w:p w14:paraId="723A5A3C" w14:textId="630F62F0"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64.43</w:t>
      </w:r>
    </w:p>
  </w:footnote>
  <w:footnote w:id="3">
    <w:p w14:paraId="48D4A056" w14:textId="458D206C"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64.46</w:t>
      </w:r>
    </w:p>
  </w:footnote>
  <w:footnote w:id="4">
    <w:p w14:paraId="412D3B30" w14:textId="6C933060"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See Rule</w:t>
      </w:r>
      <w:r>
        <w:rPr>
          <w:rFonts w:ascii="Book Antiqua" w:hAnsi="Book Antiqua"/>
          <w:lang w:val="en-AU"/>
        </w:rPr>
        <w:t>s</w:t>
      </w:r>
      <w:r w:rsidRPr="00F633E8">
        <w:rPr>
          <w:rFonts w:ascii="Book Antiqua" w:hAnsi="Book Antiqua"/>
          <w:lang w:val="en-AU"/>
        </w:rPr>
        <w:t xml:space="preserve"> </w:t>
      </w:r>
      <w:r>
        <w:rPr>
          <w:rFonts w:ascii="Book Antiqua" w:hAnsi="Book Antiqua"/>
          <w:lang w:val="en-AU"/>
        </w:rPr>
        <w:t xml:space="preserve">64.05, 64.07, 64.35 and </w:t>
      </w:r>
      <w:r w:rsidRPr="00F633E8">
        <w:rPr>
          <w:rFonts w:ascii="Book Antiqua" w:hAnsi="Book Antiqua"/>
          <w:lang w:val="en-AU"/>
        </w:rPr>
        <w:t>64.47</w:t>
      </w:r>
    </w:p>
  </w:footnote>
  <w:footnote w:id="5">
    <w:p w14:paraId="7C7EA46E" w14:textId="49DC3270" w:rsidR="00483345" w:rsidRPr="00F633E8" w:rsidRDefault="00483345" w:rsidP="006528E0">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Some acceptable fonts include Times New Roman, Book Antiq</w:t>
      </w:r>
      <w:r>
        <w:rPr>
          <w:rFonts w:ascii="Book Antiqua" w:hAnsi="Book Antiqua"/>
          <w:lang w:val="en-AU"/>
        </w:rPr>
        <w:t>ua, Garamond, Arial, and Calibri (in 12 point type, and no less than 10 point type in footnotes).</w:t>
      </w:r>
    </w:p>
  </w:footnote>
  <w:footnote w:id="6">
    <w:p w14:paraId="542E908D" w14:textId="77777777" w:rsidR="00483345" w:rsidRPr="00F633E8" w:rsidRDefault="00483345" w:rsidP="0048189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For example, the Combined Folder of Authorities.</w:t>
      </w:r>
    </w:p>
  </w:footnote>
  <w:footnote w:id="7">
    <w:p w14:paraId="196C4392" w14:textId="77777777" w:rsidR="00483345" w:rsidRPr="00F633E8" w:rsidRDefault="00483345" w:rsidP="0048189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64.23.</w:t>
      </w:r>
    </w:p>
  </w:footnote>
  <w:footnote w:id="8">
    <w:p w14:paraId="3F993606"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64.05(1)(b).</w:t>
      </w:r>
    </w:p>
  </w:footnote>
  <w:footnote w:id="9">
    <w:p w14:paraId="73BA6489" w14:textId="757B8CFB" w:rsidR="00483345" w:rsidRPr="00F633E8" w:rsidRDefault="00483345" w:rsidP="009461EE">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3"/>
        </w:rPr>
        <w:t xml:space="preserve"> </w:t>
      </w:r>
      <w:r w:rsidRPr="00F633E8">
        <w:rPr>
          <w:rFonts w:ascii="Book Antiqua" w:eastAsia="Arial" w:hAnsi="Book Antiqua" w:cs="Arial"/>
          <w:spacing w:val="3"/>
        </w:rPr>
        <w:tab/>
        <w:t>T</w:t>
      </w:r>
      <w:r w:rsidRPr="00F633E8">
        <w:rPr>
          <w:rFonts w:ascii="Book Antiqua" w:eastAsia="Arial" w:hAnsi="Book Antiqua" w:cs="Arial"/>
        </w:rPr>
        <w:t>he e</w:t>
      </w:r>
      <w:r w:rsidRPr="00F633E8">
        <w:rPr>
          <w:rFonts w:ascii="Book Antiqua" w:eastAsia="Arial" w:hAnsi="Book Antiqua" w:cs="Arial"/>
          <w:spacing w:val="1"/>
        </w:rPr>
        <w:t>x</w:t>
      </w:r>
      <w:r w:rsidRPr="00F633E8">
        <w:rPr>
          <w:rFonts w:ascii="Book Antiqua" w:eastAsia="Arial" w:hAnsi="Book Antiqua" w:cs="Arial"/>
        </w:rPr>
        <w:t>p</w:t>
      </w:r>
      <w:r w:rsidRPr="00F633E8">
        <w:rPr>
          <w:rFonts w:ascii="Book Antiqua" w:eastAsia="Arial" w:hAnsi="Book Antiqua" w:cs="Arial"/>
          <w:spacing w:val="-1"/>
        </w:rPr>
        <w:t>e</w:t>
      </w:r>
      <w:r w:rsidRPr="00F633E8">
        <w:rPr>
          <w:rFonts w:ascii="Book Antiqua" w:eastAsia="Arial" w:hAnsi="Book Antiqua" w:cs="Arial"/>
          <w:spacing w:val="1"/>
        </w:rPr>
        <w:t>c</w:t>
      </w:r>
      <w:r w:rsidRPr="00F633E8">
        <w:rPr>
          <w:rFonts w:ascii="Book Antiqua" w:eastAsia="Arial" w:hAnsi="Book Antiqua" w:cs="Arial"/>
        </w:rPr>
        <w:t>ta</w:t>
      </w:r>
      <w:r w:rsidRPr="00F633E8">
        <w:rPr>
          <w:rFonts w:ascii="Book Antiqua" w:eastAsia="Arial" w:hAnsi="Book Antiqua" w:cs="Arial"/>
          <w:spacing w:val="-1"/>
        </w:rPr>
        <w:t>t</w:t>
      </w:r>
      <w:r w:rsidRPr="00F633E8">
        <w:rPr>
          <w:rFonts w:ascii="Book Antiqua" w:eastAsia="Arial" w:hAnsi="Book Antiqua" w:cs="Arial"/>
          <w:spacing w:val="1"/>
        </w:rPr>
        <w:t>i</w:t>
      </w:r>
      <w:r w:rsidRPr="00F633E8">
        <w:rPr>
          <w:rFonts w:ascii="Book Antiqua" w:eastAsia="Arial" w:hAnsi="Book Antiqua" w:cs="Arial"/>
        </w:rPr>
        <w:t>on</w:t>
      </w:r>
      <w:r w:rsidRPr="00F633E8">
        <w:rPr>
          <w:rFonts w:ascii="Book Antiqua" w:eastAsia="Arial" w:hAnsi="Book Antiqua" w:cs="Arial"/>
          <w:spacing w:val="-7"/>
        </w:rPr>
        <w:t xml:space="preserve"> </w:t>
      </w:r>
      <w:r w:rsidRPr="00F633E8">
        <w:rPr>
          <w:rFonts w:ascii="Book Antiqua" w:eastAsia="Arial" w:hAnsi="Book Antiqua" w:cs="Arial"/>
          <w:spacing w:val="-1"/>
        </w:rPr>
        <w:t>i</w:t>
      </w:r>
      <w:r w:rsidRPr="00F633E8">
        <w:rPr>
          <w:rFonts w:ascii="Book Antiqua" w:eastAsia="Arial" w:hAnsi="Book Antiqua" w:cs="Arial"/>
        </w:rPr>
        <w:t>s</w:t>
      </w:r>
      <w:r w:rsidRPr="00F633E8">
        <w:rPr>
          <w:rFonts w:ascii="Book Antiqua" w:eastAsia="Arial" w:hAnsi="Book Antiqua" w:cs="Arial"/>
          <w:spacing w:val="4"/>
        </w:rPr>
        <w:t xml:space="preserve"> </w:t>
      </w:r>
      <w:r w:rsidRPr="00F633E8">
        <w:rPr>
          <w:rFonts w:ascii="Book Antiqua" w:eastAsia="Arial" w:hAnsi="Book Antiqua" w:cs="Arial"/>
          <w:spacing w:val="2"/>
        </w:rPr>
        <w:t>t</w:t>
      </w:r>
      <w:r w:rsidRPr="00F633E8">
        <w:rPr>
          <w:rFonts w:ascii="Book Antiqua" w:eastAsia="Arial" w:hAnsi="Book Antiqua" w:cs="Arial"/>
        </w:rPr>
        <w:t>h</w:t>
      </w:r>
      <w:r w:rsidRPr="00F633E8">
        <w:rPr>
          <w:rFonts w:ascii="Book Antiqua" w:eastAsia="Arial" w:hAnsi="Book Antiqua" w:cs="Arial"/>
          <w:spacing w:val="-1"/>
        </w:rPr>
        <w:t>a</w:t>
      </w:r>
      <w:r w:rsidRPr="00F633E8">
        <w:rPr>
          <w:rFonts w:ascii="Book Antiqua" w:eastAsia="Arial" w:hAnsi="Book Antiqua" w:cs="Arial"/>
        </w:rPr>
        <w:t>t</w:t>
      </w:r>
      <w:r w:rsidRPr="00F633E8">
        <w:rPr>
          <w:rFonts w:ascii="Book Antiqua" w:eastAsia="Arial" w:hAnsi="Book Antiqua" w:cs="Arial"/>
          <w:spacing w:val="1"/>
        </w:rPr>
        <w:t xml:space="preserve"> </w:t>
      </w:r>
      <w:r w:rsidRPr="00F633E8">
        <w:rPr>
          <w:rFonts w:ascii="Book Antiqua" w:eastAsia="Arial" w:hAnsi="Book Antiqua" w:cs="Arial"/>
          <w:spacing w:val="2"/>
        </w:rPr>
        <w:t>t</w:t>
      </w:r>
      <w:r w:rsidRPr="00F633E8">
        <w:rPr>
          <w:rFonts w:ascii="Book Antiqua" w:eastAsia="Arial" w:hAnsi="Book Antiqua" w:cs="Arial"/>
        </w:rPr>
        <w:t>he</w:t>
      </w:r>
      <w:r w:rsidRPr="00F633E8">
        <w:rPr>
          <w:rFonts w:ascii="Book Antiqua" w:eastAsia="Arial" w:hAnsi="Book Antiqua" w:cs="Arial"/>
          <w:spacing w:val="3"/>
        </w:rPr>
        <w:t xml:space="preserve"> </w:t>
      </w:r>
      <w:r w:rsidRPr="00F633E8">
        <w:rPr>
          <w:rFonts w:ascii="Book Antiqua" w:eastAsia="Arial" w:hAnsi="Book Antiqua" w:cs="Arial"/>
        </w:rPr>
        <w:t>p</w:t>
      </w:r>
      <w:r w:rsidRPr="00F633E8">
        <w:rPr>
          <w:rFonts w:ascii="Book Antiqua" w:eastAsia="Arial" w:hAnsi="Book Antiqua" w:cs="Arial"/>
          <w:spacing w:val="-1"/>
        </w:rPr>
        <w:t>a</w:t>
      </w:r>
      <w:r w:rsidRPr="00F633E8">
        <w:rPr>
          <w:rFonts w:ascii="Book Antiqua" w:eastAsia="Arial" w:hAnsi="Book Antiqua" w:cs="Arial"/>
          <w:spacing w:val="1"/>
        </w:rPr>
        <w:t>r</w:t>
      </w:r>
      <w:r w:rsidRPr="00F633E8">
        <w:rPr>
          <w:rFonts w:ascii="Book Antiqua" w:eastAsia="Arial" w:hAnsi="Book Antiqua" w:cs="Arial"/>
        </w:rPr>
        <w:t>t</w:t>
      </w:r>
      <w:r w:rsidRPr="00F633E8">
        <w:rPr>
          <w:rFonts w:ascii="Book Antiqua" w:eastAsia="Arial" w:hAnsi="Book Antiqua" w:cs="Arial"/>
          <w:spacing w:val="-1"/>
        </w:rPr>
        <w:t>i</w:t>
      </w:r>
      <w:r w:rsidRPr="00F633E8">
        <w:rPr>
          <w:rFonts w:ascii="Book Antiqua" w:eastAsia="Arial" w:hAnsi="Book Antiqua" w:cs="Arial"/>
        </w:rPr>
        <w:t>es</w:t>
      </w:r>
      <w:r w:rsidRPr="00F633E8">
        <w:rPr>
          <w:rFonts w:ascii="Book Antiqua" w:eastAsia="Arial" w:hAnsi="Book Antiqua" w:cs="Arial"/>
          <w:spacing w:val="1"/>
        </w:rPr>
        <w:t xml:space="preserve"> </w:t>
      </w:r>
      <w:r w:rsidRPr="00F633E8">
        <w:rPr>
          <w:rFonts w:ascii="Book Antiqua" w:eastAsia="Arial" w:hAnsi="Book Antiqua" w:cs="Arial"/>
        </w:rPr>
        <w:t>w</w:t>
      </w:r>
      <w:r w:rsidRPr="00F633E8">
        <w:rPr>
          <w:rFonts w:ascii="Book Antiqua" w:eastAsia="Arial" w:hAnsi="Book Antiqua" w:cs="Arial"/>
          <w:spacing w:val="-1"/>
        </w:rPr>
        <w:t>i</w:t>
      </w:r>
      <w:r w:rsidRPr="00F633E8">
        <w:rPr>
          <w:rFonts w:ascii="Book Antiqua" w:eastAsia="Arial" w:hAnsi="Book Antiqua" w:cs="Arial"/>
          <w:spacing w:val="1"/>
        </w:rPr>
        <w:t>l</w:t>
      </w:r>
      <w:r w:rsidRPr="00F633E8">
        <w:rPr>
          <w:rFonts w:ascii="Book Antiqua" w:eastAsia="Arial" w:hAnsi="Book Antiqua" w:cs="Arial"/>
        </w:rPr>
        <w:t xml:space="preserve">l </w:t>
      </w:r>
      <w:r w:rsidRPr="00F633E8">
        <w:rPr>
          <w:rFonts w:ascii="Book Antiqua" w:eastAsia="Arial" w:hAnsi="Book Antiqua" w:cs="Arial"/>
          <w:spacing w:val="2"/>
        </w:rPr>
        <w:t>b</w:t>
      </w:r>
      <w:r w:rsidRPr="00F633E8">
        <w:rPr>
          <w:rFonts w:ascii="Book Antiqua" w:eastAsia="Arial" w:hAnsi="Book Antiqua" w:cs="Arial"/>
        </w:rPr>
        <w:t>e</w:t>
      </w:r>
      <w:r w:rsidRPr="00F633E8">
        <w:rPr>
          <w:rFonts w:ascii="Book Antiqua" w:eastAsia="Arial" w:hAnsi="Book Antiqua" w:cs="Arial"/>
          <w:spacing w:val="2"/>
        </w:rPr>
        <w:t xml:space="preserve"> </w:t>
      </w:r>
      <w:r w:rsidRPr="00F633E8">
        <w:rPr>
          <w:rFonts w:ascii="Book Antiqua" w:eastAsia="Arial" w:hAnsi="Book Antiqua" w:cs="Arial"/>
        </w:rPr>
        <w:t>a</w:t>
      </w:r>
      <w:r w:rsidRPr="00F633E8">
        <w:rPr>
          <w:rFonts w:ascii="Book Antiqua" w:eastAsia="Arial" w:hAnsi="Book Antiqua" w:cs="Arial"/>
          <w:spacing w:val="1"/>
        </w:rPr>
        <w:t>b</w:t>
      </w:r>
      <w:r w:rsidRPr="00F633E8">
        <w:rPr>
          <w:rFonts w:ascii="Book Antiqua" w:eastAsia="Arial" w:hAnsi="Book Antiqua" w:cs="Arial"/>
          <w:spacing w:val="-1"/>
        </w:rPr>
        <w:t>l</w:t>
      </w:r>
      <w:r w:rsidRPr="00F633E8">
        <w:rPr>
          <w:rFonts w:ascii="Book Antiqua" w:eastAsia="Arial" w:hAnsi="Book Antiqua" w:cs="Arial"/>
        </w:rPr>
        <w:t xml:space="preserve">e </w:t>
      </w:r>
      <w:r w:rsidRPr="00F633E8">
        <w:rPr>
          <w:rFonts w:ascii="Book Antiqua" w:eastAsia="Arial" w:hAnsi="Book Antiqua" w:cs="Arial"/>
          <w:spacing w:val="2"/>
        </w:rPr>
        <w:t>t</w:t>
      </w:r>
      <w:r w:rsidRPr="00F633E8">
        <w:rPr>
          <w:rFonts w:ascii="Book Antiqua" w:eastAsia="Arial" w:hAnsi="Book Antiqua" w:cs="Arial"/>
        </w:rPr>
        <w:t>o</w:t>
      </w:r>
      <w:r w:rsidRPr="00F633E8">
        <w:rPr>
          <w:rFonts w:ascii="Book Antiqua" w:eastAsia="Arial" w:hAnsi="Book Antiqua" w:cs="Arial"/>
          <w:spacing w:val="2"/>
        </w:rPr>
        <w:t xml:space="preserve"> a</w:t>
      </w:r>
      <w:r w:rsidRPr="00F633E8">
        <w:rPr>
          <w:rFonts w:ascii="Book Antiqua" w:eastAsia="Arial" w:hAnsi="Book Antiqua" w:cs="Arial"/>
        </w:rPr>
        <w:t>gr</w:t>
      </w:r>
      <w:r w:rsidRPr="00F633E8">
        <w:rPr>
          <w:rFonts w:ascii="Book Antiqua" w:eastAsia="Arial" w:hAnsi="Book Antiqua" w:cs="Arial"/>
          <w:spacing w:val="2"/>
        </w:rPr>
        <w:t>e</w:t>
      </w:r>
      <w:r w:rsidRPr="00F633E8">
        <w:rPr>
          <w:rFonts w:ascii="Book Antiqua" w:eastAsia="Arial" w:hAnsi="Book Antiqua" w:cs="Arial"/>
        </w:rPr>
        <w:t>e</w:t>
      </w:r>
      <w:r w:rsidRPr="00F633E8">
        <w:rPr>
          <w:rFonts w:ascii="Book Antiqua" w:eastAsia="Arial" w:hAnsi="Book Antiqua" w:cs="Arial"/>
          <w:spacing w:val="-1"/>
        </w:rPr>
        <w:t xml:space="preserve"> </w:t>
      </w:r>
      <w:r w:rsidRPr="00F633E8">
        <w:rPr>
          <w:rFonts w:ascii="Book Antiqua" w:eastAsia="Arial" w:hAnsi="Book Antiqua" w:cs="Arial"/>
        </w:rPr>
        <w:t>on</w:t>
      </w:r>
      <w:r w:rsidRPr="00F633E8">
        <w:rPr>
          <w:rFonts w:ascii="Book Antiqua" w:eastAsia="Arial" w:hAnsi="Book Antiqua" w:cs="Arial"/>
          <w:spacing w:val="4"/>
        </w:rPr>
        <w:t xml:space="preserve"> </w:t>
      </w:r>
      <w:r w:rsidRPr="00F633E8">
        <w:rPr>
          <w:rFonts w:ascii="Book Antiqua" w:eastAsia="Arial" w:hAnsi="Book Antiqua" w:cs="Arial"/>
        </w:rPr>
        <w:t>a</w:t>
      </w:r>
      <w:r w:rsidRPr="00F633E8">
        <w:rPr>
          <w:rFonts w:ascii="Book Antiqua" w:eastAsia="Arial" w:hAnsi="Book Antiqua" w:cs="Arial"/>
          <w:spacing w:val="3"/>
        </w:rPr>
        <w:t xml:space="preserve"> </w:t>
      </w:r>
      <w:r w:rsidRPr="00F633E8">
        <w:rPr>
          <w:rFonts w:ascii="Book Antiqua" w:eastAsia="Arial" w:hAnsi="Book Antiqua" w:cs="Arial"/>
          <w:spacing w:val="-1"/>
        </w:rPr>
        <w:t>S</w:t>
      </w:r>
      <w:r w:rsidRPr="00F633E8">
        <w:rPr>
          <w:rFonts w:ascii="Book Antiqua" w:eastAsia="Arial" w:hAnsi="Book Antiqua" w:cs="Arial"/>
        </w:rPr>
        <w:t>u</w:t>
      </w:r>
      <w:r w:rsidRPr="00F633E8">
        <w:rPr>
          <w:rFonts w:ascii="Book Antiqua" w:eastAsia="Arial" w:hAnsi="Book Antiqua" w:cs="Arial"/>
          <w:spacing w:val="2"/>
        </w:rPr>
        <w:t>m</w:t>
      </w:r>
      <w:r w:rsidRPr="00F633E8">
        <w:rPr>
          <w:rFonts w:ascii="Book Antiqua" w:eastAsia="Arial" w:hAnsi="Book Antiqua" w:cs="Arial"/>
          <w:spacing w:val="4"/>
        </w:rPr>
        <w:t>m</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sidRPr="00F633E8">
        <w:rPr>
          <w:rFonts w:ascii="Book Antiqua" w:eastAsia="Arial" w:hAnsi="Book Antiqua" w:cs="Arial"/>
          <w:spacing w:val="-2"/>
        </w:rPr>
        <w:t xml:space="preserve"> </w:t>
      </w:r>
      <w:r w:rsidRPr="00F633E8">
        <w:rPr>
          <w:rFonts w:ascii="Book Antiqua" w:eastAsia="Arial" w:hAnsi="Book Antiqua" w:cs="Arial"/>
          <w:spacing w:val="2"/>
        </w:rPr>
        <w:t>f</w:t>
      </w:r>
      <w:r w:rsidRPr="00F633E8">
        <w:rPr>
          <w:rFonts w:ascii="Book Antiqua" w:eastAsia="Arial" w:hAnsi="Book Antiqua" w:cs="Arial"/>
        </w:rPr>
        <w:t>or</w:t>
      </w:r>
      <w:r w:rsidRPr="00F633E8">
        <w:rPr>
          <w:rFonts w:ascii="Book Antiqua" w:eastAsia="Arial" w:hAnsi="Book Antiqua" w:cs="Arial"/>
          <w:spacing w:val="3"/>
        </w:rPr>
        <w:t xml:space="preserve"> </w:t>
      </w:r>
      <w:r w:rsidRPr="00F633E8">
        <w:rPr>
          <w:rFonts w:ascii="Book Antiqua" w:eastAsia="Arial" w:hAnsi="Book Antiqua" w:cs="Arial"/>
        </w:rPr>
        <w:t>the</w:t>
      </w:r>
      <w:r w:rsidRPr="00F633E8">
        <w:rPr>
          <w:rFonts w:ascii="Book Antiqua" w:eastAsia="Arial" w:hAnsi="Book Antiqua" w:cs="Arial"/>
          <w:spacing w:val="3"/>
        </w:rPr>
        <w:t xml:space="preserve"> </w:t>
      </w:r>
      <w:r w:rsidRPr="00F633E8">
        <w:rPr>
          <w:rFonts w:ascii="Book Antiqua" w:eastAsia="Arial" w:hAnsi="Book Antiqua" w:cs="Arial"/>
        </w:rPr>
        <w:t>C</w:t>
      </w:r>
      <w:r w:rsidRPr="00F633E8">
        <w:rPr>
          <w:rFonts w:ascii="Book Antiqua" w:eastAsia="Arial" w:hAnsi="Book Antiqua" w:cs="Arial"/>
          <w:spacing w:val="2"/>
        </w:rPr>
        <w:t>o</w:t>
      </w:r>
      <w:r w:rsidRPr="00F633E8">
        <w:rPr>
          <w:rFonts w:ascii="Book Antiqua" w:eastAsia="Arial" w:hAnsi="Book Antiqua" w:cs="Arial"/>
        </w:rPr>
        <w:t>urt of</w:t>
      </w:r>
      <w:r w:rsidRPr="00F633E8">
        <w:rPr>
          <w:rFonts w:ascii="Book Antiqua" w:eastAsia="Arial" w:hAnsi="Book Antiqua" w:cs="Arial"/>
          <w:spacing w:val="4"/>
        </w:rPr>
        <w:t xml:space="preserve"> </w:t>
      </w:r>
      <w:r w:rsidRPr="00F633E8">
        <w:rPr>
          <w:rFonts w:ascii="Book Antiqua" w:eastAsia="Arial" w:hAnsi="Book Antiqua" w:cs="Arial"/>
          <w:spacing w:val="-1"/>
        </w:rPr>
        <w:t>A</w:t>
      </w:r>
      <w:r w:rsidRPr="00F633E8">
        <w:rPr>
          <w:rFonts w:ascii="Book Antiqua" w:eastAsia="Arial" w:hAnsi="Book Antiqua" w:cs="Arial"/>
        </w:rPr>
        <w:t>p</w:t>
      </w:r>
      <w:r w:rsidRPr="00F633E8">
        <w:rPr>
          <w:rFonts w:ascii="Book Antiqua" w:eastAsia="Arial" w:hAnsi="Book Antiqua" w:cs="Arial"/>
          <w:spacing w:val="-1"/>
        </w:rPr>
        <w:t>p</w:t>
      </w:r>
      <w:r w:rsidRPr="00F633E8">
        <w:rPr>
          <w:rFonts w:ascii="Book Antiqua" w:eastAsia="Arial" w:hAnsi="Book Antiqua" w:cs="Arial"/>
          <w:spacing w:val="2"/>
        </w:rPr>
        <w:t>e</w:t>
      </w:r>
      <w:r w:rsidRPr="00F633E8">
        <w:rPr>
          <w:rFonts w:ascii="Book Antiqua" w:eastAsia="Arial" w:hAnsi="Book Antiqua" w:cs="Arial"/>
        </w:rPr>
        <w:t>a</w:t>
      </w:r>
      <w:r w:rsidRPr="00F633E8">
        <w:rPr>
          <w:rFonts w:ascii="Book Antiqua" w:eastAsia="Arial" w:hAnsi="Book Antiqua" w:cs="Arial"/>
          <w:spacing w:val="3"/>
        </w:rPr>
        <w:t>l</w:t>
      </w:r>
      <w:r w:rsidRPr="00F633E8">
        <w:rPr>
          <w:rFonts w:ascii="Book Antiqua" w:eastAsia="Arial" w:hAnsi="Book Antiqua" w:cs="Arial"/>
        </w:rPr>
        <w:t>,</w:t>
      </w:r>
      <w:r w:rsidRPr="00F633E8">
        <w:rPr>
          <w:rFonts w:ascii="Book Antiqua" w:eastAsia="Arial" w:hAnsi="Book Antiqua" w:cs="Arial"/>
          <w:spacing w:val="-3"/>
        </w:rPr>
        <w:t xml:space="preserve"> </w:t>
      </w:r>
      <w:r w:rsidRPr="00F633E8">
        <w:rPr>
          <w:rFonts w:ascii="Book Antiqua" w:eastAsia="Arial" w:hAnsi="Book Antiqua" w:cs="Arial"/>
          <w:spacing w:val="1"/>
        </w:rPr>
        <w:t>s</w:t>
      </w:r>
      <w:r w:rsidRPr="00F633E8">
        <w:rPr>
          <w:rFonts w:ascii="Book Antiqua" w:eastAsia="Arial" w:hAnsi="Book Antiqua" w:cs="Arial"/>
        </w:rPr>
        <w:t xml:space="preserve">o </w:t>
      </w:r>
      <w:r w:rsidRPr="00F633E8">
        <w:rPr>
          <w:rFonts w:ascii="Book Antiqua" w:eastAsia="Arial" w:hAnsi="Book Antiqua" w:cs="Arial"/>
          <w:spacing w:val="-1"/>
        </w:rPr>
        <w:t>i</w:t>
      </w:r>
      <w:r w:rsidRPr="00F633E8">
        <w:rPr>
          <w:rFonts w:ascii="Book Antiqua" w:eastAsia="Arial" w:hAnsi="Book Antiqua" w:cs="Arial"/>
        </w:rPr>
        <w:t>t</w:t>
      </w:r>
      <w:r w:rsidRPr="00F633E8">
        <w:rPr>
          <w:rFonts w:ascii="Book Antiqua" w:eastAsia="Arial" w:hAnsi="Book Antiqua" w:cs="Arial"/>
          <w:spacing w:val="22"/>
        </w:rPr>
        <w:t xml:space="preserve"> </w:t>
      </w:r>
      <w:r w:rsidRPr="00F633E8">
        <w:rPr>
          <w:rFonts w:ascii="Book Antiqua" w:eastAsia="Arial" w:hAnsi="Book Antiqua" w:cs="Arial"/>
          <w:spacing w:val="-1"/>
        </w:rPr>
        <w:t>i</w:t>
      </w:r>
      <w:r w:rsidRPr="00F633E8">
        <w:rPr>
          <w:rFonts w:ascii="Book Antiqua" w:eastAsia="Arial" w:hAnsi="Book Antiqua" w:cs="Arial"/>
        </w:rPr>
        <w:t>s</w:t>
      </w:r>
      <w:r w:rsidRPr="00F633E8">
        <w:rPr>
          <w:rFonts w:ascii="Book Antiqua" w:eastAsia="Arial" w:hAnsi="Book Antiqua" w:cs="Arial"/>
          <w:spacing w:val="23"/>
        </w:rPr>
        <w:t xml:space="preserve"> </w:t>
      </w:r>
      <w:r w:rsidRPr="00F633E8">
        <w:rPr>
          <w:rFonts w:ascii="Book Antiqua" w:eastAsia="Arial" w:hAnsi="Book Antiqua" w:cs="Arial"/>
        </w:rPr>
        <w:t>n</w:t>
      </w:r>
      <w:r w:rsidRPr="00F633E8">
        <w:rPr>
          <w:rFonts w:ascii="Book Antiqua" w:eastAsia="Arial" w:hAnsi="Book Antiqua" w:cs="Arial"/>
          <w:spacing w:val="1"/>
        </w:rPr>
        <w:t>o</w:t>
      </w:r>
      <w:r w:rsidRPr="00F633E8">
        <w:rPr>
          <w:rFonts w:ascii="Book Antiqua" w:eastAsia="Arial" w:hAnsi="Book Antiqua" w:cs="Arial"/>
        </w:rPr>
        <w:t>t</w:t>
      </w:r>
      <w:r w:rsidRPr="00F633E8">
        <w:rPr>
          <w:rFonts w:ascii="Book Antiqua" w:eastAsia="Arial" w:hAnsi="Book Antiqua" w:cs="Arial"/>
          <w:spacing w:val="20"/>
        </w:rPr>
        <w:t xml:space="preserve"> </w:t>
      </w:r>
      <w:r w:rsidRPr="00F633E8">
        <w:rPr>
          <w:rFonts w:ascii="Book Antiqua" w:eastAsia="Arial" w:hAnsi="Book Antiqua" w:cs="Arial"/>
        </w:rPr>
        <w:t>n</w:t>
      </w:r>
      <w:r w:rsidRPr="00F633E8">
        <w:rPr>
          <w:rFonts w:ascii="Book Antiqua" w:eastAsia="Arial" w:hAnsi="Book Antiqua" w:cs="Arial"/>
          <w:spacing w:val="-1"/>
        </w:rPr>
        <w:t>e</w:t>
      </w:r>
      <w:r w:rsidRPr="00F633E8">
        <w:rPr>
          <w:rFonts w:ascii="Book Antiqua" w:eastAsia="Arial" w:hAnsi="Book Antiqua" w:cs="Arial"/>
          <w:spacing w:val="1"/>
        </w:rPr>
        <w:t>c</w:t>
      </w:r>
      <w:r w:rsidRPr="00F633E8">
        <w:rPr>
          <w:rFonts w:ascii="Book Antiqua" w:eastAsia="Arial" w:hAnsi="Book Antiqua" w:cs="Arial"/>
        </w:rPr>
        <w:t>e</w:t>
      </w:r>
      <w:r w:rsidRPr="00F633E8">
        <w:rPr>
          <w:rFonts w:ascii="Book Antiqua" w:eastAsia="Arial" w:hAnsi="Book Antiqua" w:cs="Arial"/>
          <w:spacing w:val="1"/>
        </w:rPr>
        <w:t>ss</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sidRPr="00F633E8">
        <w:rPr>
          <w:rFonts w:ascii="Book Antiqua" w:eastAsia="Arial" w:hAnsi="Book Antiqua" w:cs="Arial"/>
          <w:spacing w:val="11"/>
        </w:rPr>
        <w:t xml:space="preserve"> </w:t>
      </w:r>
      <w:r w:rsidRPr="00F633E8">
        <w:rPr>
          <w:rFonts w:ascii="Book Antiqua" w:eastAsia="Arial" w:hAnsi="Book Antiqua" w:cs="Arial"/>
          <w:spacing w:val="2"/>
        </w:rPr>
        <w:t>f</w:t>
      </w:r>
      <w:r w:rsidRPr="00F633E8">
        <w:rPr>
          <w:rFonts w:ascii="Book Antiqua" w:eastAsia="Arial" w:hAnsi="Book Antiqua" w:cs="Arial"/>
        </w:rPr>
        <w:t>or</w:t>
      </w:r>
      <w:r w:rsidRPr="00F633E8">
        <w:rPr>
          <w:rFonts w:ascii="Book Antiqua" w:eastAsia="Arial" w:hAnsi="Book Antiqua" w:cs="Arial"/>
          <w:spacing w:val="22"/>
        </w:rPr>
        <w:t xml:space="preserve"> </w:t>
      </w:r>
      <w:r w:rsidRPr="00F633E8">
        <w:rPr>
          <w:rFonts w:ascii="Book Antiqua" w:eastAsia="Arial" w:hAnsi="Book Antiqua" w:cs="Arial"/>
        </w:rPr>
        <w:t>the</w:t>
      </w:r>
      <w:r w:rsidRPr="00F633E8">
        <w:rPr>
          <w:rFonts w:ascii="Book Antiqua" w:eastAsia="Arial" w:hAnsi="Book Antiqua" w:cs="Arial"/>
          <w:spacing w:val="22"/>
        </w:rPr>
        <w:t xml:space="preserve"> </w:t>
      </w:r>
      <w:r w:rsidRPr="00F633E8">
        <w:rPr>
          <w:rFonts w:ascii="Book Antiqua" w:eastAsia="Arial" w:hAnsi="Book Antiqua" w:cs="Arial"/>
        </w:rPr>
        <w:t>Court</w:t>
      </w:r>
      <w:r w:rsidRPr="00F633E8">
        <w:rPr>
          <w:rFonts w:ascii="Book Antiqua" w:eastAsia="Arial" w:hAnsi="Book Antiqua" w:cs="Arial"/>
          <w:spacing w:val="18"/>
        </w:rPr>
        <w:t xml:space="preserve"> </w:t>
      </w:r>
      <w:r w:rsidRPr="00F633E8">
        <w:rPr>
          <w:rFonts w:ascii="Book Antiqua" w:eastAsia="Arial" w:hAnsi="Book Antiqua" w:cs="Arial"/>
        </w:rPr>
        <w:t>to</w:t>
      </w:r>
      <w:r w:rsidRPr="00F633E8">
        <w:rPr>
          <w:rFonts w:ascii="Book Antiqua" w:eastAsia="Arial" w:hAnsi="Book Antiqua" w:cs="Arial"/>
          <w:spacing w:val="21"/>
        </w:rPr>
        <w:t xml:space="preserve"> </w:t>
      </w:r>
      <w:r w:rsidRPr="00F633E8">
        <w:rPr>
          <w:rFonts w:ascii="Book Antiqua" w:eastAsia="Arial" w:hAnsi="Book Antiqua" w:cs="Arial"/>
          <w:spacing w:val="1"/>
        </w:rPr>
        <w:t>r</w:t>
      </w:r>
      <w:r w:rsidRPr="00F633E8">
        <w:rPr>
          <w:rFonts w:ascii="Book Antiqua" w:eastAsia="Arial" w:hAnsi="Book Antiqua" w:cs="Arial"/>
        </w:rPr>
        <w:t>e</w:t>
      </w:r>
      <w:r w:rsidRPr="00F633E8">
        <w:rPr>
          <w:rFonts w:ascii="Book Antiqua" w:eastAsia="Arial" w:hAnsi="Book Antiqua" w:cs="Arial"/>
          <w:spacing w:val="1"/>
        </w:rPr>
        <w:t>c</w:t>
      </w:r>
      <w:r w:rsidRPr="00F633E8">
        <w:rPr>
          <w:rFonts w:ascii="Book Antiqua" w:eastAsia="Arial" w:hAnsi="Book Antiqua" w:cs="Arial"/>
          <w:spacing w:val="2"/>
        </w:rPr>
        <w:t>e</w:t>
      </w:r>
      <w:r w:rsidRPr="00F633E8">
        <w:rPr>
          <w:rFonts w:ascii="Book Antiqua" w:eastAsia="Arial" w:hAnsi="Book Antiqua" w:cs="Arial"/>
          <w:spacing w:val="-1"/>
        </w:rPr>
        <w:t>i</w:t>
      </w:r>
      <w:r w:rsidRPr="00F633E8">
        <w:rPr>
          <w:rFonts w:ascii="Book Antiqua" w:eastAsia="Arial" w:hAnsi="Book Antiqua" w:cs="Arial"/>
          <w:spacing w:val="1"/>
        </w:rPr>
        <w:t>v</w:t>
      </w:r>
      <w:r w:rsidRPr="00F633E8">
        <w:rPr>
          <w:rFonts w:ascii="Book Antiqua" w:eastAsia="Arial" w:hAnsi="Book Antiqua" w:cs="Arial"/>
        </w:rPr>
        <w:t>e</w:t>
      </w:r>
      <w:r w:rsidRPr="00F633E8">
        <w:rPr>
          <w:rFonts w:ascii="Book Antiqua" w:eastAsia="Arial" w:hAnsi="Book Antiqua" w:cs="Arial"/>
          <w:spacing w:val="17"/>
        </w:rPr>
        <w:t xml:space="preserve"> </w:t>
      </w:r>
      <w:r w:rsidRPr="00F633E8">
        <w:rPr>
          <w:rFonts w:ascii="Book Antiqua" w:eastAsia="Arial" w:hAnsi="Book Antiqua" w:cs="Arial"/>
        </w:rPr>
        <w:t>pr</w:t>
      </w:r>
      <w:r w:rsidRPr="00F633E8">
        <w:rPr>
          <w:rFonts w:ascii="Book Antiqua" w:eastAsia="Arial" w:hAnsi="Book Antiqua" w:cs="Arial"/>
          <w:spacing w:val="2"/>
        </w:rPr>
        <w:t>o</w:t>
      </w:r>
      <w:r w:rsidRPr="00F633E8">
        <w:rPr>
          <w:rFonts w:ascii="Book Antiqua" w:eastAsia="Arial" w:hAnsi="Book Antiqua" w:cs="Arial"/>
        </w:rPr>
        <w:t>p</w:t>
      </w:r>
      <w:r w:rsidRPr="00F633E8">
        <w:rPr>
          <w:rFonts w:ascii="Book Antiqua" w:eastAsia="Arial" w:hAnsi="Book Antiqua" w:cs="Arial"/>
          <w:spacing w:val="-1"/>
        </w:rPr>
        <w:t>o</w:t>
      </w:r>
      <w:r w:rsidRPr="00F633E8">
        <w:rPr>
          <w:rFonts w:ascii="Book Antiqua" w:eastAsia="Arial" w:hAnsi="Book Antiqua" w:cs="Arial"/>
          <w:spacing w:val="1"/>
        </w:rPr>
        <w:t>s</w:t>
      </w:r>
      <w:r w:rsidRPr="00F633E8">
        <w:rPr>
          <w:rFonts w:ascii="Book Antiqua" w:eastAsia="Arial" w:hAnsi="Book Antiqua" w:cs="Arial"/>
        </w:rPr>
        <w:t>ed</w:t>
      </w:r>
      <w:r w:rsidRPr="00F633E8">
        <w:rPr>
          <w:rFonts w:ascii="Book Antiqua" w:eastAsia="Arial" w:hAnsi="Book Antiqua" w:cs="Arial"/>
          <w:spacing w:val="17"/>
        </w:rPr>
        <w:t xml:space="preserve"> </w:t>
      </w:r>
      <w:r w:rsidRPr="00F633E8">
        <w:rPr>
          <w:rFonts w:ascii="Book Antiqua" w:eastAsia="Arial" w:hAnsi="Book Antiqua" w:cs="Arial"/>
          <w:spacing w:val="1"/>
        </w:rPr>
        <w:t>c</w:t>
      </w:r>
      <w:r w:rsidRPr="00F633E8">
        <w:rPr>
          <w:rFonts w:ascii="Book Antiqua" w:eastAsia="Arial" w:hAnsi="Book Antiqua" w:cs="Arial"/>
        </w:rPr>
        <w:t>h</w:t>
      </w:r>
      <w:r w:rsidRPr="00F633E8">
        <w:rPr>
          <w:rFonts w:ascii="Book Antiqua" w:eastAsia="Arial" w:hAnsi="Book Antiqua" w:cs="Arial"/>
          <w:spacing w:val="-1"/>
        </w:rPr>
        <w:t>a</w:t>
      </w:r>
      <w:r w:rsidRPr="00F633E8">
        <w:rPr>
          <w:rFonts w:ascii="Book Antiqua" w:eastAsia="Arial" w:hAnsi="Book Antiqua" w:cs="Arial"/>
        </w:rPr>
        <w:t>n</w:t>
      </w:r>
      <w:r w:rsidRPr="00F633E8">
        <w:rPr>
          <w:rFonts w:ascii="Book Antiqua" w:eastAsia="Arial" w:hAnsi="Book Antiqua" w:cs="Arial"/>
          <w:spacing w:val="-1"/>
        </w:rPr>
        <w:t>g</w:t>
      </w:r>
      <w:r w:rsidRPr="00F633E8">
        <w:rPr>
          <w:rFonts w:ascii="Book Antiqua" w:eastAsia="Arial" w:hAnsi="Book Antiqua" w:cs="Arial"/>
        </w:rPr>
        <w:t>e</w:t>
      </w:r>
      <w:r w:rsidRPr="00F633E8">
        <w:rPr>
          <w:rFonts w:ascii="Book Antiqua" w:eastAsia="Arial" w:hAnsi="Book Antiqua" w:cs="Arial"/>
          <w:spacing w:val="1"/>
        </w:rPr>
        <w:t>s</w:t>
      </w:r>
      <w:r w:rsidRPr="00F633E8">
        <w:rPr>
          <w:rFonts w:ascii="Book Antiqua" w:eastAsia="Arial" w:hAnsi="Book Antiqua" w:cs="Arial"/>
        </w:rPr>
        <w:t>.</w:t>
      </w:r>
      <w:r w:rsidRPr="00F633E8">
        <w:rPr>
          <w:rFonts w:ascii="Book Antiqua" w:eastAsia="Arial" w:hAnsi="Book Antiqua" w:cs="Arial"/>
          <w:spacing w:val="15"/>
        </w:rPr>
        <w:t xml:space="preserve"> </w:t>
      </w:r>
      <w:r w:rsidRPr="00F633E8">
        <w:rPr>
          <w:rFonts w:ascii="Book Antiqua" w:eastAsia="Arial" w:hAnsi="Book Antiqua" w:cs="Arial"/>
        </w:rPr>
        <w:t>I</w:t>
      </w:r>
      <w:r>
        <w:rPr>
          <w:rFonts w:ascii="Book Antiqua" w:eastAsia="Arial" w:hAnsi="Book Antiqua" w:cs="Arial"/>
        </w:rPr>
        <w:t xml:space="preserve">f parties cannot agree to </w:t>
      </w:r>
      <w:r w:rsidRPr="00F633E8">
        <w:rPr>
          <w:rFonts w:ascii="Book Antiqua" w:eastAsia="Arial" w:hAnsi="Book Antiqua" w:cs="Arial"/>
        </w:rPr>
        <w:t>the</w:t>
      </w:r>
      <w:r w:rsidRPr="00F633E8">
        <w:rPr>
          <w:rFonts w:ascii="Book Antiqua" w:eastAsia="Arial" w:hAnsi="Book Antiqua" w:cs="Arial"/>
          <w:spacing w:val="22"/>
        </w:rPr>
        <w:t xml:space="preserve"> </w:t>
      </w:r>
      <w:r w:rsidRPr="00F633E8">
        <w:rPr>
          <w:rFonts w:ascii="Book Antiqua" w:eastAsia="Arial" w:hAnsi="Book Antiqua" w:cs="Arial"/>
          <w:spacing w:val="-1"/>
        </w:rPr>
        <w:t>S</w:t>
      </w:r>
      <w:r w:rsidRPr="00F633E8">
        <w:rPr>
          <w:rFonts w:ascii="Book Antiqua" w:eastAsia="Arial" w:hAnsi="Book Antiqua" w:cs="Arial"/>
        </w:rPr>
        <w:t>u</w:t>
      </w:r>
      <w:r w:rsidRPr="00F633E8">
        <w:rPr>
          <w:rFonts w:ascii="Book Antiqua" w:eastAsia="Arial" w:hAnsi="Book Antiqua" w:cs="Arial"/>
          <w:spacing w:val="2"/>
        </w:rPr>
        <w:t>m</w:t>
      </w:r>
      <w:r w:rsidRPr="00F633E8">
        <w:rPr>
          <w:rFonts w:ascii="Book Antiqua" w:eastAsia="Arial" w:hAnsi="Book Antiqua" w:cs="Arial"/>
          <w:spacing w:val="4"/>
        </w:rPr>
        <w:t>m</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Pr>
          <w:rFonts w:ascii="Book Antiqua" w:eastAsia="Arial" w:hAnsi="Book Antiqua" w:cs="Arial"/>
        </w:rPr>
        <w:t>,</w:t>
      </w:r>
      <w:r w:rsidRPr="00F633E8">
        <w:rPr>
          <w:rFonts w:ascii="Book Antiqua" w:eastAsia="Arial" w:hAnsi="Book Antiqua" w:cs="Arial"/>
          <w:spacing w:val="11"/>
        </w:rPr>
        <w:t xml:space="preserve"> </w:t>
      </w:r>
      <w:r w:rsidRPr="00F633E8">
        <w:rPr>
          <w:rFonts w:ascii="Book Antiqua" w:eastAsia="Arial" w:hAnsi="Book Antiqua" w:cs="Arial"/>
          <w:spacing w:val="1"/>
        </w:rPr>
        <w:t>s</w:t>
      </w:r>
      <w:r w:rsidRPr="00F633E8">
        <w:rPr>
          <w:rFonts w:ascii="Book Antiqua" w:eastAsia="Arial" w:hAnsi="Book Antiqua" w:cs="Arial"/>
        </w:rPr>
        <w:t>ee</w:t>
      </w:r>
      <w:r w:rsidRPr="00F633E8">
        <w:rPr>
          <w:rFonts w:ascii="Book Antiqua" w:eastAsia="Arial" w:hAnsi="Book Antiqua" w:cs="Arial"/>
          <w:spacing w:val="-4"/>
        </w:rPr>
        <w:t xml:space="preserve"> </w:t>
      </w:r>
      <w:r w:rsidRPr="00F633E8">
        <w:rPr>
          <w:rFonts w:ascii="Book Antiqua" w:eastAsia="Arial" w:hAnsi="Book Antiqua" w:cs="Arial"/>
        </w:rPr>
        <w:t>s</w:t>
      </w:r>
      <w:r>
        <w:rPr>
          <w:rFonts w:ascii="Book Antiqua" w:eastAsia="Arial" w:hAnsi="Book Antiqua" w:cs="Arial"/>
        </w:rPr>
        <w:t>ection</w:t>
      </w:r>
      <w:r w:rsidRPr="00F633E8">
        <w:rPr>
          <w:rFonts w:ascii="Book Antiqua" w:eastAsia="Arial" w:hAnsi="Book Antiqua" w:cs="Arial"/>
        </w:rPr>
        <w:t xml:space="preserve"> </w:t>
      </w:r>
      <w:r>
        <w:rPr>
          <w:rFonts w:ascii="Book Antiqua" w:eastAsia="Arial" w:hAnsi="Book Antiqua" w:cs="Arial"/>
        </w:rPr>
        <w:t>12.10</w:t>
      </w:r>
      <w:r w:rsidRPr="00F633E8">
        <w:rPr>
          <w:rFonts w:ascii="Book Antiqua" w:eastAsia="Arial" w:hAnsi="Book Antiqua" w:cs="Arial"/>
        </w:rPr>
        <w:t>.</w:t>
      </w:r>
    </w:p>
  </w:footnote>
  <w:footnote w:id="10">
    <w:p w14:paraId="2B93827A" w14:textId="034E0275" w:rsidR="00483345" w:rsidRPr="00F633E8" w:rsidRDefault="00483345" w:rsidP="009C5D3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64.02(1)(a).</w:t>
      </w:r>
    </w:p>
  </w:footnote>
  <w:footnote w:id="11">
    <w:p w14:paraId="401FF596" w14:textId="231A1B42"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64.03(1)(b)</w:t>
      </w:r>
    </w:p>
  </w:footnote>
  <w:footnote w:id="12">
    <w:p w14:paraId="0349A048" w14:textId="77777777" w:rsidR="00483345" w:rsidRPr="00F633E8" w:rsidRDefault="00483345" w:rsidP="00C60A16">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64.11(1)(b).</w:t>
      </w:r>
    </w:p>
  </w:footnote>
  <w:footnote w:id="13">
    <w:p w14:paraId="66ACAEB6" w14:textId="77777777" w:rsidR="00483345" w:rsidRPr="00F633E8" w:rsidRDefault="00483345" w:rsidP="00F52D3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64.30–64.32.</w:t>
      </w:r>
    </w:p>
  </w:footnote>
  <w:footnote w:id="14">
    <w:p w14:paraId="2A86AF9E" w14:textId="1F516D1D"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64.30.</w:t>
      </w:r>
    </w:p>
  </w:footnote>
  <w:footnote w:id="15">
    <w:p w14:paraId="4868C9A0" w14:textId="7AB77469"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64.32(1)(b).</w:t>
      </w:r>
    </w:p>
  </w:footnote>
  <w:footnote w:id="16">
    <w:p w14:paraId="56A562D5" w14:textId="77777777" w:rsidR="00483345" w:rsidRPr="00F633E8" w:rsidRDefault="00483345" w:rsidP="000450D1">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eastAsia="Arial" w:hAnsi="Book Antiqua" w:cs="Arial"/>
        </w:rPr>
        <w:t>Rul</w:t>
      </w:r>
      <w:r w:rsidRPr="00F633E8">
        <w:rPr>
          <w:rFonts w:ascii="Book Antiqua" w:eastAsia="Arial" w:hAnsi="Book Antiqua" w:cs="Arial"/>
          <w:spacing w:val="1"/>
        </w:rPr>
        <w:t>e</w:t>
      </w:r>
      <w:r w:rsidRPr="00F633E8">
        <w:rPr>
          <w:rFonts w:ascii="Book Antiqua" w:eastAsia="Arial" w:hAnsi="Book Antiqua" w:cs="Arial"/>
        </w:rPr>
        <w:t>s</w:t>
      </w:r>
      <w:r w:rsidRPr="00F633E8">
        <w:rPr>
          <w:rFonts w:ascii="Book Antiqua" w:eastAsia="Arial" w:hAnsi="Book Antiqua" w:cs="Arial"/>
          <w:spacing w:val="-2"/>
        </w:rPr>
        <w:t xml:space="preserve"> </w:t>
      </w:r>
      <w:r w:rsidRPr="00F633E8">
        <w:rPr>
          <w:rFonts w:ascii="Book Antiqua" w:eastAsia="Arial" w:hAnsi="Book Antiqua" w:cs="Arial"/>
          <w:spacing w:val="1"/>
        </w:rPr>
        <w:t>6</w:t>
      </w:r>
      <w:r w:rsidRPr="00F633E8">
        <w:rPr>
          <w:rFonts w:ascii="Book Antiqua" w:eastAsia="Arial" w:hAnsi="Book Antiqua" w:cs="Arial"/>
          <w:spacing w:val="-1"/>
        </w:rPr>
        <w:t>4</w:t>
      </w:r>
      <w:r w:rsidRPr="00F633E8">
        <w:rPr>
          <w:rFonts w:ascii="Book Antiqua" w:eastAsia="Arial" w:hAnsi="Book Antiqua" w:cs="Arial"/>
        </w:rPr>
        <w:t>.</w:t>
      </w:r>
      <w:r w:rsidRPr="00F633E8">
        <w:rPr>
          <w:rFonts w:ascii="Book Antiqua" w:eastAsia="Arial" w:hAnsi="Book Antiqua" w:cs="Arial"/>
          <w:spacing w:val="1"/>
        </w:rPr>
        <w:t>3</w:t>
      </w:r>
      <w:r w:rsidRPr="00F633E8">
        <w:rPr>
          <w:rFonts w:ascii="Book Antiqua" w:eastAsia="Arial" w:hAnsi="Book Antiqua" w:cs="Arial"/>
          <w:spacing w:val="5"/>
        </w:rPr>
        <w:t>1</w:t>
      </w:r>
      <w:r w:rsidRPr="00F633E8">
        <w:rPr>
          <w:rFonts w:ascii="Book Antiqua" w:eastAsia="Arial" w:hAnsi="Book Antiqua" w:cs="Arial"/>
        </w:rPr>
        <w:t xml:space="preserve">(4), </w:t>
      </w:r>
      <w:r w:rsidRPr="00F633E8">
        <w:rPr>
          <w:rFonts w:ascii="Book Antiqua" w:eastAsia="Arial" w:hAnsi="Book Antiqua" w:cs="Arial"/>
          <w:spacing w:val="1"/>
        </w:rPr>
        <w:t>64</w:t>
      </w:r>
      <w:r w:rsidRPr="00F633E8">
        <w:rPr>
          <w:rFonts w:ascii="Book Antiqua" w:eastAsia="Arial" w:hAnsi="Book Antiqua" w:cs="Arial"/>
          <w:spacing w:val="-2"/>
        </w:rPr>
        <w:t>.</w:t>
      </w:r>
      <w:r w:rsidRPr="00F633E8">
        <w:rPr>
          <w:rFonts w:ascii="Book Antiqua" w:eastAsia="Arial" w:hAnsi="Book Antiqua" w:cs="Arial"/>
          <w:spacing w:val="1"/>
        </w:rPr>
        <w:t>1</w:t>
      </w:r>
      <w:r w:rsidRPr="00F633E8">
        <w:rPr>
          <w:rFonts w:ascii="Book Antiqua" w:eastAsia="Arial" w:hAnsi="Book Antiqua" w:cs="Arial"/>
        </w:rPr>
        <w:t>1.</w:t>
      </w:r>
    </w:p>
  </w:footnote>
  <w:footnote w:id="17">
    <w:p w14:paraId="7FA3B44B" w14:textId="6EEF90A4" w:rsidR="00483345" w:rsidRPr="00F633E8" w:rsidRDefault="00483345" w:rsidP="007D10C4">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Pr>
          <w:rFonts w:ascii="Book Antiqua" w:hAnsi="Book Antiqua"/>
        </w:rPr>
        <w:t xml:space="preserve">Rule </w:t>
      </w:r>
      <w:r w:rsidRPr="00F633E8">
        <w:rPr>
          <w:rFonts w:ascii="Book Antiqua" w:hAnsi="Book Antiqua"/>
          <w:lang w:val="en-AU"/>
        </w:rPr>
        <w:t>64.08(2)(b), (4)</w:t>
      </w:r>
    </w:p>
  </w:footnote>
  <w:footnote w:id="18">
    <w:p w14:paraId="25A89CA7" w14:textId="00725297"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64.08(3), 64.43.</w:t>
      </w:r>
    </w:p>
  </w:footnote>
  <w:footnote w:id="19">
    <w:p w14:paraId="71959236" w14:textId="3905103C" w:rsidR="00483345" w:rsidRPr="00632CA2" w:rsidRDefault="00483345">
      <w:pPr>
        <w:pStyle w:val="FootnoteText"/>
        <w:rPr>
          <w:lang w:val="en-AU"/>
        </w:rPr>
      </w:pPr>
      <w:r>
        <w:rPr>
          <w:rStyle w:val="FootnoteReference"/>
        </w:rPr>
        <w:footnoteRef/>
      </w:r>
      <w:r>
        <w:t xml:space="preserve"> </w:t>
      </w:r>
      <w:r>
        <w:tab/>
        <w:t>Rule 64.42(7) and (8).</w:t>
      </w:r>
    </w:p>
  </w:footnote>
  <w:footnote w:id="20">
    <w:p w14:paraId="177977E4" w14:textId="77777777" w:rsidR="00483345" w:rsidRPr="00F633E8" w:rsidRDefault="00483345" w:rsidP="0013501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21">
    <w:p w14:paraId="4709A880" w14:textId="77777777" w:rsidR="00483345" w:rsidRPr="00F633E8" w:rsidRDefault="00483345"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64.12(1).</w:t>
      </w:r>
    </w:p>
  </w:footnote>
  <w:footnote w:id="22">
    <w:p w14:paraId="58920E8A" w14:textId="77777777" w:rsidR="00483345" w:rsidRPr="00F633E8" w:rsidRDefault="00483345"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64.12(2).</w:t>
      </w:r>
    </w:p>
  </w:footnote>
  <w:footnote w:id="23">
    <w:p w14:paraId="67BEC26E" w14:textId="15E7FABC"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For example, ‘</w:t>
      </w:r>
      <w:r w:rsidRPr="00F633E8">
        <w:rPr>
          <w:rFonts w:ascii="Book Antiqua" w:hAnsi="Book Antiqua"/>
          <w:u w:val="single"/>
          <w:lang w:val="en-AU"/>
        </w:rPr>
        <w:t>Amended</w:t>
      </w:r>
      <w:r w:rsidRPr="00F633E8">
        <w:rPr>
          <w:rFonts w:ascii="Book Antiqua" w:hAnsi="Book Antiqua"/>
          <w:lang w:val="en-AU"/>
        </w:rPr>
        <w:t xml:space="preserve"> Application for Leave to Appeal’ or ‘</w:t>
      </w:r>
      <w:r w:rsidRPr="00F633E8">
        <w:rPr>
          <w:rFonts w:ascii="Book Antiqua" w:hAnsi="Book Antiqua"/>
          <w:u w:val="single"/>
          <w:lang w:val="en-AU"/>
        </w:rPr>
        <w:t>Amended</w:t>
      </w:r>
      <w:r w:rsidRPr="00F633E8">
        <w:rPr>
          <w:rFonts w:ascii="Book Antiqua" w:hAnsi="Book Antiqua"/>
          <w:lang w:val="en-AU"/>
        </w:rPr>
        <w:t xml:space="preserve"> Written Case’.</w:t>
      </w:r>
    </w:p>
  </w:footnote>
  <w:footnote w:id="24">
    <w:p w14:paraId="5458EB7E" w14:textId="519093D5" w:rsidR="00483345" w:rsidRPr="00F633E8" w:rsidRDefault="00483345" w:rsidP="008B6D7F">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Additions must be underlined (</w:t>
      </w:r>
      <w:r w:rsidRPr="00F633E8">
        <w:rPr>
          <w:rFonts w:ascii="Book Antiqua" w:hAnsi="Book Antiqua"/>
          <w:u w:val="single"/>
          <w:lang w:val="en-AU"/>
        </w:rPr>
        <w:t>example</w:t>
      </w:r>
      <w:r w:rsidRPr="00F633E8">
        <w:rPr>
          <w:rFonts w:ascii="Book Antiqua" w:hAnsi="Book Antiqua"/>
          <w:lang w:val="en-AU"/>
        </w:rPr>
        <w:t>), and deletions must be struck through (</w:t>
      </w:r>
      <w:r w:rsidRPr="00F633E8">
        <w:rPr>
          <w:rFonts w:ascii="Book Antiqua" w:hAnsi="Book Antiqua"/>
          <w:strike/>
          <w:lang w:val="en-AU"/>
        </w:rPr>
        <w:t>example</w:t>
      </w:r>
      <w:r w:rsidRPr="00F633E8">
        <w:rPr>
          <w:rFonts w:ascii="Book Antiqua" w:hAnsi="Book Antiqua"/>
          <w:lang w:val="en-AU"/>
        </w:rPr>
        <w:t>).</w:t>
      </w:r>
    </w:p>
  </w:footnote>
  <w:footnote w:id="25">
    <w:p w14:paraId="7644AE61" w14:textId="77777777" w:rsidR="00483345" w:rsidRPr="00F633E8" w:rsidRDefault="00483345"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26">
    <w:p w14:paraId="5341EC57" w14:textId="11AD8110"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For example, as plaintiff, defendant and so on.</w:t>
      </w:r>
    </w:p>
  </w:footnote>
  <w:footnote w:id="27">
    <w:p w14:paraId="6D91B294" w14:textId="4416DE7D" w:rsidR="00483345" w:rsidRPr="00F633E8" w:rsidRDefault="00483345" w:rsidP="00EC7EA7">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For example, a stay order pending the determination of the application, </w:t>
      </w:r>
      <w:r w:rsidRPr="00B60688">
        <w:rPr>
          <w:rFonts w:ascii="Book Antiqua" w:hAnsi="Book Antiqua"/>
          <w:lang w:val="en-AU"/>
        </w:rPr>
        <w:t>any suppression orders, and any security of costs orders.</w:t>
      </w:r>
    </w:p>
  </w:footnote>
  <w:footnote w:id="28">
    <w:p w14:paraId="04DBC2BF" w14:textId="77777777" w:rsidR="00483345" w:rsidRPr="00F633E8" w:rsidRDefault="00483345" w:rsidP="006669C3">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1"/>
        </w:rPr>
        <w:t xml:space="preserve"> </w:t>
      </w:r>
      <w:r w:rsidRPr="00F633E8">
        <w:rPr>
          <w:rFonts w:ascii="Book Antiqua" w:eastAsia="Arial" w:hAnsi="Book Antiqua" w:cs="Arial"/>
          <w:spacing w:val="-1"/>
        </w:rPr>
        <w:tab/>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29">
    <w:p w14:paraId="4CF230BB" w14:textId="77777777" w:rsidR="00483345" w:rsidRPr="00F633E8" w:rsidRDefault="00483345" w:rsidP="009461EE">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rPr>
        <w:t xml:space="preserve">Such applications may include an application for stay of orders, </w:t>
      </w:r>
      <w:r w:rsidRPr="00F633E8">
        <w:rPr>
          <w:rFonts w:ascii="Book Antiqua" w:eastAsia="Arial" w:hAnsi="Book Antiqua" w:cs="Times New Roman"/>
          <w:u w:val="single"/>
        </w:rPr>
        <w:t xml:space="preserve">for </w:t>
      </w:r>
      <w:r w:rsidRPr="00F633E8">
        <w:rPr>
          <w:rFonts w:ascii="Book Antiqua" w:eastAsia="Arial" w:hAnsi="Book Antiqua" w:cs="Times New Roman"/>
        </w:rPr>
        <w:t>security for costs, or to adduce further evidence</w:t>
      </w:r>
    </w:p>
  </w:footnote>
  <w:footnote w:id="30">
    <w:p w14:paraId="0244455D"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64.03(3).</w:t>
      </w:r>
    </w:p>
  </w:footnote>
  <w:footnote w:id="31">
    <w:p w14:paraId="1025A295"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64.03(3)(b)</w:t>
      </w:r>
    </w:p>
  </w:footnote>
  <w:footnote w:id="32">
    <w:p w14:paraId="0EDADE8A"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 xml:space="preserve">Rule </w:t>
      </w:r>
      <w:r w:rsidRPr="00F633E8">
        <w:rPr>
          <w:rFonts w:ascii="Book Antiqua" w:hAnsi="Book Antiqua"/>
        </w:rPr>
        <w:t>64.07(a)</w:t>
      </w:r>
    </w:p>
  </w:footnote>
  <w:footnote w:id="33">
    <w:p w14:paraId="7D980548"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64.11(4).</w:t>
      </w:r>
    </w:p>
  </w:footnote>
  <w:footnote w:id="34">
    <w:p w14:paraId="4C0FA15A"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64.11(5).</w:t>
      </w:r>
    </w:p>
  </w:footnote>
  <w:footnote w:id="35">
    <w:p w14:paraId="03881DE9" w14:textId="77777777" w:rsidR="00483345" w:rsidRPr="00F633E8" w:rsidRDefault="00483345" w:rsidP="00967A9C">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64.22.</w:t>
      </w:r>
    </w:p>
  </w:footnote>
  <w:footnote w:id="36">
    <w:p w14:paraId="64B8F7DF" w14:textId="77777777" w:rsidR="00483345" w:rsidRPr="00F633E8" w:rsidRDefault="00483345" w:rsidP="0081697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37">
    <w:p w14:paraId="0E3BDE90" w14:textId="2E5755ED" w:rsidR="00483345" w:rsidRPr="00F633E8" w:rsidRDefault="00483345" w:rsidP="009F0FE8">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See section 12  above and Registrar’s Note on the Preparation of a Written Case (2017).</w:t>
      </w:r>
    </w:p>
  </w:footnote>
  <w:footnote w:id="38">
    <w:p w14:paraId="0D1F56A2" w14:textId="70651C4B" w:rsidR="00483345" w:rsidRPr="002E7E86" w:rsidRDefault="00483345" w:rsidP="009F0FE8">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For example, as well as the substantive provisions to which counsel intends to refer, i</w:t>
      </w:r>
      <w:r w:rsidRPr="00F633E8">
        <w:rPr>
          <w:rFonts w:ascii="Book Antiqua" w:eastAsia="Arial" w:hAnsi="Book Antiqua" w:cs="Times New Roman"/>
        </w:rPr>
        <w:t xml:space="preserve">t is </w:t>
      </w:r>
      <w:r w:rsidRPr="002E7E86">
        <w:rPr>
          <w:rFonts w:ascii="Book Antiqua" w:eastAsia="Arial" w:hAnsi="Book Antiqua" w:cs="Times New Roman"/>
        </w:rPr>
        <w:t>often necessary to provide copies of the interpretation section of a statute.</w:t>
      </w:r>
    </w:p>
  </w:footnote>
  <w:footnote w:id="39">
    <w:p w14:paraId="6D2108BA" w14:textId="42336836" w:rsidR="00483345" w:rsidRPr="00F633E8" w:rsidRDefault="00483345" w:rsidP="009F0FE8">
      <w:pPr>
        <w:pStyle w:val="FootnoteText"/>
        <w:ind w:left="720" w:hanging="720"/>
        <w:rPr>
          <w:rFonts w:ascii="Book Antiqua" w:hAnsi="Book Antiqua"/>
          <w:lang w:val="en-AU"/>
        </w:rPr>
      </w:pPr>
      <w:r w:rsidRPr="002E7E86">
        <w:rPr>
          <w:rStyle w:val="FootnoteReference"/>
          <w:rFonts w:ascii="Book Antiqua" w:hAnsi="Book Antiqua"/>
        </w:rPr>
        <w:footnoteRef/>
      </w:r>
      <w:r w:rsidRPr="002E7E86">
        <w:rPr>
          <w:rFonts w:ascii="Book Antiqua" w:hAnsi="Book Antiqua"/>
        </w:rPr>
        <w:t xml:space="preserve"> </w:t>
      </w:r>
      <w:r w:rsidRPr="002E7E86">
        <w:rPr>
          <w:rFonts w:ascii="Book Antiqua" w:hAnsi="Book Antiqua"/>
        </w:rPr>
        <w:tab/>
        <w:t xml:space="preserve">For example, if referring to </w:t>
      </w:r>
      <w:r w:rsidRPr="002E7E86">
        <w:rPr>
          <w:rFonts w:ascii="Book Antiqua" w:hAnsi="Book Antiqua"/>
          <w:i/>
        </w:rPr>
        <w:t xml:space="preserve">Director of Housing v Sudi </w:t>
      </w:r>
      <w:r w:rsidRPr="002E7E86">
        <w:rPr>
          <w:rFonts w:ascii="Book Antiqua" w:hAnsi="Book Antiqua"/>
        </w:rPr>
        <w:t xml:space="preserve">(2011) 33 VR 559, the version found in the Victorian Reports should be provided, not the unreported version of </w:t>
      </w:r>
      <w:r w:rsidRPr="002E7E86">
        <w:rPr>
          <w:rFonts w:ascii="Book Antiqua" w:hAnsi="Book Antiqua"/>
          <w:i/>
        </w:rPr>
        <w:t xml:space="preserve">Director of Housing v Sudi </w:t>
      </w:r>
      <w:r w:rsidRPr="002E7E86">
        <w:rPr>
          <w:rFonts w:ascii="Book Antiqua" w:hAnsi="Book Antiqua"/>
        </w:rPr>
        <w:t>[2011] VSCA 266.</w:t>
      </w:r>
    </w:p>
  </w:footnote>
  <w:footnote w:id="40">
    <w:p w14:paraId="2BE04E20" w14:textId="35B9547E" w:rsidR="00483345" w:rsidRPr="00F633E8" w:rsidRDefault="00483345" w:rsidP="009F0FE8">
      <w:pPr>
        <w:pStyle w:val="FootnoteText"/>
        <w:ind w:left="720" w:hanging="81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eastAsia="Arial" w:hAnsi="Book Antiqua" w:cs="Times New Roman"/>
        </w:rPr>
        <w:t xml:space="preserve">For example, the Western Australian Reports are to be cited rather than the Australian Corporations and Securities Reports, and the Commonwealth Law Reports and Federal Court Reports are to be cited rather than the Australian Law Reports. </w:t>
      </w:r>
      <w:r w:rsidRPr="00F633E8">
        <w:rPr>
          <w:rFonts w:ascii="Book Antiqua" w:hAnsi="Book Antiqua"/>
          <w:lang w:val="en-AU"/>
        </w:rPr>
        <w:t xml:space="preserve">Parties are referred to the </w:t>
      </w:r>
      <w:r w:rsidRPr="00F633E8">
        <w:rPr>
          <w:rFonts w:ascii="Book Antiqua" w:hAnsi="Book Antiqua"/>
          <w:i/>
          <w:lang w:val="en-AU"/>
        </w:rPr>
        <w:t>Australian Guide to Legal Citation</w:t>
      </w:r>
      <w:r w:rsidRPr="00F633E8">
        <w:rPr>
          <w:rFonts w:ascii="Book Antiqua" w:hAnsi="Book Antiqua"/>
          <w:lang w:val="en-AU"/>
        </w:rPr>
        <w:t xml:space="preserve"> for guidance on commonly cited Australian authorised report series.</w:t>
      </w:r>
    </w:p>
  </w:footnote>
  <w:footnote w:id="41">
    <w:p w14:paraId="35C4DF1B" w14:textId="0678D6A1"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64.22</w:t>
      </w:r>
    </w:p>
  </w:footnote>
  <w:footnote w:id="42">
    <w:p w14:paraId="4A97B36B" w14:textId="77777777" w:rsidR="00483345" w:rsidRPr="00F633E8" w:rsidRDefault="00483345" w:rsidP="004C45DF">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1"/>
        </w:rPr>
        <w:t xml:space="preserve"> </w:t>
      </w:r>
      <w:r w:rsidRPr="00F633E8">
        <w:rPr>
          <w:rFonts w:ascii="Book Antiqua" w:eastAsia="Arial" w:hAnsi="Book Antiqua" w:cs="Arial"/>
          <w:spacing w:val="-1"/>
        </w:rPr>
        <w:tab/>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43">
    <w:p w14:paraId="0793820D" w14:textId="77777777" w:rsidR="00483345" w:rsidRPr="00F633E8" w:rsidRDefault="00483345" w:rsidP="00FE6C9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64.21, 64.42-64.44.</w:t>
      </w:r>
    </w:p>
  </w:footnote>
  <w:footnote w:id="44">
    <w:p w14:paraId="40F0DF39" w14:textId="77777777" w:rsidR="00483345" w:rsidRPr="00F633E8" w:rsidRDefault="00483345" w:rsidP="00FE6C9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See s 10 Practice Note SC Gen 5: Technology in Civil Litigation.</w:t>
      </w:r>
    </w:p>
  </w:footnote>
  <w:footnote w:id="45">
    <w:p w14:paraId="12A07996" w14:textId="77777777" w:rsidR="00483345" w:rsidRPr="00F633E8" w:rsidRDefault="00483345" w:rsidP="00E766F0">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i/>
        </w:rPr>
        <w:t>Supreme Court Act 1986</w:t>
      </w:r>
      <w:r w:rsidRPr="00F633E8">
        <w:rPr>
          <w:rFonts w:ascii="Book Antiqua" w:eastAsia="Arial" w:hAnsi="Book Antiqua" w:cs="Times New Roman"/>
        </w:rPr>
        <w:t xml:space="preserve"> s11(1C) and Rule 64.15</w:t>
      </w:r>
    </w:p>
  </w:footnote>
  <w:footnote w:id="46">
    <w:p w14:paraId="18327B4A" w14:textId="49DCCDF5" w:rsidR="00483345" w:rsidRPr="00F633E8" w:rsidRDefault="00483345" w:rsidP="00E766F0">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A determination of the President of the Court of Appeal approving a referral to two Judges of Appeal is required before the referral can be made: </w:t>
      </w:r>
      <w:r w:rsidRPr="00F633E8">
        <w:rPr>
          <w:rFonts w:ascii="Book Antiqua" w:hAnsi="Book Antiqua"/>
          <w:i/>
          <w:lang w:val="en-AU"/>
        </w:rPr>
        <w:t xml:space="preserve">Supreme Court Act 1986 </w:t>
      </w:r>
      <w:r w:rsidRPr="00F633E8">
        <w:rPr>
          <w:rFonts w:ascii="Book Antiqua" w:hAnsi="Book Antiqua"/>
          <w:lang w:val="en-AU"/>
        </w:rPr>
        <w:t>s11(1A)</w:t>
      </w:r>
    </w:p>
  </w:footnote>
  <w:footnote w:id="47">
    <w:p w14:paraId="247F8D88" w14:textId="77777777" w:rsidR="00483345" w:rsidRPr="00F633E8" w:rsidRDefault="00483345" w:rsidP="00E61DD4">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Parties must comply with </w:t>
      </w:r>
      <w:r w:rsidRPr="00F633E8">
        <w:rPr>
          <w:rFonts w:ascii="Book Antiqua" w:eastAsia="Arial" w:hAnsi="Book Antiqua" w:cs="Times New Roman"/>
          <w:lang w:val="en-AU"/>
        </w:rPr>
        <w:t xml:space="preserve">the overarching obligations of the </w:t>
      </w:r>
      <w:r w:rsidRPr="00F633E8">
        <w:rPr>
          <w:rFonts w:ascii="Book Antiqua" w:eastAsia="Arial" w:hAnsi="Book Antiqua" w:cs="Times New Roman"/>
          <w:i/>
          <w:lang w:val="en-AU"/>
        </w:rPr>
        <w:t xml:space="preserve">CPA. </w:t>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48">
    <w:p w14:paraId="1653B46C" w14:textId="57DDF7B5" w:rsidR="00483345" w:rsidRPr="00F633E8" w:rsidRDefault="00483345" w:rsidP="00F852C7">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Under rule 64.15(4) and 64.16(1)(b), if no agreement is reached, the default time for oral argument on an application is 15 minutes for the applicant and 10 minutes for any other party who appears. </w:t>
      </w:r>
    </w:p>
  </w:footnote>
  <w:footnote w:id="49">
    <w:p w14:paraId="0B8610F6" w14:textId="77777777" w:rsidR="00483345" w:rsidRPr="00F633E8" w:rsidRDefault="00483345" w:rsidP="00B141B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i/>
        </w:rPr>
        <w:t>Supreme Court Act 1986</w:t>
      </w:r>
      <w:r w:rsidRPr="00F633E8">
        <w:rPr>
          <w:rFonts w:ascii="Book Antiqua" w:eastAsia="Arial" w:hAnsi="Book Antiqua" w:cs="Times New Roman"/>
        </w:rPr>
        <w:t>, s14D(2)</w:t>
      </w:r>
    </w:p>
  </w:footnote>
  <w:footnote w:id="50">
    <w:p w14:paraId="45961492" w14:textId="3067A59A"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hAnsi="Book Antiqua"/>
          <w:i/>
          <w:lang w:val="en-AU"/>
        </w:rPr>
        <w:t>Supreme Court Act 1986</w:t>
      </w:r>
      <w:r w:rsidRPr="00F633E8">
        <w:rPr>
          <w:rFonts w:ascii="Book Antiqua" w:hAnsi="Book Antiqua"/>
          <w:lang w:val="en-AU"/>
        </w:rPr>
        <w:t xml:space="preserve"> s14D(3)</w:t>
      </w:r>
    </w:p>
  </w:footnote>
  <w:footnote w:id="51">
    <w:p w14:paraId="288888C9" w14:textId="77777777" w:rsidR="00483345" w:rsidRPr="00F633E8" w:rsidRDefault="00483345" w:rsidP="0081456D">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64.18.</w:t>
      </w:r>
    </w:p>
  </w:footnote>
  <w:footnote w:id="52">
    <w:p w14:paraId="30781350" w14:textId="3A287F16"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 xml:space="preserve">Rule </w:t>
      </w:r>
      <w:r w:rsidRPr="00F633E8">
        <w:rPr>
          <w:rFonts w:ascii="Book Antiqua" w:hAnsi="Book Antiqua"/>
          <w:lang w:val="en-AU"/>
        </w:rPr>
        <w:t>64.18(4)(b).</w:t>
      </w:r>
    </w:p>
  </w:footnote>
  <w:footnote w:id="53">
    <w:p w14:paraId="6F60FFD7" w14:textId="77777777" w:rsidR="00483345" w:rsidRPr="00F633E8" w:rsidRDefault="00483345" w:rsidP="00746991">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64.18(5).</w:t>
      </w:r>
    </w:p>
  </w:footnote>
  <w:footnote w:id="54">
    <w:p w14:paraId="4C0CC2EB" w14:textId="278CCD38"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rPr>
        <w:t>Rule 64.29</w:t>
      </w:r>
    </w:p>
  </w:footnote>
  <w:footnote w:id="55">
    <w:p w14:paraId="2595FD30" w14:textId="77777777" w:rsidR="00483345" w:rsidRPr="00F633E8" w:rsidRDefault="00483345"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64.29(7).</w:t>
      </w:r>
    </w:p>
  </w:footnote>
  <w:footnote w:id="56">
    <w:p w14:paraId="497B53F1" w14:textId="6BCB06F9"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w:t>
      </w:r>
    </w:p>
  </w:footnote>
  <w:footnote w:id="57">
    <w:p w14:paraId="1987C273" w14:textId="630A9F01"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64.45(3).</w:t>
      </w:r>
    </w:p>
  </w:footnote>
  <w:footnote w:id="58">
    <w:p w14:paraId="670D3F5E" w14:textId="14AF9D51" w:rsidR="00483345" w:rsidRPr="00F633E8" w:rsidRDefault="0048334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EE"/>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3050CFC"/>
    <w:multiLevelType w:val="hybridMultilevel"/>
    <w:tmpl w:val="25A0AD16"/>
    <w:lvl w:ilvl="0" w:tplc="A8540AB6">
      <w:start w:val="1"/>
      <w:numFmt w:val="lowerLetter"/>
      <w:lvlText w:val="%1)"/>
      <w:lvlJc w:val="left"/>
      <w:pPr>
        <w:ind w:left="910" w:hanging="54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2" w15:restartNumberingAfterBreak="0">
    <w:nsid w:val="07F2068A"/>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92753D6"/>
    <w:multiLevelType w:val="multilevel"/>
    <w:tmpl w:val="DF14B87E"/>
    <w:lvl w:ilvl="0">
      <w:start w:val="1"/>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 w15:restartNumberingAfterBreak="0">
    <w:nsid w:val="09507135"/>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5" w15:restartNumberingAfterBreak="0">
    <w:nsid w:val="131D76BD"/>
    <w:multiLevelType w:val="multilevel"/>
    <w:tmpl w:val="31388906"/>
    <w:lvl w:ilvl="0">
      <w:start w:val="12"/>
      <w:numFmt w:val="decimal"/>
      <w:lvlText w:val="%1."/>
      <w:lvlJc w:val="left"/>
      <w:pPr>
        <w:ind w:left="468" w:hanging="360"/>
      </w:pPr>
      <w:rPr>
        <w:rFonts w:hint="default"/>
        <w:b/>
      </w:rPr>
    </w:lvl>
    <w:lvl w:ilvl="1">
      <w:start w:val="13"/>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6" w15:restartNumberingAfterBreak="0">
    <w:nsid w:val="152A1989"/>
    <w:multiLevelType w:val="hybridMultilevel"/>
    <w:tmpl w:val="2CF637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C42555"/>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8703C7C"/>
    <w:multiLevelType w:val="hybridMultilevel"/>
    <w:tmpl w:val="6908E8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8830FF5"/>
    <w:multiLevelType w:val="multilevel"/>
    <w:tmpl w:val="A5EA797A"/>
    <w:lvl w:ilvl="0">
      <w:start w:val="4"/>
      <w:numFmt w:val="decimal"/>
      <w:lvlText w:val="%1"/>
      <w:lvlJc w:val="left"/>
      <w:pPr>
        <w:ind w:left="360" w:hanging="360"/>
      </w:pPr>
      <w:rPr>
        <w:rFonts w:hint="default"/>
      </w:rPr>
    </w:lvl>
    <w:lvl w:ilvl="1">
      <w:start w:val="5"/>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18B634BB"/>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1" w15:restartNumberingAfterBreak="0">
    <w:nsid w:val="1D8A00DC"/>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FC3226C"/>
    <w:multiLevelType w:val="multilevel"/>
    <w:tmpl w:val="E2EC037E"/>
    <w:lvl w:ilvl="0">
      <w:start w:val="8"/>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3" w15:restartNumberingAfterBreak="0">
    <w:nsid w:val="20E40979"/>
    <w:multiLevelType w:val="multilevel"/>
    <w:tmpl w:val="E6F00ED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4" w15:restartNumberingAfterBreak="0">
    <w:nsid w:val="22001FAC"/>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5" w15:restartNumberingAfterBreak="0">
    <w:nsid w:val="23A0759E"/>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26D75038"/>
    <w:multiLevelType w:val="hybridMultilevel"/>
    <w:tmpl w:val="E800FF60"/>
    <w:lvl w:ilvl="0" w:tplc="0C090011">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29764B3F"/>
    <w:multiLevelType w:val="hybridMultilevel"/>
    <w:tmpl w:val="2D02EF76"/>
    <w:lvl w:ilvl="0" w:tplc="DC8CAACE">
      <w:start w:val="1"/>
      <w:numFmt w:val="lowerLetter"/>
      <w:lvlText w:val="%1)"/>
      <w:lvlJc w:val="left"/>
      <w:pPr>
        <w:ind w:left="1441" w:hanging="59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9F133B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2A4F6579"/>
    <w:multiLevelType w:val="multilevel"/>
    <w:tmpl w:val="38E4DBC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B84491"/>
    <w:multiLevelType w:val="hybridMultilevel"/>
    <w:tmpl w:val="55AAAFB8"/>
    <w:lvl w:ilvl="0" w:tplc="E194A982">
      <w:start w:val="2"/>
      <w:numFmt w:val="lowerLetter"/>
      <w:lvlText w:val="%1)"/>
      <w:lvlJc w:val="left"/>
      <w:pPr>
        <w:ind w:left="1436"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F4580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37E333C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3BB12DA0"/>
    <w:multiLevelType w:val="hybridMultilevel"/>
    <w:tmpl w:val="519EAF6E"/>
    <w:lvl w:ilvl="0" w:tplc="65D033CA">
      <w:start w:val="1"/>
      <w:numFmt w:val="lowerLetter"/>
      <w:lvlText w:val="%1)"/>
      <w:lvlJc w:val="left"/>
      <w:pPr>
        <w:ind w:left="1391" w:hanging="54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CCD51C9"/>
    <w:multiLevelType w:val="hybridMultilevel"/>
    <w:tmpl w:val="25A0AD16"/>
    <w:lvl w:ilvl="0" w:tplc="A8540AB6">
      <w:start w:val="1"/>
      <w:numFmt w:val="lowerLetter"/>
      <w:lvlText w:val="%1)"/>
      <w:lvlJc w:val="left"/>
      <w:pPr>
        <w:ind w:left="910" w:hanging="54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25" w15:restartNumberingAfterBreak="0">
    <w:nsid w:val="414A7E7A"/>
    <w:multiLevelType w:val="multilevel"/>
    <w:tmpl w:val="6A2EF5AC"/>
    <w:lvl w:ilvl="0">
      <w:start w:val="5"/>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26" w15:restartNumberingAfterBreak="0">
    <w:nsid w:val="42B13FC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3AE2CDA"/>
    <w:multiLevelType w:val="hybridMultilevel"/>
    <w:tmpl w:val="519EAF6E"/>
    <w:lvl w:ilvl="0" w:tplc="65D033CA">
      <w:start w:val="1"/>
      <w:numFmt w:val="lowerLetter"/>
      <w:lvlText w:val="%1)"/>
      <w:lvlJc w:val="left"/>
      <w:pPr>
        <w:ind w:left="1391" w:hanging="54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445815F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47217895"/>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0" w15:restartNumberingAfterBreak="0">
    <w:nsid w:val="472C2674"/>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A0743C1"/>
    <w:multiLevelType w:val="hybridMultilevel"/>
    <w:tmpl w:val="276A564A"/>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4ADA59F2"/>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4B8333A0"/>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4" w15:restartNumberingAfterBreak="0">
    <w:nsid w:val="4CD25AA5"/>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4EDA47BF"/>
    <w:multiLevelType w:val="hybridMultilevel"/>
    <w:tmpl w:val="2A52E7D2"/>
    <w:lvl w:ilvl="0" w:tplc="0B1EF8EC">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52E9723D"/>
    <w:multiLevelType w:val="multilevel"/>
    <w:tmpl w:val="063C6D7C"/>
    <w:lvl w:ilvl="0">
      <w:start w:val="5"/>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7" w15:restartNumberingAfterBreak="0">
    <w:nsid w:val="52EF509F"/>
    <w:multiLevelType w:val="multilevel"/>
    <w:tmpl w:val="3AC0523E"/>
    <w:lvl w:ilvl="0">
      <w:start w:val="12"/>
      <w:numFmt w:val="decimal"/>
      <w:lvlText w:val="%1."/>
      <w:lvlJc w:val="left"/>
      <w:pPr>
        <w:ind w:left="468" w:hanging="360"/>
      </w:pPr>
      <w:rPr>
        <w:rFonts w:hint="default"/>
        <w:b/>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8" w15:restartNumberingAfterBreak="0">
    <w:nsid w:val="54620443"/>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63FE4F3A"/>
    <w:multiLevelType w:val="hybridMultilevel"/>
    <w:tmpl w:val="1AFA6EF0"/>
    <w:lvl w:ilvl="0" w:tplc="0B1EF8EC">
      <w:start w:val="1"/>
      <w:numFmt w:val="lowerLetter"/>
      <w:lvlText w:val="%1)"/>
      <w:lvlJc w:val="left"/>
      <w:pPr>
        <w:ind w:left="1436" w:hanging="585"/>
      </w:pPr>
      <w:rPr>
        <w:rFonts w:hint="default"/>
      </w:rPr>
    </w:lvl>
    <w:lvl w:ilvl="1" w:tplc="7682BD1A">
      <w:start w:val="1"/>
      <w:numFmt w:val="lowerRoman"/>
      <w:lvlText w:val="%2)"/>
      <w:lvlJc w:val="left"/>
      <w:pPr>
        <w:ind w:left="2696" w:hanging="1125"/>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8956390"/>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1" w15:restartNumberingAfterBreak="0">
    <w:nsid w:val="69C035EB"/>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6B235F32"/>
    <w:multiLevelType w:val="hybridMultilevel"/>
    <w:tmpl w:val="A02A078A"/>
    <w:lvl w:ilvl="0" w:tplc="82161F8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6C9851E6"/>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4" w15:restartNumberingAfterBreak="0">
    <w:nsid w:val="6FEA3C18"/>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744B2A6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7476355E"/>
    <w:multiLevelType w:val="hybridMultilevel"/>
    <w:tmpl w:val="44B427E6"/>
    <w:lvl w:ilvl="0" w:tplc="94728634">
      <w:start w:val="1"/>
      <w:numFmt w:val="lowerRoman"/>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8B7B72"/>
    <w:multiLevelType w:val="hybridMultilevel"/>
    <w:tmpl w:val="0C94F7F2"/>
    <w:lvl w:ilvl="0" w:tplc="DC8CAACE">
      <w:start w:val="1"/>
      <w:numFmt w:val="lowerLetter"/>
      <w:lvlText w:val="%1)"/>
      <w:lvlJc w:val="left"/>
      <w:pPr>
        <w:ind w:left="1441" w:hanging="590"/>
      </w:pPr>
      <w:rPr>
        <w:rFonts w:hint="default"/>
      </w:rPr>
    </w:lvl>
    <w:lvl w:ilvl="1" w:tplc="94728634">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798705DF"/>
    <w:multiLevelType w:val="multilevel"/>
    <w:tmpl w:val="DF14B87E"/>
    <w:lvl w:ilvl="0">
      <w:start w:val="1"/>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9" w15:restartNumberingAfterBreak="0">
    <w:nsid w:val="7FC04A2D"/>
    <w:multiLevelType w:val="hybridMultilevel"/>
    <w:tmpl w:val="58E227C6"/>
    <w:lvl w:ilvl="0" w:tplc="7256A932">
      <w:start w:val="10"/>
      <w:numFmt w:val="decimal"/>
      <w:lvlText w:val="%1"/>
      <w:lvlJc w:val="left"/>
      <w:pPr>
        <w:ind w:left="1801" w:hanging="360"/>
      </w:pPr>
      <w:rPr>
        <w:rFonts w:eastAsia="Arial"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num w:numId="1">
    <w:abstractNumId w:val="48"/>
  </w:num>
  <w:num w:numId="2">
    <w:abstractNumId w:val="17"/>
  </w:num>
  <w:num w:numId="3">
    <w:abstractNumId w:val="39"/>
  </w:num>
  <w:num w:numId="4">
    <w:abstractNumId w:val="21"/>
  </w:num>
  <w:num w:numId="5">
    <w:abstractNumId w:val="45"/>
  </w:num>
  <w:num w:numId="6">
    <w:abstractNumId w:val="19"/>
  </w:num>
  <w:num w:numId="7">
    <w:abstractNumId w:val="33"/>
  </w:num>
  <w:num w:numId="8">
    <w:abstractNumId w:val="24"/>
  </w:num>
  <w:num w:numId="9">
    <w:abstractNumId w:val="36"/>
  </w:num>
  <w:num w:numId="10">
    <w:abstractNumId w:val="26"/>
  </w:num>
  <w:num w:numId="11">
    <w:abstractNumId w:val="47"/>
  </w:num>
  <w:num w:numId="12">
    <w:abstractNumId w:val="22"/>
  </w:num>
  <w:num w:numId="13">
    <w:abstractNumId w:val="4"/>
  </w:num>
  <w:num w:numId="14">
    <w:abstractNumId w:val="44"/>
  </w:num>
  <w:num w:numId="15">
    <w:abstractNumId w:val="7"/>
  </w:num>
  <w:num w:numId="16">
    <w:abstractNumId w:val="31"/>
  </w:num>
  <w:num w:numId="17">
    <w:abstractNumId w:val="18"/>
  </w:num>
  <w:num w:numId="18">
    <w:abstractNumId w:val="16"/>
  </w:num>
  <w:num w:numId="19">
    <w:abstractNumId w:val="2"/>
  </w:num>
  <w:num w:numId="20">
    <w:abstractNumId w:val="34"/>
  </w:num>
  <w:num w:numId="21">
    <w:abstractNumId w:val="23"/>
  </w:num>
  <w:num w:numId="22">
    <w:abstractNumId w:val="30"/>
  </w:num>
  <w:num w:numId="23">
    <w:abstractNumId w:val="32"/>
  </w:num>
  <w:num w:numId="24">
    <w:abstractNumId w:val="40"/>
  </w:num>
  <w:num w:numId="25">
    <w:abstractNumId w:val="11"/>
  </w:num>
  <w:num w:numId="26">
    <w:abstractNumId w:val="8"/>
  </w:num>
  <w:num w:numId="27">
    <w:abstractNumId w:val="28"/>
  </w:num>
  <w:num w:numId="28">
    <w:abstractNumId w:val="38"/>
  </w:num>
  <w:num w:numId="29">
    <w:abstractNumId w:val="41"/>
  </w:num>
  <w:num w:numId="30">
    <w:abstractNumId w:val="27"/>
  </w:num>
  <w:num w:numId="31">
    <w:abstractNumId w:val="15"/>
  </w:num>
  <w:num w:numId="32">
    <w:abstractNumId w:val="0"/>
  </w:num>
  <w:num w:numId="33">
    <w:abstractNumId w:val="13"/>
  </w:num>
  <w:num w:numId="34">
    <w:abstractNumId w:val="1"/>
  </w:num>
  <w:num w:numId="35">
    <w:abstractNumId w:val="49"/>
  </w:num>
  <w:num w:numId="36">
    <w:abstractNumId w:val="9"/>
  </w:num>
  <w:num w:numId="37">
    <w:abstractNumId w:val="42"/>
  </w:num>
  <w:num w:numId="38">
    <w:abstractNumId w:val="35"/>
  </w:num>
  <w:num w:numId="39">
    <w:abstractNumId w:val="5"/>
  </w:num>
  <w:num w:numId="40">
    <w:abstractNumId w:val="20"/>
  </w:num>
  <w:num w:numId="41">
    <w:abstractNumId w:val="37"/>
  </w:num>
  <w:num w:numId="42">
    <w:abstractNumId w:val="6"/>
  </w:num>
  <w:num w:numId="43">
    <w:abstractNumId w:val="25"/>
  </w:num>
  <w:num w:numId="44">
    <w:abstractNumId w:val="43"/>
  </w:num>
  <w:num w:numId="45">
    <w:abstractNumId w:val="3"/>
  </w:num>
  <w:num w:numId="46">
    <w:abstractNumId w:val="12"/>
  </w:num>
  <w:num w:numId="47">
    <w:abstractNumId w:val="10"/>
  </w:num>
  <w:num w:numId="48">
    <w:abstractNumId w:val="29"/>
  </w:num>
  <w:num w:numId="49">
    <w:abstractNumId w:val="14"/>
  </w:num>
  <w:num w:numId="50">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FC"/>
    <w:rsid w:val="00004E44"/>
    <w:rsid w:val="000062A6"/>
    <w:rsid w:val="00007E91"/>
    <w:rsid w:val="00013E1F"/>
    <w:rsid w:val="00020FB0"/>
    <w:rsid w:val="00030226"/>
    <w:rsid w:val="000306E6"/>
    <w:rsid w:val="000316AB"/>
    <w:rsid w:val="00035023"/>
    <w:rsid w:val="00035D27"/>
    <w:rsid w:val="00037389"/>
    <w:rsid w:val="0004240C"/>
    <w:rsid w:val="000450D1"/>
    <w:rsid w:val="00056E06"/>
    <w:rsid w:val="00067518"/>
    <w:rsid w:val="00071B5A"/>
    <w:rsid w:val="00073AC4"/>
    <w:rsid w:val="00076C7D"/>
    <w:rsid w:val="00092E5B"/>
    <w:rsid w:val="00095124"/>
    <w:rsid w:val="0009730F"/>
    <w:rsid w:val="00097959"/>
    <w:rsid w:val="000A647B"/>
    <w:rsid w:val="000B35B5"/>
    <w:rsid w:val="000B4260"/>
    <w:rsid w:val="000C2299"/>
    <w:rsid w:val="000D0677"/>
    <w:rsid w:val="000D733B"/>
    <w:rsid w:val="000D7DE4"/>
    <w:rsid w:val="000E16FB"/>
    <w:rsid w:val="000F2C5D"/>
    <w:rsid w:val="000F4F58"/>
    <w:rsid w:val="00113BA4"/>
    <w:rsid w:val="00114769"/>
    <w:rsid w:val="0011598D"/>
    <w:rsid w:val="00120AD1"/>
    <w:rsid w:val="00135012"/>
    <w:rsid w:val="00142E68"/>
    <w:rsid w:val="00143E89"/>
    <w:rsid w:val="00145B36"/>
    <w:rsid w:val="00166C2B"/>
    <w:rsid w:val="001813F1"/>
    <w:rsid w:val="00183790"/>
    <w:rsid w:val="001908A2"/>
    <w:rsid w:val="001A06E5"/>
    <w:rsid w:val="001A236A"/>
    <w:rsid w:val="001A691F"/>
    <w:rsid w:val="001B0862"/>
    <w:rsid w:val="001B401A"/>
    <w:rsid w:val="001B4099"/>
    <w:rsid w:val="001B607A"/>
    <w:rsid w:val="001B62B1"/>
    <w:rsid w:val="001C40ED"/>
    <w:rsid w:val="001D1AA5"/>
    <w:rsid w:val="001D42F1"/>
    <w:rsid w:val="001D5E39"/>
    <w:rsid w:val="001E6D54"/>
    <w:rsid w:val="001E7C2B"/>
    <w:rsid w:val="001F13DD"/>
    <w:rsid w:val="001F7201"/>
    <w:rsid w:val="00202DA9"/>
    <w:rsid w:val="00205311"/>
    <w:rsid w:val="00220AA6"/>
    <w:rsid w:val="0023609E"/>
    <w:rsid w:val="002400FF"/>
    <w:rsid w:val="00252FAC"/>
    <w:rsid w:val="00264250"/>
    <w:rsid w:val="002725CB"/>
    <w:rsid w:val="0027474A"/>
    <w:rsid w:val="0028630A"/>
    <w:rsid w:val="002869FA"/>
    <w:rsid w:val="002875B2"/>
    <w:rsid w:val="00293905"/>
    <w:rsid w:val="00294CCA"/>
    <w:rsid w:val="002A558B"/>
    <w:rsid w:val="002B3A4E"/>
    <w:rsid w:val="002C1554"/>
    <w:rsid w:val="002C323F"/>
    <w:rsid w:val="002C34B1"/>
    <w:rsid w:val="002E7E86"/>
    <w:rsid w:val="002F69C0"/>
    <w:rsid w:val="00301ACD"/>
    <w:rsid w:val="003160AF"/>
    <w:rsid w:val="00317A14"/>
    <w:rsid w:val="00324B44"/>
    <w:rsid w:val="00334C08"/>
    <w:rsid w:val="00345B94"/>
    <w:rsid w:val="003504E0"/>
    <w:rsid w:val="00354694"/>
    <w:rsid w:val="003548F8"/>
    <w:rsid w:val="00355C8E"/>
    <w:rsid w:val="0036186F"/>
    <w:rsid w:val="0036503A"/>
    <w:rsid w:val="00365CD8"/>
    <w:rsid w:val="00371B18"/>
    <w:rsid w:val="00371D4E"/>
    <w:rsid w:val="003745F9"/>
    <w:rsid w:val="0037460A"/>
    <w:rsid w:val="00375D5B"/>
    <w:rsid w:val="003814DF"/>
    <w:rsid w:val="00391DBF"/>
    <w:rsid w:val="00393C69"/>
    <w:rsid w:val="0039462C"/>
    <w:rsid w:val="00395198"/>
    <w:rsid w:val="00396A20"/>
    <w:rsid w:val="003972B2"/>
    <w:rsid w:val="003A1452"/>
    <w:rsid w:val="003B095F"/>
    <w:rsid w:val="003C0632"/>
    <w:rsid w:val="003C0DA5"/>
    <w:rsid w:val="003C285B"/>
    <w:rsid w:val="003D3D92"/>
    <w:rsid w:val="003F5D02"/>
    <w:rsid w:val="00404915"/>
    <w:rsid w:val="00410BBE"/>
    <w:rsid w:val="004164EB"/>
    <w:rsid w:val="00421CED"/>
    <w:rsid w:val="0043126F"/>
    <w:rsid w:val="0044411E"/>
    <w:rsid w:val="00444560"/>
    <w:rsid w:val="00447536"/>
    <w:rsid w:val="00452032"/>
    <w:rsid w:val="00471DBD"/>
    <w:rsid w:val="0048189F"/>
    <w:rsid w:val="00483345"/>
    <w:rsid w:val="004B19A2"/>
    <w:rsid w:val="004C3878"/>
    <w:rsid w:val="004C3CCF"/>
    <w:rsid w:val="004C45DF"/>
    <w:rsid w:val="004D079F"/>
    <w:rsid w:val="004D34A5"/>
    <w:rsid w:val="004D39A9"/>
    <w:rsid w:val="004D5E74"/>
    <w:rsid w:val="004D676A"/>
    <w:rsid w:val="004E127D"/>
    <w:rsid w:val="004E74CE"/>
    <w:rsid w:val="004F1AD3"/>
    <w:rsid w:val="004F7963"/>
    <w:rsid w:val="005011DA"/>
    <w:rsid w:val="00520ACA"/>
    <w:rsid w:val="00522059"/>
    <w:rsid w:val="00526CFA"/>
    <w:rsid w:val="00532848"/>
    <w:rsid w:val="00534EA8"/>
    <w:rsid w:val="00535FFD"/>
    <w:rsid w:val="00545277"/>
    <w:rsid w:val="00545807"/>
    <w:rsid w:val="00546DA3"/>
    <w:rsid w:val="005533DC"/>
    <w:rsid w:val="005567AF"/>
    <w:rsid w:val="0056413A"/>
    <w:rsid w:val="005645C5"/>
    <w:rsid w:val="00574356"/>
    <w:rsid w:val="00577CDA"/>
    <w:rsid w:val="00583608"/>
    <w:rsid w:val="00586316"/>
    <w:rsid w:val="00586ABB"/>
    <w:rsid w:val="0059268A"/>
    <w:rsid w:val="00596D15"/>
    <w:rsid w:val="005A0558"/>
    <w:rsid w:val="005A16BA"/>
    <w:rsid w:val="005A3C8D"/>
    <w:rsid w:val="005B3359"/>
    <w:rsid w:val="005C1AEC"/>
    <w:rsid w:val="005C3B39"/>
    <w:rsid w:val="005D05F3"/>
    <w:rsid w:val="005D5744"/>
    <w:rsid w:val="005F1B7D"/>
    <w:rsid w:val="005F7C9B"/>
    <w:rsid w:val="00611140"/>
    <w:rsid w:val="0062277A"/>
    <w:rsid w:val="00632CA2"/>
    <w:rsid w:val="00633E84"/>
    <w:rsid w:val="006351BE"/>
    <w:rsid w:val="0064499A"/>
    <w:rsid w:val="006460C0"/>
    <w:rsid w:val="006528E0"/>
    <w:rsid w:val="00657ED5"/>
    <w:rsid w:val="00663B95"/>
    <w:rsid w:val="006669C3"/>
    <w:rsid w:val="00667678"/>
    <w:rsid w:val="00671509"/>
    <w:rsid w:val="006862AB"/>
    <w:rsid w:val="006918D5"/>
    <w:rsid w:val="006977D5"/>
    <w:rsid w:val="006A51A2"/>
    <w:rsid w:val="006A67C7"/>
    <w:rsid w:val="006C0D04"/>
    <w:rsid w:val="006C300E"/>
    <w:rsid w:val="006C3651"/>
    <w:rsid w:val="006D1DF3"/>
    <w:rsid w:val="006D24D5"/>
    <w:rsid w:val="006E4209"/>
    <w:rsid w:val="006E5ABD"/>
    <w:rsid w:val="006E5BEA"/>
    <w:rsid w:val="006F2E60"/>
    <w:rsid w:val="006F6CC9"/>
    <w:rsid w:val="006F6EF2"/>
    <w:rsid w:val="006F7545"/>
    <w:rsid w:val="00702A30"/>
    <w:rsid w:val="00706201"/>
    <w:rsid w:val="00706E6A"/>
    <w:rsid w:val="00711B18"/>
    <w:rsid w:val="00712104"/>
    <w:rsid w:val="00733834"/>
    <w:rsid w:val="00734AA2"/>
    <w:rsid w:val="007357C9"/>
    <w:rsid w:val="00741B0F"/>
    <w:rsid w:val="00743C08"/>
    <w:rsid w:val="00745553"/>
    <w:rsid w:val="007465A6"/>
    <w:rsid w:val="00746746"/>
    <w:rsid w:val="00746991"/>
    <w:rsid w:val="00753B4B"/>
    <w:rsid w:val="0076200C"/>
    <w:rsid w:val="00793357"/>
    <w:rsid w:val="007B2F31"/>
    <w:rsid w:val="007B2FEF"/>
    <w:rsid w:val="007C5525"/>
    <w:rsid w:val="007C69C5"/>
    <w:rsid w:val="007C6FED"/>
    <w:rsid w:val="007D005B"/>
    <w:rsid w:val="007D100A"/>
    <w:rsid w:val="007D10C4"/>
    <w:rsid w:val="007E1472"/>
    <w:rsid w:val="007E2A18"/>
    <w:rsid w:val="007F7C60"/>
    <w:rsid w:val="0080397F"/>
    <w:rsid w:val="00806B8E"/>
    <w:rsid w:val="00807E7E"/>
    <w:rsid w:val="00811E65"/>
    <w:rsid w:val="0081456D"/>
    <w:rsid w:val="00816978"/>
    <w:rsid w:val="0082251F"/>
    <w:rsid w:val="00836469"/>
    <w:rsid w:val="00845458"/>
    <w:rsid w:val="0086657B"/>
    <w:rsid w:val="00877D5F"/>
    <w:rsid w:val="00882B48"/>
    <w:rsid w:val="008867D4"/>
    <w:rsid w:val="008A0B10"/>
    <w:rsid w:val="008B258B"/>
    <w:rsid w:val="008B6D7F"/>
    <w:rsid w:val="008C60BA"/>
    <w:rsid w:val="008C616E"/>
    <w:rsid w:val="008C7BB2"/>
    <w:rsid w:val="008D1475"/>
    <w:rsid w:val="008D24E3"/>
    <w:rsid w:val="008F093F"/>
    <w:rsid w:val="008F2227"/>
    <w:rsid w:val="009026B6"/>
    <w:rsid w:val="009133C1"/>
    <w:rsid w:val="009348D6"/>
    <w:rsid w:val="00935B49"/>
    <w:rsid w:val="00945958"/>
    <w:rsid w:val="009461EE"/>
    <w:rsid w:val="00946EB4"/>
    <w:rsid w:val="00947E1C"/>
    <w:rsid w:val="0095084A"/>
    <w:rsid w:val="0095689D"/>
    <w:rsid w:val="00957EBA"/>
    <w:rsid w:val="00967A9C"/>
    <w:rsid w:val="009763DF"/>
    <w:rsid w:val="00982B40"/>
    <w:rsid w:val="009A02DA"/>
    <w:rsid w:val="009C5D35"/>
    <w:rsid w:val="009F0FE8"/>
    <w:rsid w:val="00A06150"/>
    <w:rsid w:val="00A062F7"/>
    <w:rsid w:val="00A12CCE"/>
    <w:rsid w:val="00A132EC"/>
    <w:rsid w:val="00A20BC7"/>
    <w:rsid w:val="00A22CFE"/>
    <w:rsid w:val="00A264EC"/>
    <w:rsid w:val="00A30EB5"/>
    <w:rsid w:val="00A37D16"/>
    <w:rsid w:val="00A43DE7"/>
    <w:rsid w:val="00A60FBE"/>
    <w:rsid w:val="00A62196"/>
    <w:rsid w:val="00A6355F"/>
    <w:rsid w:val="00A71357"/>
    <w:rsid w:val="00A747B8"/>
    <w:rsid w:val="00A82DAF"/>
    <w:rsid w:val="00A83A85"/>
    <w:rsid w:val="00A95870"/>
    <w:rsid w:val="00AB241F"/>
    <w:rsid w:val="00AB3000"/>
    <w:rsid w:val="00AB3E28"/>
    <w:rsid w:val="00AC0B67"/>
    <w:rsid w:val="00AC2524"/>
    <w:rsid w:val="00AE53B1"/>
    <w:rsid w:val="00AF581F"/>
    <w:rsid w:val="00AF6A55"/>
    <w:rsid w:val="00AF7B20"/>
    <w:rsid w:val="00AF7C10"/>
    <w:rsid w:val="00B01056"/>
    <w:rsid w:val="00B05B3E"/>
    <w:rsid w:val="00B07CE2"/>
    <w:rsid w:val="00B140D6"/>
    <w:rsid w:val="00B141BF"/>
    <w:rsid w:val="00B24160"/>
    <w:rsid w:val="00B305D2"/>
    <w:rsid w:val="00B3627D"/>
    <w:rsid w:val="00B54A1D"/>
    <w:rsid w:val="00B54E7A"/>
    <w:rsid w:val="00B60688"/>
    <w:rsid w:val="00B63173"/>
    <w:rsid w:val="00B6607B"/>
    <w:rsid w:val="00B7032A"/>
    <w:rsid w:val="00B76BAB"/>
    <w:rsid w:val="00B82DA9"/>
    <w:rsid w:val="00B83DE2"/>
    <w:rsid w:val="00B87306"/>
    <w:rsid w:val="00B9099A"/>
    <w:rsid w:val="00B97254"/>
    <w:rsid w:val="00BA1205"/>
    <w:rsid w:val="00BD697E"/>
    <w:rsid w:val="00BE10F2"/>
    <w:rsid w:val="00BF2682"/>
    <w:rsid w:val="00BF472C"/>
    <w:rsid w:val="00C00186"/>
    <w:rsid w:val="00C0783C"/>
    <w:rsid w:val="00C160D5"/>
    <w:rsid w:val="00C20172"/>
    <w:rsid w:val="00C347ED"/>
    <w:rsid w:val="00C350E2"/>
    <w:rsid w:val="00C3667F"/>
    <w:rsid w:val="00C43182"/>
    <w:rsid w:val="00C43219"/>
    <w:rsid w:val="00C60A16"/>
    <w:rsid w:val="00C6131D"/>
    <w:rsid w:val="00C71254"/>
    <w:rsid w:val="00C7796F"/>
    <w:rsid w:val="00C82C11"/>
    <w:rsid w:val="00C866A3"/>
    <w:rsid w:val="00C92927"/>
    <w:rsid w:val="00C92EDA"/>
    <w:rsid w:val="00C93290"/>
    <w:rsid w:val="00C9498E"/>
    <w:rsid w:val="00CA1919"/>
    <w:rsid w:val="00CA267D"/>
    <w:rsid w:val="00CA7B1F"/>
    <w:rsid w:val="00CA7BB2"/>
    <w:rsid w:val="00CA7D67"/>
    <w:rsid w:val="00CB6BFA"/>
    <w:rsid w:val="00CB6E70"/>
    <w:rsid w:val="00CC0967"/>
    <w:rsid w:val="00CD2CF7"/>
    <w:rsid w:val="00CD5F5D"/>
    <w:rsid w:val="00CE0AF6"/>
    <w:rsid w:val="00CE6827"/>
    <w:rsid w:val="00CF3AE8"/>
    <w:rsid w:val="00D02899"/>
    <w:rsid w:val="00D111F7"/>
    <w:rsid w:val="00D13A79"/>
    <w:rsid w:val="00D24919"/>
    <w:rsid w:val="00D26A6F"/>
    <w:rsid w:val="00D277A6"/>
    <w:rsid w:val="00D34F36"/>
    <w:rsid w:val="00D42DE4"/>
    <w:rsid w:val="00D552AD"/>
    <w:rsid w:val="00D55F85"/>
    <w:rsid w:val="00D6485F"/>
    <w:rsid w:val="00D7458C"/>
    <w:rsid w:val="00D7474A"/>
    <w:rsid w:val="00D95142"/>
    <w:rsid w:val="00D96968"/>
    <w:rsid w:val="00D97966"/>
    <w:rsid w:val="00DA393F"/>
    <w:rsid w:val="00DB535E"/>
    <w:rsid w:val="00DB55A1"/>
    <w:rsid w:val="00DD65C1"/>
    <w:rsid w:val="00DD6957"/>
    <w:rsid w:val="00DD6DAA"/>
    <w:rsid w:val="00DF069B"/>
    <w:rsid w:val="00DF7EE1"/>
    <w:rsid w:val="00DF7F1C"/>
    <w:rsid w:val="00E015A0"/>
    <w:rsid w:val="00E04A9D"/>
    <w:rsid w:val="00E10644"/>
    <w:rsid w:val="00E163B2"/>
    <w:rsid w:val="00E2654A"/>
    <w:rsid w:val="00E447A3"/>
    <w:rsid w:val="00E60677"/>
    <w:rsid w:val="00E61DD4"/>
    <w:rsid w:val="00E631C2"/>
    <w:rsid w:val="00E74B47"/>
    <w:rsid w:val="00E766F0"/>
    <w:rsid w:val="00E85B43"/>
    <w:rsid w:val="00EA69BD"/>
    <w:rsid w:val="00EB0253"/>
    <w:rsid w:val="00EC6AB0"/>
    <w:rsid w:val="00EC7EA7"/>
    <w:rsid w:val="00ED45CC"/>
    <w:rsid w:val="00ED4E2E"/>
    <w:rsid w:val="00ED65DD"/>
    <w:rsid w:val="00ED7AA8"/>
    <w:rsid w:val="00ED7CD9"/>
    <w:rsid w:val="00EF5D9F"/>
    <w:rsid w:val="00EF77EA"/>
    <w:rsid w:val="00F017D1"/>
    <w:rsid w:val="00F0289B"/>
    <w:rsid w:val="00F040FC"/>
    <w:rsid w:val="00F052EA"/>
    <w:rsid w:val="00F27BDF"/>
    <w:rsid w:val="00F31487"/>
    <w:rsid w:val="00F340C0"/>
    <w:rsid w:val="00F41010"/>
    <w:rsid w:val="00F52D3E"/>
    <w:rsid w:val="00F56C4E"/>
    <w:rsid w:val="00F633E8"/>
    <w:rsid w:val="00F63AC9"/>
    <w:rsid w:val="00F674C1"/>
    <w:rsid w:val="00F67653"/>
    <w:rsid w:val="00F72E46"/>
    <w:rsid w:val="00F74653"/>
    <w:rsid w:val="00F82596"/>
    <w:rsid w:val="00F852C7"/>
    <w:rsid w:val="00F9036C"/>
    <w:rsid w:val="00F904F1"/>
    <w:rsid w:val="00F91A5E"/>
    <w:rsid w:val="00FA2888"/>
    <w:rsid w:val="00FC0BD7"/>
    <w:rsid w:val="00FC2C51"/>
    <w:rsid w:val="00FC564E"/>
    <w:rsid w:val="00FD0990"/>
    <w:rsid w:val="00FD6F49"/>
    <w:rsid w:val="00FE04A8"/>
    <w:rsid w:val="00FE2E12"/>
    <w:rsid w:val="00FE4EFB"/>
    <w:rsid w:val="00FE6C92"/>
    <w:rsid w:val="00FF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DFF9A4"/>
  <w15:chartTrackingRefBased/>
  <w15:docId w15:val="{80375E4B-F2D2-4917-88E4-D5E257B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FC"/>
    <w:pPr>
      <w:widowControl w:val="0"/>
      <w:spacing w:after="200" w:line="276" w:lineRule="auto"/>
    </w:pPr>
  </w:style>
  <w:style w:type="paragraph" w:styleId="Heading1">
    <w:name w:val="heading 1"/>
    <w:basedOn w:val="Normal"/>
    <w:next w:val="Normal"/>
    <w:link w:val="Heading1Char"/>
    <w:uiPriority w:val="9"/>
    <w:qFormat/>
    <w:rsid w:val="00947E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F040FC"/>
    <w:rPr>
      <w:rFonts w:ascii="Segoe UI" w:hAnsi="Segoe UI" w:cs="Segoe UI"/>
      <w:sz w:val="18"/>
      <w:szCs w:val="18"/>
    </w:rPr>
  </w:style>
  <w:style w:type="paragraph" w:styleId="BalloonText">
    <w:name w:val="Balloon Text"/>
    <w:basedOn w:val="Normal"/>
    <w:link w:val="BalloonTextChar"/>
    <w:uiPriority w:val="99"/>
    <w:semiHidden/>
    <w:unhideWhenUsed/>
    <w:rsid w:val="00F040FC"/>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F040FC"/>
    <w:rPr>
      <w:sz w:val="20"/>
      <w:szCs w:val="20"/>
    </w:rPr>
  </w:style>
  <w:style w:type="paragraph" w:styleId="CommentText">
    <w:name w:val="annotation text"/>
    <w:basedOn w:val="Normal"/>
    <w:link w:val="CommentTextChar"/>
    <w:uiPriority w:val="99"/>
    <w:semiHidden/>
    <w:unhideWhenUsed/>
    <w:rsid w:val="00F040FC"/>
    <w:pPr>
      <w:spacing w:line="240" w:lineRule="auto"/>
    </w:pPr>
    <w:rPr>
      <w:sz w:val="20"/>
      <w:szCs w:val="20"/>
    </w:rPr>
  </w:style>
  <w:style w:type="character" w:customStyle="1" w:styleId="CommentSubjectChar">
    <w:name w:val="Comment Subject Char"/>
    <w:basedOn w:val="CommentTextChar"/>
    <w:link w:val="CommentSubject"/>
    <w:uiPriority w:val="99"/>
    <w:semiHidden/>
    <w:rsid w:val="00F040FC"/>
    <w:rPr>
      <w:b/>
      <w:bCs/>
      <w:sz w:val="20"/>
      <w:szCs w:val="20"/>
    </w:rPr>
  </w:style>
  <w:style w:type="paragraph" w:styleId="CommentSubject">
    <w:name w:val="annotation subject"/>
    <w:basedOn w:val="CommentText"/>
    <w:next w:val="CommentText"/>
    <w:link w:val="CommentSubjectChar"/>
    <w:uiPriority w:val="99"/>
    <w:semiHidden/>
    <w:unhideWhenUsed/>
    <w:rsid w:val="00F040FC"/>
    <w:rPr>
      <w:b/>
      <w:bCs/>
    </w:rPr>
  </w:style>
  <w:style w:type="character" w:customStyle="1" w:styleId="FootnoteTextChar">
    <w:name w:val="Footnote Text Char"/>
    <w:basedOn w:val="DefaultParagraphFont"/>
    <w:link w:val="FootnoteText"/>
    <w:uiPriority w:val="99"/>
    <w:semiHidden/>
    <w:rsid w:val="00F040FC"/>
    <w:rPr>
      <w:sz w:val="20"/>
      <w:szCs w:val="20"/>
    </w:rPr>
  </w:style>
  <w:style w:type="paragraph" w:styleId="FootnoteText">
    <w:name w:val="footnote text"/>
    <w:basedOn w:val="Normal"/>
    <w:link w:val="FootnoteTextChar"/>
    <w:uiPriority w:val="99"/>
    <w:semiHidden/>
    <w:unhideWhenUsed/>
    <w:rsid w:val="00F040FC"/>
    <w:pPr>
      <w:spacing w:after="0" w:line="240" w:lineRule="auto"/>
    </w:pPr>
    <w:rPr>
      <w:sz w:val="20"/>
      <w:szCs w:val="20"/>
    </w:rPr>
  </w:style>
  <w:style w:type="character" w:customStyle="1" w:styleId="HeaderChar">
    <w:name w:val="Header Char"/>
    <w:basedOn w:val="DefaultParagraphFont"/>
    <w:link w:val="Header"/>
    <w:uiPriority w:val="99"/>
    <w:rsid w:val="00F040FC"/>
  </w:style>
  <w:style w:type="paragraph" w:styleId="Header">
    <w:name w:val="header"/>
    <w:basedOn w:val="Normal"/>
    <w:link w:val="HeaderChar"/>
    <w:uiPriority w:val="99"/>
    <w:unhideWhenUsed/>
    <w:rsid w:val="00F0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0FC"/>
  </w:style>
  <w:style w:type="paragraph" w:styleId="Footer">
    <w:name w:val="footer"/>
    <w:basedOn w:val="Normal"/>
    <w:link w:val="FooterChar"/>
    <w:uiPriority w:val="99"/>
    <w:unhideWhenUsed/>
    <w:rsid w:val="00F040FC"/>
    <w:pPr>
      <w:tabs>
        <w:tab w:val="center" w:pos="4513"/>
        <w:tab w:val="right" w:pos="9026"/>
      </w:tabs>
      <w:spacing w:after="0" w:line="240" w:lineRule="auto"/>
    </w:pPr>
  </w:style>
  <w:style w:type="paragraph" w:styleId="ListParagraph">
    <w:name w:val="List Paragraph"/>
    <w:basedOn w:val="Normal"/>
    <w:uiPriority w:val="34"/>
    <w:qFormat/>
    <w:rsid w:val="00F040FC"/>
    <w:pPr>
      <w:ind w:left="720"/>
      <w:contextualSpacing/>
    </w:pPr>
  </w:style>
  <w:style w:type="character" w:styleId="CommentReference">
    <w:name w:val="annotation reference"/>
    <w:basedOn w:val="DefaultParagraphFont"/>
    <w:uiPriority w:val="99"/>
    <w:semiHidden/>
    <w:unhideWhenUsed/>
    <w:rsid w:val="00F040FC"/>
    <w:rPr>
      <w:sz w:val="16"/>
      <w:szCs w:val="16"/>
    </w:rPr>
  </w:style>
  <w:style w:type="character" w:styleId="Hyperlink">
    <w:name w:val="Hyperlink"/>
    <w:basedOn w:val="DefaultParagraphFont"/>
    <w:uiPriority w:val="99"/>
    <w:unhideWhenUsed/>
    <w:rsid w:val="00F040FC"/>
    <w:rPr>
      <w:color w:val="0563C1" w:themeColor="hyperlink"/>
      <w:u w:val="single"/>
    </w:rPr>
  </w:style>
  <w:style w:type="character" w:styleId="FootnoteReference">
    <w:name w:val="footnote reference"/>
    <w:basedOn w:val="DefaultParagraphFont"/>
    <w:uiPriority w:val="99"/>
    <w:semiHidden/>
    <w:unhideWhenUsed/>
    <w:rsid w:val="00F040FC"/>
    <w:rPr>
      <w:vertAlign w:val="superscript"/>
    </w:rPr>
  </w:style>
  <w:style w:type="table" w:styleId="TableGrid">
    <w:name w:val="Table Grid"/>
    <w:basedOn w:val="TableNormal"/>
    <w:uiPriority w:val="39"/>
    <w:rsid w:val="0074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9C0"/>
    <w:pPr>
      <w:autoSpaceDE w:val="0"/>
      <w:autoSpaceDN w:val="0"/>
      <w:adjustRightInd w:val="0"/>
      <w:spacing w:after="0" w:line="240" w:lineRule="auto"/>
    </w:pPr>
    <w:rPr>
      <w:rFonts w:ascii="Times New Roman" w:hAnsi="Times New Roman" w:cs="Times New Roman"/>
      <w:color w:val="000000"/>
      <w:sz w:val="24"/>
      <w:szCs w:val="24"/>
      <w:lang w:val="en-AU"/>
    </w:rPr>
  </w:style>
  <w:style w:type="character" w:customStyle="1" w:styleId="BalloonTextChar1">
    <w:name w:val="Balloon Text Char1"/>
    <w:basedOn w:val="DefaultParagraphFont"/>
    <w:uiPriority w:val="99"/>
    <w:semiHidden/>
    <w:rsid w:val="001D1AA5"/>
    <w:rPr>
      <w:rFonts w:ascii="Segoe UI" w:hAnsi="Segoe UI" w:cs="Segoe UI"/>
      <w:sz w:val="18"/>
      <w:szCs w:val="18"/>
    </w:rPr>
  </w:style>
  <w:style w:type="character" w:customStyle="1" w:styleId="CommentTextChar1">
    <w:name w:val="Comment Text Char1"/>
    <w:basedOn w:val="DefaultParagraphFont"/>
    <w:uiPriority w:val="99"/>
    <w:semiHidden/>
    <w:rsid w:val="001D1AA5"/>
    <w:rPr>
      <w:sz w:val="20"/>
      <w:szCs w:val="20"/>
    </w:rPr>
  </w:style>
  <w:style w:type="character" w:customStyle="1" w:styleId="CommentSubjectChar1">
    <w:name w:val="Comment Subject Char1"/>
    <w:basedOn w:val="CommentTextChar1"/>
    <w:uiPriority w:val="99"/>
    <w:semiHidden/>
    <w:rsid w:val="001D1AA5"/>
    <w:rPr>
      <w:b/>
      <w:bCs/>
      <w:sz w:val="20"/>
      <w:szCs w:val="20"/>
    </w:rPr>
  </w:style>
  <w:style w:type="character" w:customStyle="1" w:styleId="FootnoteTextChar1">
    <w:name w:val="Footnote Text Char1"/>
    <w:basedOn w:val="DefaultParagraphFont"/>
    <w:uiPriority w:val="99"/>
    <w:semiHidden/>
    <w:rsid w:val="001D1AA5"/>
    <w:rPr>
      <w:sz w:val="20"/>
      <w:szCs w:val="20"/>
    </w:rPr>
  </w:style>
  <w:style w:type="character" w:customStyle="1" w:styleId="HeaderChar1">
    <w:name w:val="Header Char1"/>
    <w:basedOn w:val="DefaultParagraphFont"/>
    <w:uiPriority w:val="99"/>
    <w:semiHidden/>
    <w:rsid w:val="001D1AA5"/>
  </w:style>
  <w:style w:type="character" w:customStyle="1" w:styleId="FooterChar1">
    <w:name w:val="Footer Char1"/>
    <w:basedOn w:val="DefaultParagraphFont"/>
    <w:uiPriority w:val="99"/>
    <w:semiHidden/>
    <w:rsid w:val="001D1AA5"/>
  </w:style>
  <w:style w:type="character" w:customStyle="1" w:styleId="Heading1Char">
    <w:name w:val="Heading 1 Char"/>
    <w:basedOn w:val="DefaultParagraphFont"/>
    <w:link w:val="Heading1"/>
    <w:uiPriority w:val="9"/>
    <w:rsid w:val="00947E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aregistry@supcourt.vic.gov.au%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registry@supcou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d35400e-913e-4289-a6bb-c9c808f4167f">
      <UserInfo>
        <DisplayName>Sarah Woon</DisplayName>
        <AccountId>31</AccountId>
        <AccountType/>
      </UserInfo>
      <UserInfo>
        <DisplayName>Frank Trimboli</DisplayName>
        <AccountId>142</AccountId>
        <AccountType/>
      </UserInfo>
      <UserInfo>
        <DisplayName>Justice Tate</DisplayName>
        <AccountId>85</AccountId>
        <AccountType/>
      </UserInfo>
      <UserInfo>
        <DisplayName>Justice Santamaria</DisplayName>
        <AccountId>53</AccountId>
        <AccountType/>
      </UserInfo>
      <UserInfo>
        <DisplayName>Justice Ferguson</DisplayName>
        <AccountId>68</AccountId>
        <AccountType/>
      </UserInfo>
      <UserInfo>
        <DisplayName>Sam Loo</DisplayName>
        <AccountId>73</AccountId>
        <AccountType/>
      </UserInfo>
      <UserInfo>
        <DisplayName>Supreme Court-Justice Santamaria Chambers</DisplayName>
        <AccountId>129</AccountId>
        <AccountType/>
      </UserInfo>
      <UserInfo>
        <DisplayName>Supreme Court-Justice Ferguson Chambers</DisplayName>
        <AccountId>122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ADF6-0BB4-484C-A1DD-535F9288F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775E0-FB54-428F-B571-0332D0CA942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d35400e-913e-4289-a6bb-c9c808f4167f"/>
    <ds:schemaRef ds:uri="http://www.w3.org/XML/1998/namespace"/>
  </ds:schemaRefs>
</ds:datastoreItem>
</file>

<file path=customXml/itemProps3.xml><?xml version="1.0" encoding="utf-8"?>
<ds:datastoreItem xmlns:ds="http://schemas.openxmlformats.org/officeDocument/2006/customXml" ds:itemID="{85B6B6EA-C846-4B6C-AD65-B0FC252A3F77}">
  <ds:schemaRefs>
    <ds:schemaRef ds:uri="http://schemas.microsoft.com/sharepoint/v3/contenttype/forms"/>
  </ds:schemaRefs>
</ds:datastoreItem>
</file>

<file path=customXml/itemProps4.xml><?xml version="1.0" encoding="utf-8"?>
<ds:datastoreItem xmlns:ds="http://schemas.openxmlformats.org/officeDocument/2006/customXml" ds:itemID="{7458A8CC-303F-4392-8765-C3AEFDCF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7423</Words>
  <Characters>42312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Registrar Irving</dc:creator>
  <cp:keywords/>
  <dc:description/>
  <cp:lastModifiedBy>Viv Macgillivray</cp:lastModifiedBy>
  <cp:revision>6</cp:revision>
  <cp:lastPrinted>2016-11-16T07:23:00Z</cp:lastPrinted>
  <dcterms:created xsi:type="dcterms:W3CDTF">2016-12-02T03:51:00Z</dcterms:created>
  <dcterms:modified xsi:type="dcterms:W3CDTF">2016-12-05T00:39:00Z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