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0" w:rsidRPr="000A6210" w:rsidRDefault="00A21ED8"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w:t>
      </w:r>
      <w:r w:rsidR="0038038A">
        <w:rPr>
          <w:rFonts w:ascii="Arial" w:eastAsia="Times New Roman" w:hAnsi="Arial" w:cs="Arial"/>
          <w:b/>
          <w:color w:val="981E32"/>
          <w:sz w:val="32"/>
          <w:lang w:eastAsia="en-AU"/>
        </w:rPr>
        <w:t>5 September</w:t>
      </w:r>
      <w:r w:rsidR="00FF3051">
        <w:rPr>
          <w:rFonts w:ascii="Arial" w:eastAsia="Times New Roman" w:hAnsi="Arial" w:cs="Arial"/>
          <w:b/>
          <w:color w:val="981E32"/>
          <w:sz w:val="32"/>
          <w:lang w:eastAsia="en-AU"/>
        </w:rPr>
        <w:t xml:space="preserve">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98265E"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3067/17</w:t>
            </w:r>
          </w:p>
        </w:tc>
        <w:tc>
          <w:tcPr>
            <w:tcW w:w="3209" w:type="dxa"/>
            <w:tcBorders>
              <w:top w:val="single" w:sz="4" w:space="0" w:color="auto"/>
              <w:left w:val="single" w:sz="4" w:space="0" w:color="auto"/>
              <w:bottom w:val="single" w:sz="4" w:space="0" w:color="auto"/>
              <w:right w:val="single" w:sz="4" w:space="0" w:color="auto"/>
            </w:tcBorders>
          </w:tcPr>
          <w:p w:rsidR="00FA3C32"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Complete Nursing and Home Care Pty Ltd</w:t>
            </w:r>
          </w:p>
        </w:tc>
        <w:tc>
          <w:tcPr>
            <w:tcW w:w="3451" w:type="dxa"/>
            <w:tcBorders>
              <w:top w:val="single" w:sz="4" w:space="0" w:color="auto"/>
              <w:left w:val="single" w:sz="4" w:space="0" w:color="auto"/>
              <w:bottom w:val="single" w:sz="4" w:space="0" w:color="auto"/>
              <w:right w:val="single" w:sz="4" w:space="0" w:color="auto"/>
            </w:tcBorders>
          </w:tcPr>
          <w:p w:rsidR="00FA3C32"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3143/17</w:t>
            </w:r>
          </w:p>
        </w:tc>
        <w:tc>
          <w:tcPr>
            <w:tcW w:w="3209" w:type="dxa"/>
            <w:tcBorders>
              <w:top w:val="single" w:sz="4" w:space="0" w:color="auto"/>
              <w:left w:val="single" w:sz="4" w:space="0" w:color="auto"/>
              <w:bottom w:val="single" w:sz="4" w:space="0" w:color="auto"/>
              <w:right w:val="single" w:sz="4" w:space="0" w:color="auto"/>
            </w:tcBorders>
          </w:tcPr>
          <w:p w:rsidR="00FA3C32"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 (a firm)</w:t>
            </w:r>
          </w:p>
        </w:tc>
        <w:tc>
          <w:tcPr>
            <w:tcW w:w="3451" w:type="dxa"/>
            <w:tcBorders>
              <w:top w:val="single" w:sz="4" w:space="0" w:color="auto"/>
              <w:left w:val="single" w:sz="4" w:space="0" w:color="auto"/>
              <w:bottom w:val="single" w:sz="4" w:space="0" w:color="auto"/>
              <w:right w:val="single" w:sz="4" w:space="0" w:color="auto"/>
            </w:tcBorders>
          </w:tcPr>
          <w:p w:rsidR="00FA3C32"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FD5040"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D5040" w:rsidRPr="000A6210" w:rsidRDefault="00FD5040"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D5040"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3144/17</w:t>
            </w:r>
          </w:p>
        </w:tc>
        <w:tc>
          <w:tcPr>
            <w:tcW w:w="3209" w:type="dxa"/>
            <w:tcBorders>
              <w:top w:val="single" w:sz="4" w:space="0" w:color="auto"/>
              <w:left w:val="single" w:sz="4" w:space="0" w:color="auto"/>
              <w:bottom w:val="single" w:sz="4" w:space="0" w:color="auto"/>
              <w:right w:val="single" w:sz="4" w:space="0" w:color="auto"/>
            </w:tcBorders>
          </w:tcPr>
          <w:p w:rsidR="00FD5040"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(a firm)</w:t>
            </w:r>
          </w:p>
        </w:tc>
        <w:tc>
          <w:tcPr>
            <w:tcW w:w="3451" w:type="dxa"/>
            <w:tcBorders>
              <w:top w:val="single" w:sz="4" w:space="0" w:color="auto"/>
              <w:left w:val="single" w:sz="4" w:space="0" w:color="auto"/>
              <w:bottom w:val="single" w:sz="4" w:space="0" w:color="auto"/>
              <w:right w:val="single" w:sz="4" w:space="0" w:color="auto"/>
            </w:tcBorders>
          </w:tcPr>
          <w:p w:rsidR="00FD5040" w:rsidRPr="0038038A" w:rsidRDefault="0038038A"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38038A"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38038A" w:rsidRPr="000A6210" w:rsidRDefault="0038038A" w:rsidP="0038038A">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3145/17</w:t>
            </w:r>
          </w:p>
        </w:tc>
        <w:tc>
          <w:tcPr>
            <w:tcW w:w="3209"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(a firm)</w:t>
            </w:r>
          </w:p>
        </w:tc>
        <w:tc>
          <w:tcPr>
            <w:tcW w:w="3451"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38038A"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38038A" w:rsidRPr="000A6210" w:rsidRDefault="0038038A"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3146/17</w:t>
            </w:r>
          </w:p>
        </w:tc>
        <w:tc>
          <w:tcPr>
            <w:tcW w:w="3209"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(a firm)</w:t>
            </w:r>
          </w:p>
        </w:tc>
        <w:tc>
          <w:tcPr>
            <w:tcW w:w="3451"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Daffy, K</w:t>
            </w:r>
          </w:p>
        </w:tc>
      </w:tr>
      <w:tr w:rsidR="00471B8F"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471B8F" w:rsidRPr="000A6210" w:rsidRDefault="00471B8F"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471B8F" w:rsidRDefault="00471B8F"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3209/17</w:t>
            </w:r>
          </w:p>
        </w:tc>
        <w:tc>
          <w:tcPr>
            <w:tcW w:w="3209" w:type="dxa"/>
            <w:tcBorders>
              <w:top w:val="single" w:sz="4" w:space="0" w:color="auto"/>
              <w:left w:val="single" w:sz="4" w:space="0" w:color="auto"/>
              <w:bottom w:val="single" w:sz="4" w:space="0" w:color="auto"/>
              <w:right w:val="single" w:sz="4" w:space="0" w:color="auto"/>
            </w:tcBorders>
          </w:tcPr>
          <w:p w:rsidR="00471B8F" w:rsidRDefault="00471B8F"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Robinson, P</w:t>
            </w:r>
          </w:p>
        </w:tc>
        <w:tc>
          <w:tcPr>
            <w:tcW w:w="3451" w:type="dxa"/>
            <w:tcBorders>
              <w:top w:val="single" w:sz="4" w:space="0" w:color="auto"/>
              <w:left w:val="single" w:sz="4" w:space="0" w:color="auto"/>
              <w:bottom w:val="single" w:sz="4" w:space="0" w:color="auto"/>
              <w:right w:val="single" w:sz="4" w:space="0" w:color="auto"/>
            </w:tcBorders>
          </w:tcPr>
          <w:p w:rsidR="00471B8F" w:rsidRDefault="00471B8F"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Stuckey, S</w:t>
            </w:r>
          </w:p>
        </w:tc>
      </w:tr>
      <w:tr w:rsidR="0038038A"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38038A" w:rsidRPr="000A6210" w:rsidRDefault="0038038A"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3214/17</w:t>
            </w:r>
          </w:p>
        </w:tc>
        <w:tc>
          <w:tcPr>
            <w:tcW w:w="3209"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Antoniou, S</w:t>
            </w:r>
          </w:p>
        </w:tc>
        <w:tc>
          <w:tcPr>
            <w:tcW w:w="3451" w:type="dxa"/>
            <w:tcBorders>
              <w:top w:val="single" w:sz="4" w:space="0" w:color="auto"/>
              <w:left w:val="single" w:sz="4" w:space="0" w:color="auto"/>
              <w:bottom w:val="single" w:sz="4" w:space="0" w:color="auto"/>
              <w:right w:val="single" w:sz="4" w:space="0" w:color="auto"/>
            </w:tcBorders>
          </w:tcPr>
          <w:p w:rsidR="0038038A" w:rsidRPr="0038038A" w:rsidRDefault="0038038A"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Helou</w:t>
            </w:r>
            <w:proofErr w:type="spellEnd"/>
            <w:r>
              <w:rPr>
                <w:rFonts w:ascii="Arial" w:eastAsia="Times New Roman" w:hAnsi="Arial" w:cs="Arial"/>
                <w:sz w:val="24"/>
                <w:szCs w:val="24"/>
                <w:lang w:eastAsia="en-AU"/>
              </w:rPr>
              <w:t>, A</w:t>
            </w:r>
          </w:p>
        </w:tc>
      </w:tr>
      <w:tr w:rsidR="0038038A"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38038A" w:rsidRPr="000A6210" w:rsidRDefault="0038038A"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38038A" w:rsidRPr="0038038A" w:rsidRDefault="00F12632" w:rsidP="0038038A">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3315/17</w:t>
            </w:r>
          </w:p>
        </w:tc>
        <w:tc>
          <w:tcPr>
            <w:tcW w:w="3209" w:type="dxa"/>
            <w:tcBorders>
              <w:top w:val="single" w:sz="4" w:space="0" w:color="auto"/>
              <w:left w:val="single" w:sz="4" w:space="0" w:color="auto"/>
              <w:bottom w:val="single" w:sz="4" w:space="0" w:color="auto"/>
              <w:right w:val="single" w:sz="4" w:space="0" w:color="auto"/>
            </w:tcBorders>
          </w:tcPr>
          <w:p w:rsidR="0038038A" w:rsidRPr="0038038A" w:rsidRDefault="00F12632"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Puleio</w:t>
            </w:r>
            <w:proofErr w:type="spellEnd"/>
            <w:r>
              <w:rPr>
                <w:rFonts w:ascii="Arial" w:eastAsia="Times New Roman" w:hAnsi="Arial" w:cs="Arial"/>
                <w:sz w:val="24"/>
                <w:szCs w:val="24"/>
                <w:lang w:eastAsia="en-AU"/>
              </w:rPr>
              <w:t>, C</w:t>
            </w:r>
          </w:p>
        </w:tc>
        <w:tc>
          <w:tcPr>
            <w:tcW w:w="3451" w:type="dxa"/>
            <w:tcBorders>
              <w:top w:val="single" w:sz="4" w:space="0" w:color="auto"/>
              <w:left w:val="single" w:sz="4" w:space="0" w:color="auto"/>
              <w:bottom w:val="single" w:sz="4" w:space="0" w:color="auto"/>
              <w:right w:val="single" w:sz="4" w:space="0" w:color="auto"/>
            </w:tcBorders>
          </w:tcPr>
          <w:p w:rsidR="0038038A" w:rsidRPr="0038038A" w:rsidRDefault="00F12632"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Smith, M</w:t>
            </w:r>
          </w:p>
        </w:tc>
      </w:tr>
      <w:tr w:rsidR="00BE1FBE"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BE1FBE" w:rsidRPr="000A6210" w:rsidRDefault="00BE1FBE"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3346/17</w:t>
            </w:r>
          </w:p>
        </w:tc>
        <w:tc>
          <w:tcPr>
            <w:tcW w:w="3209"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AIF Lucas &amp; Co, Barristers &amp; Solicitors</w:t>
            </w:r>
          </w:p>
        </w:tc>
        <w:tc>
          <w:tcPr>
            <w:tcW w:w="3451"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Alexellis</w:t>
            </w:r>
            <w:proofErr w:type="spellEnd"/>
            <w:r>
              <w:rPr>
                <w:rFonts w:ascii="Arial" w:eastAsia="Times New Roman" w:hAnsi="Arial" w:cs="Arial"/>
                <w:sz w:val="24"/>
                <w:szCs w:val="24"/>
                <w:lang w:eastAsia="en-AU"/>
              </w:rPr>
              <w:t>, G</w:t>
            </w:r>
          </w:p>
        </w:tc>
      </w:tr>
      <w:tr w:rsidR="00BE1FBE"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BE1FBE" w:rsidRPr="000A6210" w:rsidRDefault="00BE1FBE"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3356/17</w:t>
            </w:r>
          </w:p>
        </w:tc>
        <w:tc>
          <w:tcPr>
            <w:tcW w:w="3209"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Arnold Thomas &amp; Becker Pty Ltd</w:t>
            </w:r>
          </w:p>
        </w:tc>
        <w:tc>
          <w:tcPr>
            <w:tcW w:w="3451"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Colakoglu</w:t>
            </w:r>
            <w:proofErr w:type="spellEnd"/>
            <w:r>
              <w:rPr>
                <w:rFonts w:ascii="Arial" w:eastAsia="Times New Roman" w:hAnsi="Arial" w:cs="Arial"/>
                <w:sz w:val="24"/>
                <w:szCs w:val="24"/>
                <w:lang w:eastAsia="en-AU"/>
              </w:rPr>
              <w:t>, M</w:t>
            </w:r>
          </w:p>
        </w:tc>
      </w:tr>
      <w:tr w:rsidR="00BE1FBE"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BE1FBE" w:rsidRPr="000A6210" w:rsidRDefault="00BE1FBE"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3364/17</w:t>
            </w:r>
          </w:p>
        </w:tc>
        <w:tc>
          <w:tcPr>
            <w:tcW w:w="3209"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Pogoriller</w:t>
            </w:r>
            <w:proofErr w:type="spellEnd"/>
            <w:r>
              <w:rPr>
                <w:rFonts w:ascii="Arial" w:eastAsia="Times New Roman" w:hAnsi="Arial" w:cs="Arial"/>
                <w:sz w:val="24"/>
                <w:szCs w:val="24"/>
                <w:lang w:eastAsia="en-AU"/>
              </w:rPr>
              <w:t>, B</w:t>
            </w:r>
          </w:p>
        </w:tc>
        <w:tc>
          <w:tcPr>
            <w:tcW w:w="3451" w:type="dxa"/>
            <w:tcBorders>
              <w:top w:val="single" w:sz="4" w:space="0" w:color="auto"/>
              <w:left w:val="single" w:sz="4" w:space="0" w:color="auto"/>
              <w:bottom w:val="single" w:sz="4" w:space="0" w:color="auto"/>
              <w:right w:val="single" w:sz="4" w:space="0" w:color="auto"/>
            </w:tcBorders>
          </w:tcPr>
          <w:p w:rsidR="00BE1FBE" w:rsidRDefault="00BE1FBE"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Zelmanovich</w:t>
            </w:r>
            <w:proofErr w:type="spellEnd"/>
            <w:r>
              <w:rPr>
                <w:rFonts w:ascii="Arial" w:eastAsia="Times New Roman" w:hAnsi="Arial" w:cs="Arial"/>
                <w:sz w:val="24"/>
                <w:szCs w:val="24"/>
                <w:lang w:eastAsia="en-AU"/>
              </w:rPr>
              <w:t>, M</w:t>
            </w:r>
          </w:p>
        </w:tc>
      </w:tr>
      <w:tr w:rsidR="007F56D8"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7F56D8" w:rsidRPr="000A6210" w:rsidRDefault="007F56D8" w:rsidP="0038038A">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7F56D8" w:rsidRDefault="007F56D8" w:rsidP="0038038A">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3365/17</w:t>
            </w:r>
          </w:p>
        </w:tc>
        <w:tc>
          <w:tcPr>
            <w:tcW w:w="3209" w:type="dxa"/>
            <w:tcBorders>
              <w:top w:val="single" w:sz="4" w:space="0" w:color="auto"/>
              <w:left w:val="single" w:sz="4" w:space="0" w:color="auto"/>
              <w:bottom w:val="single" w:sz="4" w:space="0" w:color="auto"/>
              <w:right w:val="single" w:sz="4" w:space="0" w:color="auto"/>
            </w:tcBorders>
          </w:tcPr>
          <w:p w:rsidR="007F56D8" w:rsidRDefault="007F56D8" w:rsidP="0038038A">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Pogoriller</w:t>
            </w:r>
            <w:proofErr w:type="spellEnd"/>
            <w:r>
              <w:rPr>
                <w:rFonts w:ascii="Arial" w:eastAsia="Times New Roman" w:hAnsi="Arial" w:cs="Arial"/>
                <w:sz w:val="24"/>
                <w:szCs w:val="24"/>
                <w:lang w:eastAsia="en-AU"/>
              </w:rPr>
              <w:t>, B</w:t>
            </w:r>
          </w:p>
        </w:tc>
        <w:tc>
          <w:tcPr>
            <w:tcW w:w="3451" w:type="dxa"/>
            <w:tcBorders>
              <w:top w:val="single" w:sz="4" w:space="0" w:color="auto"/>
              <w:left w:val="single" w:sz="4" w:space="0" w:color="auto"/>
              <w:bottom w:val="single" w:sz="4" w:space="0" w:color="auto"/>
              <w:right w:val="single" w:sz="4" w:space="0" w:color="auto"/>
            </w:tcBorders>
          </w:tcPr>
          <w:p w:rsidR="007F56D8" w:rsidRDefault="007F56D8" w:rsidP="0038038A">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Watterson, GK &amp; Anor</w:t>
            </w: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
        </w:tc>
      </w:tr>
    </w:tbl>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676" w:type="dxa"/>
        <w:tblInd w:w="93" w:type="dxa"/>
        <w:tblLook w:val="0020" w:firstRow="1" w:lastRow="0" w:firstColumn="0" w:lastColumn="0" w:noHBand="0" w:noVBand="0"/>
      </w:tblPr>
      <w:tblGrid>
        <w:gridCol w:w="936"/>
        <w:gridCol w:w="1157"/>
        <w:gridCol w:w="3163"/>
        <w:gridCol w:w="3420"/>
      </w:tblGrid>
      <w:tr w:rsidR="000A6210" w:rsidRPr="000A6210" w:rsidTr="006E18AB">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57"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6163EF">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Default="00A3661B"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4394/12</w:t>
            </w:r>
          </w:p>
        </w:tc>
        <w:tc>
          <w:tcPr>
            <w:tcW w:w="3163" w:type="dxa"/>
            <w:tcBorders>
              <w:top w:val="single" w:sz="4" w:space="0" w:color="auto"/>
              <w:left w:val="nil"/>
              <w:bottom w:val="single" w:sz="4" w:space="0" w:color="auto"/>
              <w:right w:val="single" w:sz="4" w:space="0" w:color="auto"/>
            </w:tcBorders>
          </w:tcPr>
          <w:p w:rsidR="00A3661B" w:rsidRDefault="00A3661B"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Turner, R</w:t>
            </w:r>
          </w:p>
        </w:tc>
        <w:tc>
          <w:tcPr>
            <w:tcW w:w="3420" w:type="dxa"/>
            <w:tcBorders>
              <w:top w:val="single" w:sz="4" w:space="0" w:color="auto"/>
              <w:left w:val="nil"/>
              <w:bottom w:val="single" w:sz="4" w:space="0" w:color="auto"/>
              <w:right w:val="single" w:sz="4" w:space="0" w:color="auto"/>
            </w:tcBorders>
          </w:tcPr>
          <w:p w:rsidR="00A3661B" w:rsidRDefault="00A3661B" w:rsidP="006163E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State of Victoria</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3001</w:t>
            </w:r>
            <w:r w:rsidR="00305D62">
              <w:rPr>
                <w:rFonts w:ascii="Arial" w:eastAsia="Times New Roman" w:hAnsi="Arial" w:cs="Arial"/>
                <w:sz w:val="24"/>
                <w:szCs w:val="24"/>
                <w:lang w:eastAsia="en-AU"/>
              </w:rPr>
              <w:t>/</w:t>
            </w:r>
            <w:r>
              <w:rPr>
                <w:rFonts w:ascii="Arial" w:eastAsia="Times New Roman" w:hAnsi="Arial" w:cs="Arial"/>
                <w:sz w:val="24"/>
                <w:szCs w:val="24"/>
                <w:lang w:eastAsia="en-AU"/>
              </w:rPr>
              <w:t>14</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Ndiege</w:t>
            </w:r>
            <w:proofErr w:type="spellEnd"/>
            <w:r>
              <w:rPr>
                <w:rFonts w:ascii="Arial" w:eastAsia="Times New Roman" w:hAnsi="Arial" w:cs="Arial"/>
                <w:sz w:val="24"/>
                <w:szCs w:val="24"/>
                <w:lang w:eastAsia="en-AU"/>
              </w:rPr>
              <w:t>, B</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J </w:t>
            </w:r>
            <w:proofErr w:type="spellStart"/>
            <w:r>
              <w:rPr>
                <w:rFonts w:ascii="Arial" w:eastAsia="Times New Roman" w:hAnsi="Arial" w:cs="Arial"/>
                <w:sz w:val="24"/>
                <w:szCs w:val="24"/>
                <w:lang w:eastAsia="en-AU"/>
              </w:rPr>
              <w:t>Kotsifas</w:t>
            </w:r>
            <w:proofErr w:type="spellEnd"/>
            <w:r>
              <w:rPr>
                <w:rFonts w:ascii="Arial" w:eastAsia="Times New Roman" w:hAnsi="Arial" w:cs="Arial"/>
                <w:sz w:val="24"/>
                <w:szCs w:val="24"/>
                <w:lang w:eastAsia="en-AU"/>
              </w:rPr>
              <w:t xml:space="preserve"> &amp; Associates</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4803/14</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Walker, D</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Brighton Law Pty Ltd</w:t>
            </w:r>
          </w:p>
        </w:tc>
      </w:tr>
      <w:tr w:rsidR="00A8523E"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8523E" w:rsidRPr="000A6210" w:rsidRDefault="00A8523E"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8523E" w:rsidRDefault="00A8523E"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5894/15</w:t>
            </w:r>
          </w:p>
        </w:tc>
        <w:tc>
          <w:tcPr>
            <w:tcW w:w="3163" w:type="dxa"/>
            <w:tcBorders>
              <w:top w:val="single" w:sz="4" w:space="0" w:color="auto"/>
              <w:left w:val="nil"/>
              <w:bottom w:val="single" w:sz="4" w:space="0" w:color="auto"/>
              <w:right w:val="single" w:sz="4" w:space="0" w:color="auto"/>
            </w:tcBorders>
          </w:tcPr>
          <w:p w:rsidR="00A8523E" w:rsidRDefault="00A8523E"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Mathieson Nominees Pty Ltd &amp; </w:t>
            </w:r>
            <w:proofErr w:type="spellStart"/>
            <w:r>
              <w:rPr>
                <w:rFonts w:ascii="Arial" w:eastAsia="Times New Roman" w:hAnsi="Arial" w:cs="Arial"/>
                <w:sz w:val="24"/>
                <w:szCs w:val="24"/>
                <w:lang w:eastAsia="en-AU"/>
              </w:rPr>
              <w:t>Ors</w:t>
            </w:r>
            <w:proofErr w:type="spellEnd"/>
          </w:p>
        </w:tc>
        <w:tc>
          <w:tcPr>
            <w:tcW w:w="3420" w:type="dxa"/>
            <w:tcBorders>
              <w:top w:val="single" w:sz="4" w:space="0" w:color="auto"/>
              <w:left w:val="nil"/>
              <w:bottom w:val="single" w:sz="4" w:space="0" w:color="auto"/>
              <w:right w:val="single" w:sz="4" w:space="0" w:color="auto"/>
            </w:tcBorders>
          </w:tcPr>
          <w:p w:rsidR="00A8523E" w:rsidRDefault="00A8523E"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AJH Lawyers Pty Ltd</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4519/16</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Madden, L</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Phillips </w:t>
            </w:r>
            <w:proofErr w:type="spellStart"/>
            <w:r>
              <w:rPr>
                <w:rFonts w:ascii="Arial" w:eastAsia="Times New Roman" w:hAnsi="Arial" w:cs="Arial"/>
                <w:sz w:val="24"/>
                <w:szCs w:val="24"/>
                <w:lang w:eastAsia="en-AU"/>
              </w:rPr>
              <w:t>Ormonde</w:t>
            </w:r>
            <w:proofErr w:type="spellEnd"/>
            <w:r>
              <w:rPr>
                <w:rFonts w:ascii="Arial" w:eastAsia="Times New Roman" w:hAnsi="Arial" w:cs="Arial"/>
                <w:sz w:val="24"/>
                <w:szCs w:val="24"/>
                <w:lang w:eastAsia="en-AU"/>
              </w:rPr>
              <w:t xml:space="preserve"> Fitzpatrick Lawyers</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303/17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Brott</w:t>
            </w:r>
            <w:proofErr w:type="spellEnd"/>
            <w:r>
              <w:rPr>
                <w:rFonts w:ascii="Arial" w:eastAsia="Times New Roman" w:hAnsi="Arial" w:cs="Arial"/>
                <w:sz w:val="24"/>
                <w:szCs w:val="24"/>
                <w:lang w:eastAsia="en-AU"/>
              </w:rPr>
              <w:t>, IA</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Lewis Allen Janover</w:t>
            </w:r>
          </w:p>
        </w:tc>
      </w:tr>
      <w:tr w:rsidR="000D07AE"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D07AE" w:rsidRPr="000A6210" w:rsidRDefault="000D07AE"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D07AE" w:rsidRDefault="000D07AE"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1534/17</w:t>
            </w:r>
          </w:p>
        </w:tc>
        <w:tc>
          <w:tcPr>
            <w:tcW w:w="3163" w:type="dxa"/>
            <w:tcBorders>
              <w:top w:val="single" w:sz="4" w:space="0" w:color="auto"/>
              <w:left w:val="nil"/>
              <w:bottom w:val="single" w:sz="4" w:space="0" w:color="auto"/>
              <w:right w:val="single" w:sz="4" w:space="0" w:color="auto"/>
            </w:tcBorders>
          </w:tcPr>
          <w:p w:rsidR="000D07AE" w:rsidRDefault="000D07AE" w:rsidP="00A3661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Oreskov</w:t>
            </w:r>
            <w:proofErr w:type="spellEnd"/>
            <w:r>
              <w:rPr>
                <w:rFonts w:ascii="Arial" w:eastAsia="Times New Roman" w:hAnsi="Arial" w:cs="Arial"/>
                <w:sz w:val="24"/>
                <w:szCs w:val="24"/>
                <w:lang w:eastAsia="en-AU"/>
              </w:rPr>
              <w:t>, L</w:t>
            </w:r>
          </w:p>
        </w:tc>
        <w:tc>
          <w:tcPr>
            <w:tcW w:w="3420" w:type="dxa"/>
            <w:tcBorders>
              <w:top w:val="single" w:sz="4" w:space="0" w:color="auto"/>
              <w:left w:val="nil"/>
              <w:bottom w:val="single" w:sz="4" w:space="0" w:color="auto"/>
              <w:right w:val="single" w:sz="4" w:space="0" w:color="auto"/>
            </w:tcBorders>
          </w:tcPr>
          <w:p w:rsidR="000D07AE" w:rsidRDefault="000D07AE"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GPZ Legal</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1537/17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Androulis</w:t>
            </w:r>
            <w:proofErr w:type="spellEnd"/>
            <w:r>
              <w:rPr>
                <w:rFonts w:ascii="Arial" w:eastAsia="Times New Roman" w:hAnsi="Arial" w:cs="Arial"/>
                <w:sz w:val="24"/>
                <w:szCs w:val="24"/>
                <w:lang w:eastAsia="en-AU"/>
              </w:rPr>
              <w:t>, L</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Lennon Mazzeo Lawyers</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1986/17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Singh, G</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Slater &amp; Gordon</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2291/17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Cameron, DA</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Foster Nicholson Jones Lawyers Pty Ltd</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2378/17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Semmler</w:t>
            </w:r>
            <w:proofErr w:type="spellEnd"/>
            <w:r>
              <w:rPr>
                <w:rFonts w:ascii="Arial" w:eastAsia="Times New Roman" w:hAnsi="Arial" w:cs="Arial"/>
                <w:sz w:val="24"/>
                <w:szCs w:val="24"/>
                <w:lang w:eastAsia="en-AU"/>
              </w:rPr>
              <w:t>, MJ</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Statton</w:t>
            </w:r>
            <w:proofErr w:type="spellEnd"/>
            <w:r>
              <w:rPr>
                <w:rFonts w:ascii="Arial" w:eastAsia="Times New Roman" w:hAnsi="Arial" w:cs="Arial"/>
                <w:sz w:val="24"/>
                <w:szCs w:val="24"/>
                <w:lang w:eastAsia="en-AU"/>
              </w:rPr>
              <w:t>, P</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2616/17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Free, D</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Owners Corporation PS627616N</w:t>
            </w:r>
          </w:p>
        </w:tc>
      </w:tr>
      <w:tr w:rsidR="00A3661B"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A3661B" w:rsidRPr="000A6210" w:rsidRDefault="00A3661B" w:rsidP="00A3661B">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2671/17</w:t>
            </w:r>
          </w:p>
        </w:tc>
        <w:tc>
          <w:tcPr>
            <w:tcW w:w="3163"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Stapleton, E</w:t>
            </w:r>
          </w:p>
        </w:tc>
        <w:tc>
          <w:tcPr>
            <w:tcW w:w="3420" w:type="dxa"/>
            <w:tcBorders>
              <w:top w:val="single" w:sz="4" w:space="0" w:color="auto"/>
              <w:left w:val="nil"/>
              <w:bottom w:val="single" w:sz="4" w:space="0" w:color="auto"/>
              <w:right w:val="single" w:sz="4" w:space="0" w:color="auto"/>
            </w:tcBorders>
          </w:tcPr>
          <w:p w:rsidR="00A3661B" w:rsidRPr="0038038A" w:rsidRDefault="00A3661B" w:rsidP="00A3661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Victorian Law Co Pty Ltd</w:t>
            </w:r>
          </w:p>
        </w:tc>
      </w:tr>
    </w:tbl>
    <w:p w:rsidR="007258DD" w:rsidRDefault="007258DD"/>
    <w:sectPr w:rsidR="007258DD" w:rsidSect="00E93F26">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8F" w:rsidRDefault="004E4A8F" w:rsidP="00E93F26">
      <w:pPr>
        <w:spacing w:after="0" w:line="240" w:lineRule="auto"/>
      </w:pPr>
      <w:r>
        <w:separator/>
      </w:r>
    </w:p>
  </w:endnote>
  <w:endnote w:type="continuationSeparator" w:id="0">
    <w:p w:rsidR="004E4A8F" w:rsidRDefault="004E4A8F"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8F" w:rsidRDefault="004E4A8F" w:rsidP="00E93F26">
      <w:pPr>
        <w:spacing w:after="0" w:line="240" w:lineRule="auto"/>
      </w:pPr>
      <w:r>
        <w:separator/>
      </w:r>
    </w:p>
  </w:footnote>
  <w:footnote w:type="continuationSeparator" w:id="0">
    <w:p w:rsidR="004E4A8F" w:rsidRDefault="004E4A8F" w:rsidP="00E9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rsidP="00E93F26">
    <w:pPr>
      <w:pStyle w:val="Header"/>
      <w:jc w:val="center"/>
    </w:pPr>
    <w:r>
      <w:rPr>
        <w:noProof/>
        <w:lang w:eastAsia="en-AU"/>
      </w:rPr>
      <w:drawing>
        <wp:inline distT="0" distB="0" distL="0" distR="0" wp14:anchorId="030A1D89">
          <wp:extent cx="1329055" cy="13227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p w:rsidR="00E93F26" w:rsidRDefault="00E93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26" w:rsidRDefault="00E93F26">
    <w:pPr>
      <w:pStyle w:val="Header"/>
    </w:pPr>
    <w:r>
      <w:rPr>
        <w:noProof/>
        <w:lang w:eastAsia="en-AU"/>
      </w:rPr>
      <w:drawing>
        <wp:inline distT="0" distB="0" distL="0" distR="0" wp14:anchorId="339D0486">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171C"/>
    <w:rsid w:val="000021E8"/>
    <w:rsid w:val="00006EBD"/>
    <w:rsid w:val="000071B8"/>
    <w:rsid w:val="000354A3"/>
    <w:rsid w:val="00044D6A"/>
    <w:rsid w:val="000A6210"/>
    <w:rsid w:val="000D07AE"/>
    <w:rsid w:val="000F2B86"/>
    <w:rsid w:val="000F5B1C"/>
    <w:rsid w:val="00112F04"/>
    <w:rsid w:val="00115601"/>
    <w:rsid w:val="00146735"/>
    <w:rsid w:val="00150B22"/>
    <w:rsid w:val="00160EFC"/>
    <w:rsid w:val="00195D76"/>
    <w:rsid w:val="001A47C9"/>
    <w:rsid w:val="001B526F"/>
    <w:rsid w:val="001C3EFA"/>
    <w:rsid w:val="001D13A3"/>
    <w:rsid w:val="001D20DB"/>
    <w:rsid w:val="001E5636"/>
    <w:rsid w:val="001E6955"/>
    <w:rsid w:val="001F19CC"/>
    <w:rsid w:val="001F4FBC"/>
    <w:rsid w:val="00200DA3"/>
    <w:rsid w:val="0021721A"/>
    <w:rsid w:val="00221FB4"/>
    <w:rsid w:val="00226026"/>
    <w:rsid w:val="002321B1"/>
    <w:rsid w:val="00250E14"/>
    <w:rsid w:val="00261ECD"/>
    <w:rsid w:val="002918FC"/>
    <w:rsid w:val="002A3A46"/>
    <w:rsid w:val="002A60F1"/>
    <w:rsid w:val="002A69EF"/>
    <w:rsid w:val="002C29DE"/>
    <w:rsid w:val="002C6B22"/>
    <w:rsid w:val="002E0383"/>
    <w:rsid w:val="002E6D67"/>
    <w:rsid w:val="00305D62"/>
    <w:rsid w:val="00310EDF"/>
    <w:rsid w:val="00311DAF"/>
    <w:rsid w:val="00317411"/>
    <w:rsid w:val="00323C16"/>
    <w:rsid w:val="00332082"/>
    <w:rsid w:val="00347184"/>
    <w:rsid w:val="003473EA"/>
    <w:rsid w:val="0034781A"/>
    <w:rsid w:val="00376046"/>
    <w:rsid w:val="0038038A"/>
    <w:rsid w:val="00383002"/>
    <w:rsid w:val="00392E7F"/>
    <w:rsid w:val="003A5431"/>
    <w:rsid w:val="003C7E4A"/>
    <w:rsid w:val="0040428A"/>
    <w:rsid w:val="004323C7"/>
    <w:rsid w:val="00432943"/>
    <w:rsid w:val="00432AD6"/>
    <w:rsid w:val="00440DD2"/>
    <w:rsid w:val="00471B8F"/>
    <w:rsid w:val="00482C7C"/>
    <w:rsid w:val="00494ACF"/>
    <w:rsid w:val="004A7FB5"/>
    <w:rsid w:val="004B2D3F"/>
    <w:rsid w:val="004E4A8F"/>
    <w:rsid w:val="004F292E"/>
    <w:rsid w:val="004F3315"/>
    <w:rsid w:val="00501D9B"/>
    <w:rsid w:val="00524478"/>
    <w:rsid w:val="00533BBC"/>
    <w:rsid w:val="0053494F"/>
    <w:rsid w:val="00550DC0"/>
    <w:rsid w:val="00552BFA"/>
    <w:rsid w:val="00585A14"/>
    <w:rsid w:val="005C6F1A"/>
    <w:rsid w:val="005D760D"/>
    <w:rsid w:val="005E2547"/>
    <w:rsid w:val="006101AC"/>
    <w:rsid w:val="006163EF"/>
    <w:rsid w:val="0062076A"/>
    <w:rsid w:val="006606C6"/>
    <w:rsid w:val="00671F66"/>
    <w:rsid w:val="006B1572"/>
    <w:rsid w:val="007258DD"/>
    <w:rsid w:val="00727D32"/>
    <w:rsid w:val="00756D30"/>
    <w:rsid w:val="007A7E16"/>
    <w:rsid w:val="007B77CA"/>
    <w:rsid w:val="007C4443"/>
    <w:rsid w:val="007F56D8"/>
    <w:rsid w:val="007F7BEF"/>
    <w:rsid w:val="00801D6F"/>
    <w:rsid w:val="008042A9"/>
    <w:rsid w:val="0080549C"/>
    <w:rsid w:val="00837AB9"/>
    <w:rsid w:val="00846344"/>
    <w:rsid w:val="00875D27"/>
    <w:rsid w:val="008833AC"/>
    <w:rsid w:val="00886716"/>
    <w:rsid w:val="008A0C8E"/>
    <w:rsid w:val="008A3ECD"/>
    <w:rsid w:val="008E4B23"/>
    <w:rsid w:val="008E5561"/>
    <w:rsid w:val="00901878"/>
    <w:rsid w:val="0090664F"/>
    <w:rsid w:val="009128FA"/>
    <w:rsid w:val="00912E7F"/>
    <w:rsid w:val="00946656"/>
    <w:rsid w:val="00972CB1"/>
    <w:rsid w:val="00985672"/>
    <w:rsid w:val="009A3B99"/>
    <w:rsid w:val="009A43D4"/>
    <w:rsid w:val="009A755C"/>
    <w:rsid w:val="009B62B3"/>
    <w:rsid w:val="009C2F50"/>
    <w:rsid w:val="009D3ACD"/>
    <w:rsid w:val="009D3C9B"/>
    <w:rsid w:val="00A029D9"/>
    <w:rsid w:val="00A06FF1"/>
    <w:rsid w:val="00A1706A"/>
    <w:rsid w:val="00A21ED8"/>
    <w:rsid w:val="00A3661B"/>
    <w:rsid w:val="00A367ED"/>
    <w:rsid w:val="00A40616"/>
    <w:rsid w:val="00A57FEE"/>
    <w:rsid w:val="00A73391"/>
    <w:rsid w:val="00A8520F"/>
    <w:rsid w:val="00A8523E"/>
    <w:rsid w:val="00AC4153"/>
    <w:rsid w:val="00AD682F"/>
    <w:rsid w:val="00AE463E"/>
    <w:rsid w:val="00B3576A"/>
    <w:rsid w:val="00B43811"/>
    <w:rsid w:val="00B53906"/>
    <w:rsid w:val="00B56C91"/>
    <w:rsid w:val="00B62D68"/>
    <w:rsid w:val="00B71D7C"/>
    <w:rsid w:val="00B75AED"/>
    <w:rsid w:val="00B776B1"/>
    <w:rsid w:val="00B77C92"/>
    <w:rsid w:val="00B95037"/>
    <w:rsid w:val="00B953F1"/>
    <w:rsid w:val="00BA042F"/>
    <w:rsid w:val="00BA3E5A"/>
    <w:rsid w:val="00BC505A"/>
    <w:rsid w:val="00BC7B23"/>
    <w:rsid w:val="00BE1FBE"/>
    <w:rsid w:val="00C20185"/>
    <w:rsid w:val="00C57874"/>
    <w:rsid w:val="00C66B31"/>
    <w:rsid w:val="00CD2569"/>
    <w:rsid w:val="00CF71CA"/>
    <w:rsid w:val="00D01413"/>
    <w:rsid w:val="00D0635A"/>
    <w:rsid w:val="00D56BA0"/>
    <w:rsid w:val="00DE39B5"/>
    <w:rsid w:val="00DF2B30"/>
    <w:rsid w:val="00E21EA9"/>
    <w:rsid w:val="00E43E7D"/>
    <w:rsid w:val="00E46773"/>
    <w:rsid w:val="00E62C7D"/>
    <w:rsid w:val="00E77C7A"/>
    <w:rsid w:val="00E85F17"/>
    <w:rsid w:val="00E93F26"/>
    <w:rsid w:val="00EA1F61"/>
    <w:rsid w:val="00EE04E0"/>
    <w:rsid w:val="00F0211C"/>
    <w:rsid w:val="00F12632"/>
    <w:rsid w:val="00F34E5C"/>
    <w:rsid w:val="00F60CC3"/>
    <w:rsid w:val="00F72550"/>
    <w:rsid w:val="00F81904"/>
    <w:rsid w:val="00FA3C32"/>
    <w:rsid w:val="00FD5040"/>
    <w:rsid w:val="00FE05D2"/>
    <w:rsid w:val="00FF3051"/>
    <w:rsid w:val="00FF3B9F"/>
    <w:rsid w:val="00FF5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Taxation Callover 5 September 2017</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5 September 2017</dc:title>
  <dc:subject/>
  <dc:creator>Fran Hansen</dc:creator>
  <cp:keywords>Taxation Callover</cp:keywords>
  <dc:description/>
  <cp:lastModifiedBy>Fran Hansen</cp:lastModifiedBy>
  <cp:revision>4</cp:revision>
  <cp:lastPrinted>2017-08-29T06:07:00Z</cp:lastPrinted>
  <dcterms:created xsi:type="dcterms:W3CDTF">2017-08-29T06:06:00Z</dcterms:created>
  <dcterms:modified xsi:type="dcterms:W3CDTF">2017-08-29T06:07:00Z</dcterms:modified>
</cp:coreProperties>
</file>