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9AC" w:rsidRPr="00F47790" w:rsidRDefault="003D49AC" w:rsidP="003D49AC">
      <w:pPr>
        <w:jc w:val="center"/>
        <w:rPr>
          <w:b/>
        </w:rPr>
      </w:pPr>
      <w:r w:rsidRPr="00F47790">
        <w:rPr>
          <w:b/>
        </w:rPr>
        <w:t>RONALD RYAN</w:t>
      </w:r>
    </w:p>
    <w:p w:rsidR="003D49AC" w:rsidRDefault="003D49AC" w:rsidP="003D49AC">
      <w:pPr>
        <w:jc w:val="center"/>
        <w:rPr>
          <w:b/>
        </w:rPr>
      </w:pPr>
      <w:r w:rsidRPr="00F47790">
        <w:rPr>
          <w:b/>
        </w:rPr>
        <w:t>Supreme Court of Victoria</w:t>
      </w:r>
      <w:r>
        <w:rPr>
          <w:b/>
        </w:rPr>
        <w:t xml:space="preserve"> Library</w:t>
      </w:r>
    </w:p>
    <w:p w:rsidR="003D49AC" w:rsidRDefault="003D49AC" w:rsidP="003D49AC">
      <w:pPr>
        <w:spacing w:after="0" w:line="240" w:lineRule="auto"/>
        <w:jc w:val="center"/>
      </w:pPr>
      <w:r w:rsidRPr="00F23D71">
        <w:t>Fr</w:t>
      </w:r>
      <w:r>
        <w:t>iday, 3 February 2017</w:t>
      </w:r>
    </w:p>
    <w:p w:rsidR="003D49AC" w:rsidRDefault="003D49AC" w:rsidP="003D49AC">
      <w:pPr>
        <w:spacing w:after="0" w:line="240" w:lineRule="auto"/>
        <w:jc w:val="center"/>
      </w:pPr>
    </w:p>
    <w:p w:rsidR="003D49AC" w:rsidRDefault="003D49AC" w:rsidP="003D49AC">
      <w:pPr>
        <w:spacing w:after="0" w:line="240" w:lineRule="auto"/>
        <w:jc w:val="center"/>
      </w:pPr>
      <w:r>
        <w:t xml:space="preserve">The Hon. Dr </w:t>
      </w:r>
      <w:r>
        <w:t>Barry Jones</w:t>
      </w:r>
      <w:r>
        <w:t xml:space="preserve"> AC</w:t>
      </w:r>
    </w:p>
    <w:p w:rsidR="00F47790" w:rsidRDefault="00F47790"/>
    <w:p w:rsidR="0026726F" w:rsidRPr="00094F06" w:rsidRDefault="0026726F" w:rsidP="0026726F">
      <w:pPr>
        <w:spacing w:after="0" w:line="240" w:lineRule="auto"/>
        <w:rPr>
          <w:rFonts w:eastAsia="Calibri" w:cs="Times New Roman"/>
          <w:szCs w:val="28"/>
          <w:lang w:eastAsia="en-AU"/>
        </w:rPr>
      </w:pPr>
      <w:r>
        <w:t xml:space="preserve">While the Aborigines imposed the sanctions of sorcery and expulsion from the tribe which would have resulted in death, </w:t>
      </w:r>
      <w:r w:rsidRPr="00094F06">
        <w:rPr>
          <w:rFonts w:eastAsia="Calibri" w:cs="Times New Roman"/>
          <w:szCs w:val="28"/>
          <w:lang w:eastAsia="en-AU"/>
        </w:rPr>
        <w:t xml:space="preserve">execution as a ritual begins </w:t>
      </w:r>
      <w:r w:rsidR="00170DD9">
        <w:rPr>
          <w:rFonts w:eastAsia="Calibri" w:cs="Times New Roman"/>
          <w:szCs w:val="28"/>
          <w:lang w:eastAsia="en-AU"/>
        </w:rPr>
        <w:t xml:space="preserve">in Australia </w:t>
      </w:r>
      <w:r w:rsidRPr="00094F06">
        <w:rPr>
          <w:rFonts w:eastAsia="Calibri" w:cs="Times New Roman"/>
          <w:szCs w:val="28"/>
          <w:lang w:eastAsia="en-AU"/>
        </w:rPr>
        <w:t xml:space="preserve">with European intervention, when seven Dutch mutineers (and murderers), survivors of the sinking of </w:t>
      </w:r>
      <w:r w:rsidRPr="00094F06">
        <w:rPr>
          <w:rFonts w:eastAsia="Calibri" w:cs="Times New Roman"/>
          <w:i/>
          <w:szCs w:val="28"/>
          <w:lang w:eastAsia="en-AU"/>
        </w:rPr>
        <w:t>The Batavia</w:t>
      </w:r>
      <w:r w:rsidRPr="00094F06">
        <w:rPr>
          <w:rFonts w:eastAsia="Calibri" w:cs="Times New Roman"/>
          <w:szCs w:val="28"/>
          <w:lang w:eastAsia="en-AU"/>
        </w:rPr>
        <w:t>, were hanged by the Dutch East India Company (VOC) on Seal Island, on the Houtman Abrolhos Islands, off the coast of Western Australia in October 1629.</w:t>
      </w:r>
    </w:p>
    <w:p w:rsidR="0026726F" w:rsidRPr="00094F06" w:rsidRDefault="0026726F" w:rsidP="0026726F">
      <w:pPr>
        <w:spacing w:after="0" w:line="240" w:lineRule="auto"/>
        <w:rPr>
          <w:rFonts w:eastAsia="Calibri" w:cs="Times New Roman"/>
          <w:sz w:val="24"/>
          <w:szCs w:val="24"/>
          <w:lang w:eastAsia="en-AU"/>
        </w:rPr>
      </w:pPr>
    </w:p>
    <w:p w:rsidR="004A49B8" w:rsidRDefault="00AC5D09" w:rsidP="0026726F">
      <w:pPr>
        <w:spacing w:after="0" w:line="240" w:lineRule="auto"/>
        <w:rPr>
          <w:rFonts w:eastAsia="Times New Roman" w:cs="Times New Roman"/>
          <w:szCs w:val="28"/>
          <w:lang w:eastAsia="en-AU"/>
        </w:rPr>
      </w:pPr>
      <w:r>
        <w:rPr>
          <w:rFonts w:eastAsia="Times New Roman" w:cs="Times New Roman"/>
          <w:szCs w:val="28"/>
          <w:lang w:eastAsia="en-AU"/>
        </w:rPr>
        <w:t>The First Fleet began the occupation/ settlement of Australia in January 1788</w:t>
      </w:r>
      <w:r w:rsidR="004A49B8">
        <w:rPr>
          <w:rFonts w:eastAsia="Times New Roman" w:cs="Times New Roman"/>
          <w:szCs w:val="28"/>
          <w:lang w:eastAsia="en-AU"/>
        </w:rPr>
        <w:t>.</w:t>
      </w:r>
      <w:r>
        <w:rPr>
          <w:rFonts w:eastAsia="Times New Roman" w:cs="Times New Roman"/>
          <w:szCs w:val="28"/>
          <w:lang w:eastAsia="en-AU"/>
        </w:rPr>
        <w:t xml:space="preserve"> </w:t>
      </w:r>
    </w:p>
    <w:p w:rsidR="004A49B8" w:rsidRDefault="004A49B8" w:rsidP="0026726F">
      <w:pPr>
        <w:spacing w:after="0" w:line="240" w:lineRule="auto"/>
        <w:rPr>
          <w:rFonts w:eastAsia="Times New Roman" w:cs="Times New Roman"/>
          <w:szCs w:val="28"/>
          <w:lang w:eastAsia="en-AU"/>
        </w:rPr>
      </w:pPr>
    </w:p>
    <w:p w:rsidR="0026726F" w:rsidRDefault="004A49B8" w:rsidP="0026726F">
      <w:pPr>
        <w:spacing w:after="0" w:line="240" w:lineRule="auto"/>
        <w:rPr>
          <w:rFonts w:eastAsia="Times New Roman" w:cs="Times New Roman"/>
          <w:szCs w:val="28"/>
          <w:lang w:eastAsia="en-AU"/>
        </w:rPr>
      </w:pPr>
      <w:r>
        <w:rPr>
          <w:rFonts w:eastAsia="Times New Roman" w:cs="Times New Roman"/>
          <w:szCs w:val="28"/>
          <w:lang w:eastAsia="en-AU"/>
        </w:rPr>
        <w:t>T</w:t>
      </w:r>
      <w:r w:rsidR="00AC5D09">
        <w:rPr>
          <w:rFonts w:eastAsia="Times New Roman" w:cs="Times New Roman"/>
          <w:szCs w:val="28"/>
          <w:lang w:eastAsia="en-AU"/>
        </w:rPr>
        <w:t>he</w:t>
      </w:r>
      <w:r w:rsidR="0026726F" w:rsidRPr="00094F06">
        <w:rPr>
          <w:rFonts w:eastAsia="Times New Roman" w:cs="Times New Roman"/>
          <w:szCs w:val="28"/>
          <w:lang w:eastAsia="en-AU"/>
        </w:rPr>
        <w:t xml:space="preserve"> first execution took place in Sydney </w:t>
      </w:r>
      <w:r w:rsidR="00AC5D09">
        <w:rPr>
          <w:rFonts w:eastAsia="Times New Roman" w:cs="Times New Roman"/>
          <w:szCs w:val="28"/>
          <w:lang w:eastAsia="en-AU"/>
        </w:rPr>
        <w:t>just one month later</w:t>
      </w:r>
      <w:r w:rsidR="005B63D9">
        <w:rPr>
          <w:rFonts w:eastAsia="Times New Roman" w:cs="Times New Roman"/>
          <w:szCs w:val="28"/>
          <w:lang w:eastAsia="en-AU"/>
        </w:rPr>
        <w:t>,</w:t>
      </w:r>
      <w:r w:rsidR="0026726F" w:rsidRPr="00094F06">
        <w:rPr>
          <w:rFonts w:eastAsia="Times New Roman" w:cs="Times New Roman"/>
          <w:szCs w:val="28"/>
          <w:lang w:eastAsia="en-AU"/>
        </w:rPr>
        <w:t xml:space="preserve"> when Thomas Barrett, aged 17, was hanged for theft.</w:t>
      </w:r>
      <w:r w:rsidR="00D65CE7">
        <w:rPr>
          <w:rFonts w:eastAsia="Times New Roman" w:cs="Times New Roman"/>
          <w:szCs w:val="28"/>
          <w:lang w:eastAsia="en-AU"/>
        </w:rPr>
        <w:t xml:space="preserve"> The first twenty four executions </w:t>
      </w:r>
      <w:r w:rsidR="00AC5D09">
        <w:rPr>
          <w:rFonts w:eastAsia="Times New Roman" w:cs="Times New Roman"/>
          <w:szCs w:val="28"/>
          <w:lang w:eastAsia="en-AU"/>
        </w:rPr>
        <w:t xml:space="preserve">in New South Wales </w:t>
      </w:r>
      <w:r w:rsidR="00D65CE7">
        <w:rPr>
          <w:rFonts w:eastAsia="Times New Roman" w:cs="Times New Roman"/>
          <w:szCs w:val="28"/>
          <w:lang w:eastAsia="en-AU"/>
        </w:rPr>
        <w:t>were for stealing or burglary.</w:t>
      </w:r>
    </w:p>
    <w:p w:rsidR="0026726F" w:rsidRDefault="0026726F" w:rsidP="0026726F">
      <w:pPr>
        <w:spacing w:after="0" w:line="240" w:lineRule="auto"/>
        <w:rPr>
          <w:rFonts w:eastAsia="Times New Roman" w:cs="Times New Roman"/>
          <w:szCs w:val="28"/>
          <w:lang w:eastAsia="en-AU"/>
        </w:rPr>
      </w:pPr>
    </w:p>
    <w:p w:rsidR="0026726F" w:rsidRDefault="0026726F" w:rsidP="0026726F">
      <w:pPr>
        <w:spacing w:after="0" w:line="240" w:lineRule="auto"/>
        <w:rPr>
          <w:rFonts w:eastAsia="Times New Roman" w:cs="Times New Roman"/>
          <w:szCs w:val="28"/>
          <w:lang w:eastAsia="en-AU"/>
        </w:rPr>
      </w:pPr>
      <w:r>
        <w:rPr>
          <w:rFonts w:eastAsia="Times New Roman" w:cs="Times New Roman"/>
          <w:szCs w:val="28"/>
          <w:lang w:eastAsia="en-AU"/>
        </w:rPr>
        <w:t xml:space="preserve">There were 1630 </w:t>
      </w:r>
      <w:r w:rsidR="00AC5D09">
        <w:rPr>
          <w:rFonts w:eastAsia="Times New Roman" w:cs="Times New Roman"/>
          <w:szCs w:val="28"/>
          <w:lang w:eastAsia="en-AU"/>
        </w:rPr>
        <w:t xml:space="preserve">Australian </w:t>
      </w:r>
      <w:r w:rsidR="00494496">
        <w:rPr>
          <w:rFonts w:eastAsia="Times New Roman" w:cs="Times New Roman"/>
          <w:szCs w:val="28"/>
          <w:lang w:eastAsia="en-AU"/>
        </w:rPr>
        <w:t>judicial hangings</w:t>
      </w:r>
      <w:r>
        <w:rPr>
          <w:rFonts w:eastAsia="Times New Roman" w:cs="Times New Roman"/>
          <w:szCs w:val="28"/>
          <w:lang w:eastAsia="en-AU"/>
        </w:rPr>
        <w:t xml:space="preserve"> in the 19</w:t>
      </w:r>
      <w:r w:rsidRPr="00233208">
        <w:rPr>
          <w:rFonts w:eastAsia="Times New Roman" w:cs="Times New Roman"/>
          <w:szCs w:val="28"/>
          <w:vertAlign w:val="superscript"/>
          <w:lang w:eastAsia="en-AU"/>
        </w:rPr>
        <w:t>th</w:t>
      </w:r>
      <w:r>
        <w:rPr>
          <w:rFonts w:eastAsia="Times New Roman" w:cs="Times New Roman"/>
          <w:szCs w:val="28"/>
          <w:lang w:eastAsia="en-AU"/>
        </w:rPr>
        <w:t xml:space="preserve"> Century</w:t>
      </w:r>
      <w:r w:rsidR="001E1A68">
        <w:rPr>
          <w:rFonts w:eastAsia="Times New Roman" w:cs="Times New Roman"/>
          <w:szCs w:val="28"/>
          <w:lang w:eastAsia="en-AU"/>
        </w:rPr>
        <w:t>,</w:t>
      </w:r>
      <w:r>
        <w:rPr>
          <w:rFonts w:eastAsia="Times New Roman" w:cs="Times New Roman"/>
          <w:szCs w:val="28"/>
          <w:lang w:eastAsia="en-AU"/>
        </w:rPr>
        <w:t xml:space="preserve"> 150 in the 20</w:t>
      </w:r>
      <w:r w:rsidRPr="00233208">
        <w:rPr>
          <w:rFonts w:eastAsia="Times New Roman" w:cs="Times New Roman"/>
          <w:szCs w:val="28"/>
          <w:vertAlign w:val="superscript"/>
          <w:lang w:eastAsia="en-AU"/>
        </w:rPr>
        <w:t>th</w:t>
      </w:r>
      <w:r w:rsidR="00F352EB">
        <w:rPr>
          <w:rFonts w:eastAsia="Times New Roman" w:cs="Times New Roman"/>
          <w:szCs w:val="28"/>
          <w:lang w:eastAsia="en-AU"/>
        </w:rPr>
        <w:t xml:space="preserve">, </w:t>
      </w:r>
      <w:r w:rsidR="001E1A68">
        <w:rPr>
          <w:rFonts w:eastAsia="Times New Roman" w:cs="Times New Roman"/>
          <w:szCs w:val="28"/>
          <w:lang w:eastAsia="en-AU"/>
        </w:rPr>
        <w:t>none in the 21</w:t>
      </w:r>
      <w:r w:rsidR="001E1A68" w:rsidRPr="001E1A68">
        <w:rPr>
          <w:rFonts w:eastAsia="Times New Roman" w:cs="Times New Roman"/>
          <w:szCs w:val="28"/>
          <w:vertAlign w:val="superscript"/>
          <w:lang w:eastAsia="en-AU"/>
        </w:rPr>
        <w:t>st</w:t>
      </w:r>
      <w:r w:rsidR="001E1A68">
        <w:rPr>
          <w:rFonts w:eastAsia="Times New Roman" w:cs="Times New Roman"/>
          <w:szCs w:val="28"/>
          <w:lang w:eastAsia="en-AU"/>
        </w:rPr>
        <w:t>.</w:t>
      </w:r>
    </w:p>
    <w:p w:rsidR="0026726F" w:rsidRDefault="0026726F" w:rsidP="0026726F">
      <w:pPr>
        <w:spacing w:after="0" w:line="240" w:lineRule="auto"/>
        <w:rPr>
          <w:rFonts w:eastAsia="Times New Roman" w:cs="Times New Roman"/>
          <w:szCs w:val="28"/>
          <w:lang w:eastAsia="en-AU"/>
        </w:rPr>
      </w:pPr>
    </w:p>
    <w:p w:rsidR="0026726F" w:rsidRDefault="0026726F" w:rsidP="0026726F">
      <w:pPr>
        <w:spacing w:after="0" w:line="240" w:lineRule="auto"/>
        <w:rPr>
          <w:rFonts w:eastAsia="Times New Roman" w:cs="Times New Roman"/>
          <w:szCs w:val="28"/>
          <w:lang w:eastAsia="en-AU"/>
        </w:rPr>
      </w:pPr>
      <w:r>
        <w:rPr>
          <w:rFonts w:eastAsia="Times New Roman" w:cs="Times New Roman"/>
          <w:szCs w:val="28"/>
          <w:lang w:eastAsia="en-AU"/>
        </w:rPr>
        <w:t>Not all executions took place in Australian prisons.</w:t>
      </w:r>
      <w:r w:rsidR="00A5126F">
        <w:rPr>
          <w:rFonts w:eastAsia="Times New Roman" w:cs="Times New Roman"/>
          <w:szCs w:val="28"/>
          <w:lang w:eastAsia="en-AU"/>
        </w:rPr>
        <w:t xml:space="preserve"> </w:t>
      </w:r>
      <w:r w:rsidR="009701C7">
        <w:rPr>
          <w:rFonts w:eastAsia="Times New Roman" w:cs="Times New Roman"/>
          <w:szCs w:val="28"/>
          <w:lang w:eastAsia="en-AU"/>
        </w:rPr>
        <w:t>There were</w:t>
      </w:r>
      <w:r w:rsidR="00A5126F">
        <w:rPr>
          <w:rFonts w:eastAsia="Times New Roman" w:cs="Times New Roman"/>
          <w:szCs w:val="28"/>
          <w:lang w:eastAsia="en-AU"/>
        </w:rPr>
        <w:t xml:space="preserve"> extra-judicial lynchings of Aborigines: some hundreds, possibly more.</w:t>
      </w:r>
    </w:p>
    <w:p w:rsidR="0026726F" w:rsidRDefault="0026726F" w:rsidP="0026726F">
      <w:pPr>
        <w:spacing w:after="0" w:line="240" w:lineRule="auto"/>
        <w:rPr>
          <w:rFonts w:eastAsia="Times New Roman" w:cs="Times New Roman"/>
          <w:szCs w:val="28"/>
          <w:lang w:eastAsia="en-AU"/>
        </w:rPr>
      </w:pPr>
    </w:p>
    <w:p w:rsidR="0026726F" w:rsidRDefault="0026726F" w:rsidP="0026726F">
      <w:pPr>
        <w:spacing w:after="0" w:line="240" w:lineRule="auto"/>
        <w:rPr>
          <w:rFonts w:eastAsia="Times New Roman" w:cs="Times New Roman"/>
          <w:spacing w:val="-3"/>
          <w:szCs w:val="24"/>
        </w:rPr>
      </w:pPr>
      <w:r w:rsidRPr="00094F06">
        <w:rPr>
          <w:rFonts w:eastAsia="Times New Roman" w:cs="Times New Roman"/>
          <w:spacing w:val="-3"/>
          <w:szCs w:val="24"/>
        </w:rPr>
        <w:t>In Papua New Guinea in 1943 and 1944, the Australian Army tried, convicted and hanged more than 100 indigenes</w:t>
      </w:r>
      <w:r w:rsidR="00C81848">
        <w:rPr>
          <w:rFonts w:eastAsia="Times New Roman" w:cs="Times New Roman"/>
          <w:spacing w:val="-3"/>
          <w:szCs w:val="24"/>
        </w:rPr>
        <w:t xml:space="preserve"> in remote areas,</w:t>
      </w:r>
      <w:r w:rsidRPr="00094F06">
        <w:rPr>
          <w:rFonts w:eastAsia="Times New Roman" w:cs="Times New Roman"/>
          <w:spacing w:val="-3"/>
          <w:szCs w:val="24"/>
        </w:rPr>
        <w:t xml:space="preserve"> sometimes for murder or rape, but often for collaboration with Japanese forces. These</w:t>
      </w:r>
      <w:r w:rsidRPr="00233208">
        <w:rPr>
          <w:rFonts w:eastAsia="Times New Roman" w:cs="Times New Roman"/>
          <w:spacing w:val="-3"/>
          <w:szCs w:val="24"/>
        </w:rPr>
        <w:t xml:space="preserve"> </w:t>
      </w:r>
      <w:r w:rsidRPr="00094F06">
        <w:rPr>
          <w:rFonts w:eastAsia="Times New Roman" w:cs="Times New Roman"/>
          <w:spacing w:val="-3"/>
          <w:szCs w:val="24"/>
        </w:rPr>
        <w:t xml:space="preserve">punishments, carried out in public, but </w:t>
      </w:r>
      <w:r>
        <w:rPr>
          <w:rFonts w:eastAsia="Times New Roman" w:cs="Times New Roman"/>
          <w:spacing w:val="-3"/>
          <w:szCs w:val="24"/>
        </w:rPr>
        <w:t xml:space="preserve">not </w:t>
      </w:r>
      <w:r w:rsidRPr="00094F06">
        <w:rPr>
          <w:rFonts w:eastAsia="Times New Roman" w:cs="Times New Roman"/>
          <w:spacing w:val="-3"/>
          <w:szCs w:val="24"/>
        </w:rPr>
        <w:t>reported</w:t>
      </w:r>
      <w:r>
        <w:rPr>
          <w:rFonts w:eastAsia="Times New Roman" w:cs="Times New Roman"/>
          <w:spacing w:val="-3"/>
          <w:szCs w:val="24"/>
        </w:rPr>
        <w:t xml:space="preserve"> to the Australian Government</w:t>
      </w:r>
      <w:r w:rsidRPr="00094F06">
        <w:rPr>
          <w:rFonts w:eastAsia="Times New Roman" w:cs="Times New Roman"/>
          <w:spacing w:val="-3"/>
          <w:szCs w:val="24"/>
        </w:rPr>
        <w:t xml:space="preserve">, </w:t>
      </w:r>
      <w:r>
        <w:rPr>
          <w:rFonts w:eastAsia="Times New Roman" w:cs="Times New Roman"/>
          <w:spacing w:val="-3"/>
          <w:szCs w:val="24"/>
        </w:rPr>
        <w:t xml:space="preserve">now </w:t>
      </w:r>
      <w:r w:rsidRPr="00094F06">
        <w:rPr>
          <w:rFonts w:eastAsia="Times New Roman" w:cs="Times New Roman"/>
          <w:spacing w:val="-3"/>
          <w:szCs w:val="24"/>
        </w:rPr>
        <w:t xml:space="preserve">seem inexplicable. </w:t>
      </w:r>
    </w:p>
    <w:p w:rsidR="0026726F" w:rsidRDefault="0026726F" w:rsidP="0026726F">
      <w:pPr>
        <w:spacing w:after="0" w:line="240" w:lineRule="auto"/>
        <w:rPr>
          <w:rFonts w:eastAsia="Times New Roman" w:cs="Times New Roman"/>
          <w:spacing w:val="-3"/>
          <w:szCs w:val="24"/>
        </w:rPr>
      </w:pPr>
      <w:r w:rsidRPr="00094F06">
        <w:rPr>
          <w:rFonts w:eastAsia="Times New Roman" w:cs="Times New Roman"/>
          <w:spacing w:val="-3"/>
          <w:szCs w:val="24"/>
        </w:rPr>
        <w:t xml:space="preserve"> </w:t>
      </w:r>
    </w:p>
    <w:p w:rsidR="0026726F" w:rsidRDefault="0026726F" w:rsidP="0026726F">
      <w:pPr>
        <w:spacing w:after="0" w:line="240" w:lineRule="auto"/>
        <w:rPr>
          <w:rFonts w:eastAsia="Times New Roman" w:cs="Times New Roman"/>
          <w:szCs w:val="24"/>
        </w:rPr>
      </w:pPr>
      <w:r>
        <w:rPr>
          <w:rFonts w:eastAsia="Times New Roman" w:cs="Times New Roman"/>
          <w:szCs w:val="24"/>
        </w:rPr>
        <w:t xml:space="preserve">Between 1945 and 1947 there were </w:t>
      </w:r>
      <w:r w:rsidRPr="00FA3CB9">
        <w:rPr>
          <w:rFonts w:eastAsia="Times New Roman" w:cs="Times New Roman"/>
          <w:szCs w:val="24"/>
        </w:rPr>
        <w:t xml:space="preserve">148 executions of Japanese </w:t>
      </w:r>
      <w:r w:rsidR="005B63D9">
        <w:rPr>
          <w:rFonts w:eastAsia="Times New Roman" w:cs="Times New Roman"/>
          <w:szCs w:val="24"/>
        </w:rPr>
        <w:t xml:space="preserve">war criminals sentenced </w:t>
      </w:r>
      <w:r w:rsidRPr="00FA3CB9">
        <w:rPr>
          <w:rFonts w:eastAsia="Times New Roman" w:cs="Times New Roman"/>
          <w:szCs w:val="24"/>
        </w:rPr>
        <w:t xml:space="preserve">by Australian tribunals. </w:t>
      </w:r>
    </w:p>
    <w:p w:rsidR="00A56514" w:rsidRDefault="00A56514" w:rsidP="0026726F">
      <w:pPr>
        <w:spacing w:after="0" w:line="240" w:lineRule="auto"/>
        <w:rPr>
          <w:rFonts w:eastAsia="Times New Roman" w:cs="Times New Roman"/>
          <w:szCs w:val="24"/>
        </w:rPr>
      </w:pPr>
    </w:p>
    <w:p w:rsidR="00A56514" w:rsidRDefault="00A56514" w:rsidP="00A56514">
      <w:pPr>
        <w:spacing w:after="0" w:line="240" w:lineRule="auto"/>
        <w:rPr>
          <w:rFonts w:eastAsia="Times New Roman" w:cs="Times New Roman"/>
          <w:szCs w:val="28"/>
          <w:lang w:eastAsia="en-AU"/>
        </w:rPr>
      </w:pPr>
      <w:r>
        <w:rPr>
          <w:rFonts w:eastAsia="Times New Roman" w:cs="Times New Roman"/>
          <w:szCs w:val="28"/>
          <w:lang w:eastAsia="en-AU"/>
        </w:rPr>
        <w:t>The numbers of executions in PNG under colonial rule are elusive, but there may have been almost six</w:t>
      </w:r>
      <w:r w:rsidR="004A49B8">
        <w:rPr>
          <w:rFonts w:eastAsia="Times New Roman" w:cs="Times New Roman"/>
          <w:szCs w:val="28"/>
          <w:lang w:eastAsia="en-AU"/>
        </w:rPr>
        <w:t>ty</w:t>
      </w:r>
      <w:r>
        <w:rPr>
          <w:rFonts w:eastAsia="Times New Roman" w:cs="Times New Roman"/>
          <w:szCs w:val="28"/>
          <w:lang w:eastAsia="en-AU"/>
        </w:rPr>
        <w:t xml:space="preserve"> until hangings ceased in 1954. (The death penalty </w:t>
      </w:r>
      <w:r w:rsidR="004A49B8">
        <w:rPr>
          <w:rFonts w:eastAsia="Times New Roman" w:cs="Times New Roman"/>
          <w:szCs w:val="28"/>
          <w:lang w:eastAsia="en-AU"/>
        </w:rPr>
        <w:t>was</w:t>
      </w:r>
      <w:r>
        <w:rPr>
          <w:rFonts w:eastAsia="Times New Roman" w:cs="Times New Roman"/>
          <w:szCs w:val="28"/>
          <w:lang w:eastAsia="en-AU"/>
        </w:rPr>
        <w:t xml:space="preserve"> restored in PNG </w:t>
      </w:r>
      <w:r w:rsidR="004A49B8">
        <w:rPr>
          <w:rFonts w:eastAsia="Times New Roman" w:cs="Times New Roman"/>
          <w:szCs w:val="28"/>
          <w:lang w:eastAsia="en-AU"/>
        </w:rPr>
        <w:t>in 1991 but</w:t>
      </w:r>
      <w:r>
        <w:rPr>
          <w:rFonts w:eastAsia="Times New Roman" w:cs="Times New Roman"/>
          <w:szCs w:val="28"/>
          <w:lang w:eastAsia="en-AU"/>
        </w:rPr>
        <w:t xml:space="preserve"> </w:t>
      </w:r>
      <w:r w:rsidR="005B63D9">
        <w:rPr>
          <w:rFonts w:eastAsia="Times New Roman" w:cs="Times New Roman"/>
          <w:szCs w:val="28"/>
          <w:lang w:eastAsia="en-AU"/>
        </w:rPr>
        <w:t>has never been</w:t>
      </w:r>
      <w:r>
        <w:rPr>
          <w:rFonts w:eastAsia="Times New Roman" w:cs="Times New Roman"/>
          <w:szCs w:val="28"/>
          <w:lang w:eastAsia="en-AU"/>
        </w:rPr>
        <w:t xml:space="preserve"> applied.) </w:t>
      </w:r>
    </w:p>
    <w:p w:rsidR="00823E04" w:rsidRDefault="00823E04" w:rsidP="00A56514">
      <w:pPr>
        <w:spacing w:after="0" w:line="240" w:lineRule="auto"/>
        <w:rPr>
          <w:rFonts w:eastAsia="Times New Roman" w:cs="Times New Roman"/>
          <w:szCs w:val="28"/>
          <w:lang w:eastAsia="en-AU"/>
        </w:rPr>
      </w:pPr>
    </w:p>
    <w:p w:rsidR="00823E04" w:rsidRPr="00094F06" w:rsidRDefault="00823E04" w:rsidP="00823E04">
      <w:pPr>
        <w:spacing w:after="0" w:line="240" w:lineRule="auto"/>
        <w:rPr>
          <w:rFonts w:eastAsia="Times New Roman" w:cs="Times New Roman"/>
          <w:szCs w:val="28"/>
          <w:lang w:eastAsia="en-AU"/>
        </w:rPr>
      </w:pPr>
      <w:r w:rsidRPr="00094F06">
        <w:rPr>
          <w:rFonts w:eastAsia="Times New Roman" w:cs="Times New Roman"/>
          <w:szCs w:val="28"/>
          <w:lang w:eastAsia="en-AU"/>
        </w:rPr>
        <w:t xml:space="preserve">Queensland had its last </w:t>
      </w:r>
      <w:r>
        <w:rPr>
          <w:rFonts w:eastAsia="Times New Roman" w:cs="Times New Roman"/>
          <w:szCs w:val="28"/>
          <w:lang w:eastAsia="en-AU"/>
        </w:rPr>
        <w:t>execution</w:t>
      </w:r>
      <w:r w:rsidRPr="00094F06">
        <w:rPr>
          <w:rFonts w:eastAsia="Times New Roman" w:cs="Times New Roman"/>
          <w:szCs w:val="28"/>
          <w:lang w:eastAsia="en-AU"/>
        </w:rPr>
        <w:t xml:space="preserve"> in 1913, New South Wales in 19</w:t>
      </w:r>
      <w:r>
        <w:rPr>
          <w:rFonts w:eastAsia="Times New Roman" w:cs="Times New Roman"/>
          <w:szCs w:val="28"/>
          <w:lang w:eastAsia="en-AU"/>
        </w:rPr>
        <w:t>39</w:t>
      </w:r>
      <w:r w:rsidRPr="00094F06">
        <w:rPr>
          <w:rFonts w:eastAsia="Times New Roman" w:cs="Times New Roman"/>
          <w:szCs w:val="28"/>
          <w:lang w:eastAsia="en-AU"/>
        </w:rPr>
        <w:t>, Tasmania in 1946,</w:t>
      </w:r>
      <w:r w:rsidR="00494496">
        <w:rPr>
          <w:rFonts w:eastAsia="Times New Roman" w:cs="Times New Roman"/>
          <w:szCs w:val="28"/>
          <w:lang w:eastAsia="en-AU"/>
        </w:rPr>
        <w:t xml:space="preserve"> the Northern Territory (under </w:t>
      </w:r>
      <w:r w:rsidRPr="00094F06">
        <w:rPr>
          <w:rFonts w:eastAsia="Times New Roman" w:cs="Times New Roman"/>
          <w:szCs w:val="28"/>
          <w:lang w:eastAsia="en-AU"/>
        </w:rPr>
        <w:t xml:space="preserve">Commonwealth law) in 1952, </w:t>
      </w:r>
      <w:r>
        <w:rPr>
          <w:rFonts w:eastAsia="Times New Roman" w:cs="Times New Roman"/>
          <w:szCs w:val="28"/>
          <w:lang w:eastAsia="en-AU"/>
        </w:rPr>
        <w:t xml:space="preserve">both </w:t>
      </w:r>
      <w:r w:rsidRPr="00094F06">
        <w:rPr>
          <w:rFonts w:eastAsia="Times New Roman" w:cs="Times New Roman"/>
          <w:szCs w:val="28"/>
          <w:lang w:eastAsia="en-AU"/>
        </w:rPr>
        <w:t xml:space="preserve">South Australia </w:t>
      </w:r>
      <w:r>
        <w:rPr>
          <w:rFonts w:eastAsia="Times New Roman" w:cs="Times New Roman"/>
          <w:szCs w:val="28"/>
          <w:lang w:eastAsia="en-AU"/>
        </w:rPr>
        <w:t xml:space="preserve">and Western </w:t>
      </w:r>
      <w:r w:rsidRPr="00094F06">
        <w:rPr>
          <w:rFonts w:eastAsia="Times New Roman" w:cs="Times New Roman"/>
          <w:szCs w:val="28"/>
          <w:lang w:eastAsia="en-AU"/>
        </w:rPr>
        <w:t>Australia in 1964</w:t>
      </w:r>
      <w:r>
        <w:rPr>
          <w:rFonts w:eastAsia="Times New Roman" w:cs="Times New Roman"/>
          <w:szCs w:val="28"/>
          <w:lang w:eastAsia="en-AU"/>
        </w:rPr>
        <w:t xml:space="preserve">. </w:t>
      </w:r>
      <w:r w:rsidRPr="00094F06">
        <w:rPr>
          <w:rFonts w:eastAsia="Times New Roman" w:cs="Times New Roman"/>
          <w:szCs w:val="28"/>
          <w:lang w:eastAsia="en-AU"/>
        </w:rPr>
        <w:t>Between 1901 and 196</w:t>
      </w:r>
      <w:r>
        <w:rPr>
          <w:rFonts w:eastAsia="Times New Roman" w:cs="Times New Roman"/>
          <w:szCs w:val="28"/>
          <w:lang w:eastAsia="en-AU"/>
        </w:rPr>
        <w:t>4</w:t>
      </w:r>
      <w:r w:rsidRPr="00094F06">
        <w:rPr>
          <w:rFonts w:eastAsia="Times New Roman" w:cs="Times New Roman"/>
          <w:szCs w:val="28"/>
          <w:lang w:eastAsia="en-AU"/>
        </w:rPr>
        <w:t xml:space="preserve"> Western </w:t>
      </w:r>
      <w:r w:rsidRPr="00094F06">
        <w:rPr>
          <w:rFonts w:eastAsia="Times New Roman" w:cs="Times New Roman"/>
          <w:szCs w:val="28"/>
          <w:lang w:eastAsia="en-AU"/>
        </w:rPr>
        <w:lastRenderedPageBreak/>
        <w:t xml:space="preserve">Australia executed more than any other </w:t>
      </w:r>
      <w:r w:rsidR="00C07B3D">
        <w:rPr>
          <w:rFonts w:eastAsia="Times New Roman" w:cs="Times New Roman"/>
          <w:szCs w:val="28"/>
          <w:lang w:eastAsia="en-AU"/>
        </w:rPr>
        <w:t xml:space="preserve">Australian </w:t>
      </w:r>
      <w:r w:rsidRPr="00094F06">
        <w:rPr>
          <w:rFonts w:eastAsia="Times New Roman" w:cs="Times New Roman"/>
          <w:szCs w:val="28"/>
          <w:lang w:eastAsia="en-AU"/>
        </w:rPr>
        <w:t>state</w:t>
      </w:r>
      <w:r w:rsidR="00494496">
        <w:rPr>
          <w:rFonts w:eastAsia="Times New Roman" w:cs="Times New Roman"/>
          <w:szCs w:val="28"/>
          <w:lang w:eastAsia="en-AU"/>
        </w:rPr>
        <w:t>, and was the last to</w:t>
      </w:r>
      <w:r>
        <w:rPr>
          <w:rFonts w:eastAsia="Times New Roman" w:cs="Times New Roman"/>
          <w:szCs w:val="28"/>
          <w:lang w:eastAsia="en-AU"/>
        </w:rPr>
        <w:t xml:space="preserve"> abolish the death penalty (not until 1984.)</w:t>
      </w:r>
    </w:p>
    <w:p w:rsidR="00823E04" w:rsidRPr="00094F06" w:rsidRDefault="00823E04" w:rsidP="00823E04">
      <w:pPr>
        <w:spacing w:after="0" w:line="240" w:lineRule="auto"/>
        <w:rPr>
          <w:rFonts w:eastAsia="Times New Roman" w:cs="Times New Roman"/>
          <w:szCs w:val="28"/>
          <w:lang w:eastAsia="en-AU"/>
        </w:rPr>
      </w:pPr>
    </w:p>
    <w:p w:rsidR="00A56514" w:rsidRDefault="009A13F5" w:rsidP="0026726F">
      <w:pPr>
        <w:spacing w:after="0" w:line="240" w:lineRule="auto"/>
        <w:rPr>
          <w:rFonts w:eastAsia="Times New Roman" w:cs="Times New Roman"/>
          <w:szCs w:val="28"/>
          <w:lang w:eastAsia="en-AU"/>
        </w:rPr>
      </w:pPr>
      <w:r w:rsidRPr="00094F06">
        <w:rPr>
          <w:rFonts w:eastAsia="Times New Roman" w:cs="Times New Roman"/>
          <w:szCs w:val="28"/>
          <w:lang w:eastAsia="en-AU"/>
        </w:rPr>
        <w:t xml:space="preserve">Ronald </w:t>
      </w:r>
      <w:r>
        <w:rPr>
          <w:rFonts w:eastAsia="Times New Roman" w:cs="Times New Roman"/>
          <w:szCs w:val="28"/>
          <w:lang w:eastAsia="en-AU"/>
        </w:rPr>
        <w:t xml:space="preserve">Joseph </w:t>
      </w:r>
      <w:r w:rsidRPr="00094F06">
        <w:rPr>
          <w:rFonts w:eastAsia="Times New Roman" w:cs="Times New Roman"/>
          <w:szCs w:val="28"/>
          <w:lang w:eastAsia="en-AU"/>
        </w:rPr>
        <w:t>Ryan, convicted of murder, hanged at Pentridge, on 3 February 1967</w:t>
      </w:r>
      <w:r>
        <w:rPr>
          <w:rFonts w:eastAsia="Times New Roman" w:cs="Times New Roman"/>
          <w:szCs w:val="28"/>
          <w:lang w:eastAsia="en-AU"/>
        </w:rPr>
        <w:t>, fifty years ago today, was t</w:t>
      </w:r>
      <w:r w:rsidR="0026726F" w:rsidRPr="00094F06">
        <w:rPr>
          <w:rFonts w:eastAsia="Times New Roman" w:cs="Times New Roman"/>
          <w:szCs w:val="28"/>
          <w:lang w:eastAsia="en-AU"/>
        </w:rPr>
        <w:t xml:space="preserve">he last of </w:t>
      </w:r>
      <w:r w:rsidR="00A56514">
        <w:rPr>
          <w:rFonts w:eastAsia="Times New Roman" w:cs="Times New Roman"/>
          <w:szCs w:val="28"/>
          <w:lang w:eastAsia="en-AU"/>
        </w:rPr>
        <w:t>about 2140</w:t>
      </w:r>
      <w:r w:rsidR="0026726F" w:rsidRPr="00094F06">
        <w:rPr>
          <w:rFonts w:eastAsia="Times New Roman" w:cs="Times New Roman"/>
          <w:szCs w:val="28"/>
          <w:lang w:eastAsia="en-AU"/>
        </w:rPr>
        <w:t xml:space="preserve"> men, women and children to be executed in Australia </w:t>
      </w:r>
      <w:r w:rsidR="0026726F">
        <w:rPr>
          <w:rFonts w:eastAsia="Times New Roman" w:cs="Times New Roman"/>
          <w:szCs w:val="28"/>
          <w:lang w:eastAsia="en-AU"/>
        </w:rPr>
        <w:t>and</w:t>
      </w:r>
      <w:r w:rsidR="00A56514">
        <w:rPr>
          <w:rFonts w:eastAsia="Times New Roman" w:cs="Times New Roman"/>
          <w:szCs w:val="28"/>
          <w:lang w:eastAsia="en-AU"/>
        </w:rPr>
        <w:t xml:space="preserve">/or </w:t>
      </w:r>
      <w:r w:rsidR="00494496">
        <w:rPr>
          <w:rFonts w:eastAsia="Times New Roman" w:cs="Times New Roman"/>
          <w:szCs w:val="28"/>
          <w:lang w:eastAsia="en-AU"/>
        </w:rPr>
        <w:t>i</w:t>
      </w:r>
      <w:r w:rsidR="0026726F">
        <w:rPr>
          <w:rFonts w:eastAsia="Times New Roman" w:cs="Times New Roman"/>
          <w:szCs w:val="28"/>
          <w:lang w:eastAsia="en-AU"/>
        </w:rPr>
        <w:t xml:space="preserve">ts </w:t>
      </w:r>
      <w:r w:rsidR="00062F7A">
        <w:rPr>
          <w:rFonts w:eastAsia="Times New Roman" w:cs="Times New Roman"/>
          <w:szCs w:val="28"/>
          <w:lang w:eastAsia="en-AU"/>
        </w:rPr>
        <w:t>territories, over a span of 338 years</w:t>
      </w:r>
      <w:r w:rsidR="00A5126F">
        <w:rPr>
          <w:rFonts w:eastAsia="Times New Roman" w:cs="Times New Roman"/>
          <w:szCs w:val="28"/>
          <w:lang w:eastAsia="en-AU"/>
        </w:rPr>
        <w:t>, leaving aside possible lynchings.</w:t>
      </w:r>
      <w:r w:rsidR="0026726F" w:rsidRPr="00094F06">
        <w:rPr>
          <w:rFonts w:eastAsia="Times New Roman" w:cs="Times New Roman"/>
          <w:szCs w:val="28"/>
          <w:lang w:eastAsia="en-AU"/>
        </w:rPr>
        <w:t xml:space="preserve"> </w:t>
      </w:r>
    </w:p>
    <w:p w:rsidR="009A13F5" w:rsidRDefault="009A13F5" w:rsidP="0026726F">
      <w:pPr>
        <w:spacing w:after="0" w:line="240" w:lineRule="auto"/>
        <w:rPr>
          <w:rFonts w:eastAsia="Times New Roman" w:cs="Times New Roman"/>
          <w:szCs w:val="28"/>
          <w:lang w:eastAsia="en-AU"/>
        </w:rPr>
      </w:pPr>
    </w:p>
    <w:p w:rsidR="0026726F" w:rsidRDefault="00810A3E" w:rsidP="0026726F">
      <w:pPr>
        <w:spacing w:after="0" w:line="240" w:lineRule="auto"/>
        <w:rPr>
          <w:rFonts w:eastAsia="Times New Roman" w:cs="Times New Roman"/>
          <w:szCs w:val="28"/>
          <w:lang w:eastAsia="en-AU"/>
        </w:rPr>
      </w:pPr>
      <w:r>
        <w:rPr>
          <w:rFonts w:eastAsia="Times New Roman" w:cs="Times New Roman"/>
          <w:szCs w:val="28"/>
          <w:lang w:eastAsia="en-AU"/>
        </w:rPr>
        <w:t>Ryan</w:t>
      </w:r>
      <w:r w:rsidR="0026726F" w:rsidRPr="00094F06">
        <w:rPr>
          <w:rFonts w:eastAsia="Times New Roman" w:cs="Times New Roman"/>
          <w:szCs w:val="28"/>
          <w:lang w:eastAsia="en-AU"/>
        </w:rPr>
        <w:t xml:space="preserve"> was the 186</w:t>
      </w:r>
      <w:r w:rsidR="0026726F" w:rsidRPr="00094F06">
        <w:rPr>
          <w:rFonts w:eastAsia="Times New Roman" w:cs="Times New Roman"/>
          <w:szCs w:val="28"/>
          <w:vertAlign w:val="superscript"/>
          <w:lang w:eastAsia="en-AU"/>
        </w:rPr>
        <w:t>th</w:t>
      </w:r>
      <w:r w:rsidR="0026726F" w:rsidRPr="00094F06">
        <w:rPr>
          <w:rFonts w:eastAsia="Times New Roman" w:cs="Times New Roman"/>
          <w:szCs w:val="28"/>
          <w:lang w:eastAsia="en-AU"/>
        </w:rPr>
        <w:t xml:space="preserve"> person </w:t>
      </w:r>
      <w:r>
        <w:rPr>
          <w:rFonts w:eastAsia="Times New Roman" w:cs="Times New Roman"/>
          <w:szCs w:val="28"/>
          <w:lang w:eastAsia="en-AU"/>
        </w:rPr>
        <w:t xml:space="preserve">to be </w:t>
      </w:r>
      <w:r w:rsidR="0026726F" w:rsidRPr="00094F06">
        <w:rPr>
          <w:rFonts w:eastAsia="Times New Roman" w:cs="Times New Roman"/>
          <w:szCs w:val="28"/>
          <w:lang w:eastAsia="en-AU"/>
        </w:rPr>
        <w:t>executed in Victoria.</w:t>
      </w:r>
    </w:p>
    <w:p w:rsidR="00542485" w:rsidRDefault="00542485" w:rsidP="0026726F">
      <w:pPr>
        <w:spacing w:after="0" w:line="240" w:lineRule="auto"/>
        <w:rPr>
          <w:rFonts w:eastAsia="Times New Roman" w:cs="Times New Roman"/>
          <w:szCs w:val="28"/>
          <w:lang w:eastAsia="en-AU"/>
        </w:rPr>
      </w:pPr>
    </w:p>
    <w:p w:rsidR="00542485" w:rsidRDefault="00542485" w:rsidP="0026726F">
      <w:pPr>
        <w:spacing w:after="0" w:line="240" w:lineRule="auto"/>
        <w:rPr>
          <w:rFonts w:eastAsia="Times New Roman" w:cs="Times New Roman"/>
          <w:szCs w:val="28"/>
          <w:lang w:eastAsia="en-AU"/>
        </w:rPr>
      </w:pPr>
      <w:r>
        <w:rPr>
          <w:rFonts w:eastAsia="Times New Roman" w:cs="Times New Roman"/>
          <w:szCs w:val="28"/>
          <w:lang w:eastAsia="en-AU"/>
        </w:rPr>
        <w:t>Victoria abolished the death penalty in 1975.</w:t>
      </w:r>
    </w:p>
    <w:p w:rsidR="0026726F" w:rsidRDefault="0026726F" w:rsidP="0026726F">
      <w:pPr>
        <w:spacing w:after="0" w:line="240" w:lineRule="auto"/>
        <w:rPr>
          <w:rFonts w:eastAsia="Times New Roman" w:cs="Times New Roman"/>
          <w:szCs w:val="28"/>
          <w:lang w:eastAsia="en-AU"/>
        </w:rPr>
      </w:pPr>
    </w:p>
    <w:p w:rsidR="00960B59" w:rsidRPr="00D4233F" w:rsidRDefault="00960B59" w:rsidP="00960B59">
      <w:pPr>
        <w:spacing w:after="0" w:line="240" w:lineRule="auto"/>
        <w:rPr>
          <w:rFonts w:eastAsia="Times New Roman" w:cs="Times New Roman"/>
          <w:szCs w:val="28"/>
          <w:lang w:eastAsia="en-AU"/>
        </w:rPr>
      </w:pPr>
      <w:r w:rsidRPr="00D4233F">
        <w:rPr>
          <w:rFonts w:eastAsia="Times New Roman" w:cs="Times New Roman"/>
          <w:szCs w:val="28"/>
          <w:lang w:eastAsia="en-AU"/>
        </w:rPr>
        <w:t>In the 16th Century, Michel de Montaigne</w:t>
      </w:r>
      <w:r w:rsidR="00835255">
        <w:rPr>
          <w:rFonts w:eastAsia="Times New Roman" w:cs="Times New Roman"/>
          <w:szCs w:val="28"/>
          <w:lang w:eastAsia="en-AU"/>
        </w:rPr>
        <w:t>, the great French essayist, philosopher and part-time judge,</w:t>
      </w:r>
      <w:r w:rsidR="001E1A68">
        <w:rPr>
          <w:rFonts w:eastAsia="Times New Roman" w:cs="Times New Roman"/>
          <w:szCs w:val="28"/>
          <w:lang w:eastAsia="en-AU"/>
        </w:rPr>
        <w:t xml:space="preserve"> concisely </w:t>
      </w:r>
      <w:r w:rsidRPr="00D4233F">
        <w:rPr>
          <w:rFonts w:eastAsia="Times New Roman" w:cs="Times New Roman"/>
          <w:szCs w:val="28"/>
          <w:lang w:eastAsia="en-AU"/>
        </w:rPr>
        <w:t xml:space="preserve">set out his reasons for opposing the death penalty: </w:t>
      </w:r>
    </w:p>
    <w:p w:rsidR="00960B59" w:rsidRPr="00D4233F" w:rsidRDefault="00960B59" w:rsidP="00960B59">
      <w:pPr>
        <w:spacing w:after="0" w:line="240" w:lineRule="auto"/>
        <w:rPr>
          <w:rFonts w:eastAsia="Times New Roman" w:cs="Times New Roman"/>
          <w:szCs w:val="28"/>
          <w:lang w:eastAsia="en-AU"/>
        </w:rPr>
      </w:pPr>
    </w:p>
    <w:p w:rsidR="00960B59" w:rsidRPr="00D4233F" w:rsidRDefault="00960B59" w:rsidP="00960B59">
      <w:pPr>
        <w:spacing w:after="0" w:line="240" w:lineRule="auto"/>
        <w:ind w:left="540"/>
        <w:rPr>
          <w:rFonts w:eastAsia="Times New Roman" w:cs="Times New Roman"/>
          <w:sz w:val="24"/>
          <w:szCs w:val="24"/>
          <w:lang w:eastAsia="en-AU"/>
        </w:rPr>
      </w:pPr>
      <w:r w:rsidRPr="00D4233F">
        <w:rPr>
          <w:rFonts w:eastAsia="Times New Roman" w:cs="Times New Roman"/>
          <w:sz w:val="24"/>
          <w:szCs w:val="24"/>
          <w:lang w:eastAsia="en-AU"/>
        </w:rPr>
        <w:t>Judgments normally inflame themselves towards revenge out of horror for the crime.  That is precisely what tempers mine: my horror for the first murder makes me frightened of committing a second, and my loathing for the original act of cruelty makes me loath to imitate it.  [‘On physiognomy’]</w:t>
      </w:r>
    </w:p>
    <w:p w:rsidR="00960B59" w:rsidRPr="00D4233F" w:rsidRDefault="00960B59" w:rsidP="00960B59">
      <w:pPr>
        <w:spacing w:after="0" w:line="240" w:lineRule="auto"/>
        <w:ind w:left="540"/>
        <w:rPr>
          <w:rFonts w:eastAsia="Times New Roman" w:cs="Times New Roman"/>
          <w:sz w:val="24"/>
          <w:szCs w:val="24"/>
          <w:lang w:eastAsia="en-AU"/>
        </w:rPr>
      </w:pPr>
    </w:p>
    <w:p w:rsidR="00960B59" w:rsidRDefault="00960B59" w:rsidP="00960B59">
      <w:pPr>
        <w:spacing w:after="0" w:line="240" w:lineRule="auto"/>
        <w:ind w:right="-720"/>
        <w:rPr>
          <w:rFonts w:eastAsia="Times New Roman" w:cs="Times New Roman"/>
          <w:szCs w:val="24"/>
        </w:rPr>
      </w:pPr>
      <w:r w:rsidRPr="00D4233F">
        <w:rPr>
          <w:rFonts w:eastAsia="Times New Roman" w:cs="Times New Roman"/>
          <w:szCs w:val="24"/>
        </w:rPr>
        <w:t xml:space="preserve">The Milanese economist Cesare Beccaria in  </w:t>
      </w:r>
      <w:r w:rsidRPr="00D4233F">
        <w:rPr>
          <w:rFonts w:eastAsia="Times New Roman" w:cs="Times New Roman"/>
          <w:i/>
          <w:szCs w:val="24"/>
        </w:rPr>
        <w:t>On Crimes and Punishments</w:t>
      </w:r>
      <w:r w:rsidRPr="00D4233F">
        <w:rPr>
          <w:rFonts w:eastAsia="Times New Roman" w:cs="Times New Roman"/>
          <w:szCs w:val="24"/>
        </w:rPr>
        <w:t xml:space="preserve"> (</w:t>
      </w:r>
      <w:r w:rsidRPr="00D4233F">
        <w:rPr>
          <w:rFonts w:eastAsia="Times New Roman" w:cs="Times New Roman"/>
          <w:i/>
          <w:szCs w:val="24"/>
        </w:rPr>
        <w:t>Dei delitti e delle pene</w:t>
      </w:r>
      <w:r w:rsidRPr="00D4233F">
        <w:rPr>
          <w:rFonts w:eastAsia="Times New Roman" w:cs="Times New Roman"/>
          <w:szCs w:val="24"/>
        </w:rPr>
        <w:t xml:space="preserve">), published in 1764, argued for the abolition of the death penalty with a classic simplicity – that there is no demonstrable correlation between the severity of punishment and the crime rate: all punishment deters but there is no statistical evidence that execution, or torture, deters uniquely. </w:t>
      </w:r>
      <w:r w:rsidR="00ED298E">
        <w:rPr>
          <w:rFonts w:eastAsia="Times New Roman" w:cs="Times New Roman"/>
          <w:szCs w:val="24"/>
        </w:rPr>
        <w:t>He insisted, ‘If I can prove that the death penalty is neither necessary nor useful, I shall have achieved the triumph of mankind.’</w:t>
      </w:r>
    </w:p>
    <w:p w:rsidR="003415B0" w:rsidRDefault="003415B0" w:rsidP="00960B59">
      <w:pPr>
        <w:spacing w:after="0" w:line="240" w:lineRule="auto"/>
        <w:ind w:right="-720"/>
        <w:rPr>
          <w:rFonts w:eastAsia="Times New Roman" w:cs="Times New Roman"/>
          <w:szCs w:val="24"/>
        </w:rPr>
      </w:pPr>
    </w:p>
    <w:p w:rsidR="00AA2C8A" w:rsidRDefault="003415B0" w:rsidP="00960B59">
      <w:pPr>
        <w:spacing w:after="0" w:line="240" w:lineRule="auto"/>
        <w:ind w:right="-720"/>
        <w:rPr>
          <w:rFonts w:eastAsia="Times New Roman" w:cs="Times New Roman"/>
          <w:szCs w:val="24"/>
        </w:rPr>
      </w:pPr>
      <w:r>
        <w:rPr>
          <w:rFonts w:eastAsia="Times New Roman" w:cs="Times New Roman"/>
          <w:szCs w:val="24"/>
        </w:rPr>
        <w:t xml:space="preserve">Essentially, there </w:t>
      </w:r>
      <w:r w:rsidR="00494496">
        <w:rPr>
          <w:rFonts w:eastAsia="Times New Roman" w:cs="Times New Roman"/>
          <w:szCs w:val="24"/>
        </w:rPr>
        <w:t>have been</w:t>
      </w:r>
      <w:r>
        <w:rPr>
          <w:rFonts w:eastAsia="Times New Roman" w:cs="Times New Roman"/>
          <w:szCs w:val="24"/>
        </w:rPr>
        <w:t xml:space="preserve"> no new arguments for abolition since Beccaria. </w:t>
      </w:r>
    </w:p>
    <w:p w:rsidR="00AA2C8A" w:rsidRDefault="00AA2C8A" w:rsidP="00960B59">
      <w:pPr>
        <w:spacing w:after="0" w:line="240" w:lineRule="auto"/>
        <w:ind w:right="-720"/>
        <w:rPr>
          <w:rFonts w:eastAsia="Times New Roman" w:cs="Times New Roman"/>
          <w:szCs w:val="24"/>
        </w:rPr>
      </w:pPr>
    </w:p>
    <w:p w:rsidR="00AA2C8A" w:rsidRDefault="00ED298E" w:rsidP="00ED298E">
      <w:pPr>
        <w:spacing w:after="0" w:line="240" w:lineRule="auto"/>
        <w:rPr>
          <w:rFonts w:eastAsia="Times New Roman" w:cs="Times New Roman"/>
          <w:szCs w:val="28"/>
          <w:lang w:eastAsia="en-AU"/>
        </w:rPr>
      </w:pPr>
      <w:r>
        <w:rPr>
          <w:rFonts w:eastAsia="Times New Roman" w:cs="Times New Roman"/>
          <w:szCs w:val="28"/>
          <w:lang w:eastAsia="en-AU"/>
        </w:rPr>
        <w:t xml:space="preserve">The death penalty was abolished in </w:t>
      </w:r>
      <w:r w:rsidR="00AA2C8A">
        <w:rPr>
          <w:rFonts w:eastAsia="Times New Roman" w:cs="Times New Roman"/>
          <w:szCs w:val="28"/>
          <w:lang w:eastAsia="en-AU"/>
        </w:rPr>
        <w:t xml:space="preserve">Tuscany </w:t>
      </w:r>
      <w:r w:rsidR="001E1A68">
        <w:rPr>
          <w:rFonts w:eastAsia="Times New Roman" w:cs="Times New Roman"/>
          <w:szCs w:val="28"/>
          <w:lang w:eastAsia="en-AU"/>
        </w:rPr>
        <w:t>as early as</w:t>
      </w:r>
      <w:r w:rsidR="00AA2C8A">
        <w:rPr>
          <w:rFonts w:eastAsia="Times New Roman" w:cs="Times New Roman"/>
          <w:szCs w:val="28"/>
          <w:lang w:eastAsia="en-AU"/>
        </w:rPr>
        <w:t xml:space="preserve"> 1786 and in </w:t>
      </w:r>
      <w:r>
        <w:rPr>
          <w:rFonts w:eastAsia="Times New Roman" w:cs="Times New Roman"/>
          <w:szCs w:val="28"/>
          <w:lang w:eastAsia="en-AU"/>
        </w:rPr>
        <w:t xml:space="preserve">Austria by the Emperor Joseph II in 1787. </w:t>
      </w:r>
    </w:p>
    <w:p w:rsidR="00AA2C8A" w:rsidRDefault="00AA2C8A" w:rsidP="00ED298E">
      <w:pPr>
        <w:spacing w:after="0" w:line="240" w:lineRule="auto"/>
        <w:rPr>
          <w:rFonts w:eastAsia="Times New Roman" w:cs="Times New Roman"/>
          <w:szCs w:val="28"/>
          <w:lang w:eastAsia="en-AU"/>
        </w:rPr>
      </w:pPr>
    </w:p>
    <w:p w:rsidR="00823E04" w:rsidRPr="00D4233F" w:rsidRDefault="00823E04" w:rsidP="00823E04">
      <w:pPr>
        <w:spacing w:after="0" w:line="240" w:lineRule="auto"/>
        <w:rPr>
          <w:rFonts w:eastAsia="Times New Roman" w:cs="Times New Roman"/>
          <w:szCs w:val="24"/>
        </w:rPr>
      </w:pPr>
      <w:r>
        <w:rPr>
          <w:rFonts w:eastAsia="Times New Roman" w:cs="Times New Roman"/>
          <w:szCs w:val="24"/>
        </w:rPr>
        <w:t xml:space="preserve">The great Russian novelist </w:t>
      </w:r>
      <w:r w:rsidRPr="00D4233F">
        <w:rPr>
          <w:rFonts w:eastAsia="Times New Roman" w:cs="Times New Roman"/>
          <w:szCs w:val="24"/>
        </w:rPr>
        <w:t>Leo Tolstoy saw a guillotining in Paris in 1857 and the image haunted him all his life:</w:t>
      </w:r>
    </w:p>
    <w:p w:rsidR="00823E04" w:rsidRPr="00D4233F" w:rsidRDefault="00823E04" w:rsidP="00823E04">
      <w:pPr>
        <w:spacing w:after="0" w:line="240" w:lineRule="auto"/>
        <w:rPr>
          <w:rFonts w:eastAsia="Times New Roman" w:cs="Times New Roman"/>
          <w:szCs w:val="24"/>
        </w:rPr>
      </w:pPr>
    </w:p>
    <w:p w:rsidR="00823E04" w:rsidRPr="00D4233F" w:rsidRDefault="00823E04" w:rsidP="00823E04">
      <w:pPr>
        <w:spacing w:after="0" w:line="240" w:lineRule="auto"/>
        <w:ind w:left="720"/>
        <w:rPr>
          <w:rFonts w:eastAsia="Times New Roman" w:cs="Times New Roman"/>
          <w:sz w:val="24"/>
          <w:szCs w:val="24"/>
        </w:rPr>
      </w:pPr>
      <w:r w:rsidRPr="00D4233F">
        <w:rPr>
          <w:rFonts w:eastAsia="Times New Roman" w:cs="Times New Roman"/>
          <w:sz w:val="24"/>
          <w:szCs w:val="24"/>
        </w:rPr>
        <w:t xml:space="preserve">I witnessed many atrocities in the war and in the </w:t>
      </w:r>
      <w:smartTag w:uri="urn:schemas-microsoft-com:office:smarttags" w:element="place">
        <w:r w:rsidRPr="00D4233F">
          <w:rPr>
            <w:rFonts w:eastAsia="Times New Roman" w:cs="Times New Roman"/>
            <w:sz w:val="24"/>
            <w:szCs w:val="24"/>
          </w:rPr>
          <w:t>Caucasus</w:t>
        </w:r>
      </w:smartTag>
      <w:r w:rsidRPr="00D4233F">
        <w:rPr>
          <w:rFonts w:eastAsia="Times New Roman" w:cs="Times New Roman"/>
          <w:sz w:val="24"/>
          <w:szCs w:val="24"/>
        </w:rPr>
        <w:t>, but I should have been less sickened to see a man torn to pieces before my eyes than I was by this perfected, elegant machine by means of which a strong, clean, healthy man was killed in an instant.  In the first case, there is no reasoning will, but a paroxysm of human passion; in the second, coolness to the point of refinement, homicide-with-comfort, nothing big.</w:t>
      </w:r>
    </w:p>
    <w:p w:rsidR="00823E04" w:rsidRPr="00D4233F" w:rsidRDefault="00823E04" w:rsidP="00823E04">
      <w:pPr>
        <w:spacing w:after="0" w:line="240" w:lineRule="auto"/>
        <w:ind w:left="720"/>
        <w:rPr>
          <w:rFonts w:eastAsia="Times New Roman" w:cs="Times New Roman"/>
          <w:sz w:val="24"/>
          <w:szCs w:val="24"/>
        </w:rPr>
      </w:pPr>
    </w:p>
    <w:p w:rsidR="00823E04" w:rsidRPr="00D4233F" w:rsidRDefault="00823E04" w:rsidP="00823E04">
      <w:pPr>
        <w:spacing w:after="0" w:line="240" w:lineRule="auto"/>
        <w:ind w:left="720"/>
        <w:rPr>
          <w:rFonts w:eastAsia="Times New Roman" w:cs="Times New Roman"/>
          <w:sz w:val="24"/>
          <w:szCs w:val="24"/>
        </w:rPr>
      </w:pPr>
      <w:r w:rsidRPr="00D4233F">
        <w:rPr>
          <w:rFonts w:eastAsia="Times New Roman" w:cs="Times New Roman"/>
          <w:sz w:val="24"/>
          <w:szCs w:val="24"/>
        </w:rPr>
        <w:lastRenderedPageBreak/>
        <w:t>When I saw the head part from the body and each of them fall separately into a box with a thud, I understood – not in my mind, but with my whole being – that no rational doctrine of progress could justify that act, and that if every man now living in the world and every man who had lived since the beginning of time were to maintain, in the name of some theory or other, that this execution was indispensable, I should still know that it was not indispensable, that it was wrong.</w:t>
      </w:r>
    </w:p>
    <w:p w:rsidR="00542485" w:rsidRPr="00D4233F" w:rsidRDefault="00542485" w:rsidP="00542485">
      <w:pPr>
        <w:spacing w:after="0" w:line="240" w:lineRule="auto"/>
        <w:rPr>
          <w:rFonts w:cs="Times New Roman"/>
          <w:szCs w:val="28"/>
        </w:rPr>
      </w:pPr>
    </w:p>
    <w:p w:rsidR="00542485" w:rsidRDefault="00542485" w:rsidP="00542485">
      <w:pPr>
        <w:spacing w:after="0" w:line="240" w:lineRule="auto"/>
        <w:rPr>
          <w:rFonts w:eastAsia="Times New Roman" w:cs="Times New Roman"/>
          <w:szCs w:val="28"/>
          <w:lang w:eastAsia="en-AU"/>
        </w:rPr>
      </w:pPr>
      <w:r>
        <w:rPr>
          <w:rFonts w:eastAsia="Times New Roman" w:cs="Times New Roman"/>
          <w:szCs w:val="28"/>
          <w:lang w:eastAsia="en-AU"/>
        </w:rPr>
        <w:t xml:space="preserve">The last execution in Ireland was in 1954, New Zealand in 1957, Canada in 1962, Great Britain in 1964, Australia in 1967. </w:t>
      </w:r>
    </w:p>
    <w:p w:rsidR="00542485" w:rsidRDefault="00542485" w:rsidP="00542485">
      <w:pPr>
        <w:tabs>
          <w:tab w:val="left" w:pos="2340"/>
        </w:tabs>
        <w:spacing w:after="0" w:line="240" w:lineRule="auto"/>
        <w:rPr>
          <w:rFonts w:eastAsia="Times New Roman" w:cs="Times New Roman"/>
          <w:szCs w:val="28"/>
          <w:lang w:eastAsia="en-AU"/>
        </w:rPr>
      </w:pPr>
      <w:r>
        <w:rPr>
          <w:rFonts w:eastAsia="Times New Roman" w:cs="Times New Roman"/>
          <w:szCs w:val="28"/>
          <w:lang w:eastAsia="en-AU"/>
        </w:rPr>
        <w:tab/>
      </w:r>
    </w:p>
    <w:p w:rsidR="00274D0C" w:rsidRDefault="008E3037" w:rsidP="008E3037">
      <w:pPr>
        <w:spacing w:after="0" w:line="240" w:lineRule="auto"/>
        <w:rPr>
          <w:rFonts w:cs="Times New Roman"/>
          <w:szCs w:val="28"/>
        </w:rPr>
      </w:pPr>
      <w:r w:rsidRPr="00D4233F">
        <w:rPr>
          <w:rFonts w:cs="Times New Roman"/>
          <w:szCs w:val="28"/>
        </w:rPr>
        <w:t xml:space="preserve">The death penalty has been abolished in </w:t>
      </w:r>
      <w:r>
        <w:rPr>
          <w:rFonts w:cs="Times New Roman"/>
          <w:szCs w:val="28"/>
        </w:rPr>
        <w:t>every European state except Belarus,</w:t>
      </w:r>
      <w:r w:rsidRPr="00D4233F">
        <w:rPr>
          <w:rFonts w:cs="Times New Roman"/>
          <w:szCs w:val="28"/>
        </w:rPr>
        <w:t xml:space="preserve"> </w:t>
      </w:r>
      <w:r>
        <w:rPr>
          <w:rFonts w:cs="Times New Roman"/>
          <w:szCs w:val="28"/>
        </w:rPr>
        <w:t xml:space="preserve">but including Russia, throughout South </w:t>
      </w:r>
      <w:r w:rsidRPr="00D4233F">
        <w:rPr>
          <w:rFonts w:cs="Times New Roman"/>
          <w:szCs w:val="28"/>
        </w:rPr>
        <w:t xml:space="preserve">America, </w:t>
      </w:r>
      <w:r>
        <w:rPr>
          <w:rFonts w:cs="Times New Roman"/>
          <w:szCs w:val="28"/>
        </w:rPr>
        <w:t>in</w:t>
      </w:r>
      <w:r w:rsidRPr="00D4233F">
        <w:rPr>
          <w:rFonts w:cs="Times New Roman"/>
          <w:szCs w:val="28"/>
        </w:rPr>
        <w:t xml:space="preserve"> </w:t>
      </w:r>
      <w:r>
        <w:rPr>
          <w:rFonts w:cs="Times New Roman"/>
          <w:szCs w:val="28"/>
        </w:rPr>
        <w:t xml:space="preserve">fifteen </w:t>
      </w:r>
      <w:r w:rsidRPr="00D4233F">
        <w:rPr>
          <w:rFonts w:cs="Times New Roman"/>
          <w:szCs w:val="28"/>
        </w:rPr>
        <w:t xml:space="preserve">African </w:t>
      </w:r>
      <w:r w:rsidR="00542485">
        <w:rPr>
          <w:rFonts w:cs="Times New Roman"/>
          <w:szCs w:val="28"/>
        </w:rPr>
        <w:t>states.</w:t>
      </w:r>
      <w:r w:rsidRPr="00D4233F">
        <w:rPr>
          <w:rFonts w:cs="Times New Roman"/>
          <w:szCs w:val="28"/>
        </w:rPr>
        <w:t xml:space="preserve"> </w:t>
      </w:r>
    </w:p>
    <w:p w:rsidR="00274D0C" w:rsidRDefault="00274D0C" w:rsidP="008E3037">
      <w:pPr>
        <w:spacing w:after="0" w:line="240" w:lineRule="auto"/>
        <w:rPr>
          <w:rFonts w:cs="Times New Roman"/>
          <w:szCs w:val="28"/>
        </w:rPr>
      </w:pPr>
    </w:p>
    <w:p w:rsidR="008E3037" w:rsidRDefault="00274D0C" w:rsidP="008E3037">
      <w:pPr>
        <w:spacing w:after="0" w:line="240" w:lineRule="auto"/>
        <w:rPr>
          <w:rFonts w:cs="Times New Roman"/>
          <w:szCs w:val="28"/>
        </w:rPr>
      </w:pPr>
      <w:r>
        <w:rPr>
          <w:rFonts w:cs="Times New Roman"/>
          <w:szCs w:val="28"/>
        </w:rPr>
        <w:t xml:space="preserve">Every </w:t>
      </w:r>
      <w:r w:rsidR="00542485">
        <w:rPr>
          <w:rFonts w:cs="Times New Roman"/>
          <w:szCs w:val="28"/>
        </w:rPr>
        <w:t xml:space="preserve">English-speaking </w:t>
      </w:r>
      <w:r w:rsidR="008E3037" w:rsidRPr="00D4233F">
        <w:rPr>
          <w:rFonts w:cs="Times New Roman"/>
          <w:szCs w:val="28"/>
        </w:rPr>
        <w:t>nation</w:t>
      </w:r>
      <w:r w:rsidR="00542485">
        <w:rPr>
          <w:rFonts w:cs="Times New Roman"/>
          <w:szCs w:val="28"/>
        </w:rPr>
        <w:t xml:space="preserve"> is abolitionist</w:t>
      </w:r>
      <w:r w:rsidR="008E3037" w:rsidRPr="00D4233F">
        <w:rPr>
          <w:rFonts w:cs="Times New Roman"/>
          <w:szCs w:val="28"/>
        </w:rPr>
        <w:t xml:space="preserve">, </w:t>
      </w:r>
      <w:r w:rsidR="008E3037">
        <w:rPr>
          <w:rFonts w:cs="Times New Roman"/>
          <w:szCs w:val="28"/>
        </w:rPr>
        <w:t xml:space="preserve">except for ten Caribbean mini-states (but not applied for </w:t>
      </w:r>
      <w:r w:rsidR="00C81848">
        <w:rPr>
          <w:rFonts w:cs="Times New Roman"/>
          <w:szCs w:val="28"/>
        </w:rPr>
        <w:t>the last</w:t>
      </w:r>
      <w:r w:rsidR="008E3037">
        <w:rPr>
          <w:rFonts w:cs="Times New Roman"/>
          <w:szCs w:val="28"/>
        </w:rPr>
        <w:t xml:space="preserve"> decade) and – most important – the United States</w:t>
      </w:r>
      <w:r w:rsidR="004026D1">
        <w:rPr>
          <w:rFonts w:cs="Times New Roman"/>
          <w:szCs w:val="28"/>
        </w:rPr>
        <w:t>.</w:t>
      </w:r>
      <w:r w:rsidR="008E3037">
        <w:rPr>
          <w:rFonts w:cs="Times New Roman"/>
          <w:szCs w:val="28"/>
        </w:rPr>
        <w:t xml:space="preserve"> </w:t>
      </w:r>
      <w:r w:rsidR="00C81848">
        <w:rPr>
          <w:rFonts w:cs="Times New Roman"/>
          <w:szCs w:val="28"/>
        </w:rPr>
        <w:t xml:space="preserve">In the U.S. numbers </w:t>
      </w:r>
      <w:r w:rsidR="004026D1">
        <w:rPr>
          <w:rFonts w:cs="Times New Roman"/>
          <w:szCs w:val="28"/>
        </w:rPr>
        <w:t>of executions are</w:t>
      </w:r>
      <w:r w:rsidR="00C81848">
        <w:rPr>
          <w:rFonts w:cs="Times New Roman"/>
          <w:szCs w:val="28"/>
        </w:rPr>
        <w:t xml:space="preserve"> falling</w:t>
      </w:r>
      <w:r w:rsidR="004026D1">
        <w:rPr>
          <w:rFonts w:cs="Times New Roman"/>
          <w:szCs w:val="28"/>
        </w:rPr>
        <w:t xml:space="preserve"> and they are</w:t>
      </w:r>
      <w:r w:rsidR="004026D1" w:rsidRPr="004026D1">
        <w:rPr>
          <w:rFonts w:cs="Times New Roman"/>
          <w:szCs w:val="28"/>
        </w:rPr>
        <w:t xml:space="preserve"> </w:t>
      </w:r>
      <w:r w:rsidR="004026D1">
        <w:rPr>
          <w:rFonts w:cs="Times New Roman"/>
          <w:szCs w:val="28"/>
        </w:rPr>
        <w:t>mostly confined to a few states in the Old Confederacy, and two border states.</w:t>
      </w:r>
    </w:p>
    <w:p w:rsidR="008E3037" w:rsidRDefault="008E3037" w:rsidP="008E3037">
      <w:pPr>
        <w:spacing w:after="0" w:line="240" w:lineRule="auto"/>
        <w:rPr>
          <w:rFonts w:cs="Times New Roman"/>
          <w:szCs w:val="28"/>
        </w:rPr>
      </w:pPr>
    </w:p>
    <w:p w:rsidR="008E3037" w:rsidRDefault="00274D0C" w:rsidP="008E3037">
      <w:pPr>
        <w:spacing w:after="0" w:line="240" w:lineRule="auto"/>
        <w:rPr>
          <w:rFonts w:cs="Times New Roman"/>
          <w:szCs w:val="28"/>
        </w:rPr>
      </w:pPr>
      <w:r>
        <w:rPr>
          <w:rFonts w:cs="Times New Roman"/>
          <w:szCs w:val="28"/>
        </w:rPr>
        <w:t>The death penalty</w:t>
      </w:r>
      <w:r w:rsidR="008E3037">
        <w:rPr>
          <w:rFonts w:cs="Times New Roman"/>
          <w:szCs w:val="28"/>
        </w:rPr>
        <w:t xml:space="preserve"> is </w:t>
      </w:r>
      <w:r>
        <w:rPr>
          <w:rFonts w:cs="Times New Roman"/>
          <w:szCs w:val="28"/>
        </w:rPr>
        <w:t xml:space="preserve">applied </w:t>
      </w:r>
      <w:r w:rsidR="008E3037">
        <w:rPr>
          <w:rFonts w:cs="Times New Roman"/>
          <w:szCs w:val="28"/>
        </w:rPr>
        <w:t>in most of Asia, all the Middle East.</w:t>
      </w:r>
      <w:r w:rsidR="006E6617">
        <w:rPr>
          <w:rFonts w:cs="Times New Roman"/>
          <w:szCs w:val="28"/>
        </w:rPr>
        <w:t xml:space="preserve"> Some countries, </w:t>
      </w:r>
      <w:r w:rsidR="004026D1">
        <w:rPr>
          <w:rFonts w:cs="Times New Roman"/>
          <w:szCs w:val="28"/>
        </w:rPr>
        <w:t>for example</w:t>
      </w:r>
      <w:r w:rsidR="006E6617">
        <w:rPr>
          <w:rFonts w:cs="Times New Roman"/>
          <w:szCs w:val="28"/>
        </w:rPr>
        <w:t xml:space="preserve"> Indonesia, punish drug offences far more harshly than murder. </w:t>
      </w:r>
      <w:r w:rsidR="00C81848">
        <w:rPr>
          <w:rFonts w:cs="Times New Roman"/>
          <w:szCs w:val="28"/>
        </w:rPr>
        <w:t>Six Australians have been executed overseas, all for drug offences, since 1967.</w:t>
      </w:r>
    </w:p>
    <w:p w:rsidR="00542485" w:rsidRDefault="00542485" w:rsidP="008E3037">
      <w:pPr>
        <w:spacing w:after="0" w:line="240" w:lineRule="auto"/>
        <w:rPr>
          <w:rFonts w:cs="Times New Roman"/>
          <w:szCs w:val="28"/>
        </w:rPr>
      </w:pPr>
    </w:p>
    <w:p w:rsidR="000C4060" w:rsidRDefault="000C4060" w:rsidP="00122DF8">
      <w:pPr>
        <w:spacing w:after="0" w:line="240" w:lineRule="auto"/>
        <w:rPr>
          <w:rFonts w:eastAsia="Times New Roman" w:cs="Times New Roman"/>
          <w:szCs w:val="28"/>
          <w:lang w:eastAsia="en-AU"/>
        </w:rPr>
      </w:pPr>
      <w:r>
        <w:rPr>
          <w:rFonts w:eastAsia="Times New Roman" w:cs="Times New Roman"/>
          <w:szCs w:val="28"/>
          <w:lang w:eastAsia="en-AU"/>
        </w:rPr>
        <w:t xml:space="preserve">In 1991 Australia ratified the Second Protocol </w:t>
      </w:r>
      <w:r w:rsidR="00274D0C">
        <w:rPr>
          <w:rFonts w:eastAsia="Times New Roman" w:cs="Times New Roman"/>
          <w:szCs w:val="28"/>
          <w:lang w:eastAsia="en-AU"/>
        </w:rPr>
        <w:t xml:space="preserve">of </w:t>
      </w:r>
      <w:r>
        <w:rPr>
          <w:rFonts w:eastAsia="Times New Roman" w:cs="Times New Roman"/>
          <w:szCs w:val="28"/>
          <w:lang w:eastAsia="en-AU"/>
        </w:rPr>
        <w:t>the International Convention on Civil and Political Rights (ICCPR) which binds nations to oppose the death penalty</w:t>
      </w:r>
      <w:r w:rsidR="004026D1">
        <w:rPr>
          <w:rFonts w:eastAsia="Times New Roman" w:cs="Times New Roman"/>
          <w:szCs w:val="28"/>
          <w:lang w:eastAsia="en-AU"/>
        </w:rPr>
        <w:t xml:space="preserve"> and has been adopted by the UN General Assembly.</w:t>
      </w:r>
      <w:r>
        <w:rPr>
          <w:rFonts w:eastAsia="Times New Roman" w:cs="Times New Roman"/>
          <w:szCs w:val="28"/>
          <w:lang w:eastAsia="en-AU"/>
        </w:rPr>
        <w:t xml:space="preserve"> </w:t>
      </w:r>
    </w:p>
    <w:p w:rsidR="00AC5040" w:rsidRDefault="00AC5040" w:rsidP="00122DF8">
      <w:pPr>
        <w:spacing w:after="0" w:line="240" w:lineRule="auto"/>
        <w:rPr>
          <w:rFonts w:eastAsia="Times New Roman" w:cs="Times New Roman"/>
          <w:szCs w:val="28"/>
          <w:lang w:eastAsia="en-AU"/>
        </w:rPr>
      </w:pPr>
    </w:p>
    <w:p w:rsidR="00AC5040" w:rsidRDefault="00AC5040" w:rsidP="00122DF8">
      <w:pPr>
        <w:spacing w:after="0" w:line="240" w:lineRule="auto"/>
        <w:rPr>
          <w:rFonts w:eastAsia="Times New Roman" w:cs="Times New Roman"/>
          <w:szCs w:val="28"/>
          <w:lang w:eastAsia="en-AU"/>
        </w:rPr>
      </w:pPr>
      <w:r>
        <w:rPr>
          <w:rFonts w:eastAsia="Times New Roman" w:cs="Times New Roman"/>
          <w:szCs w:val="28"/>
          <w:lang w:eastAsia="en-AU"/>
        </w:rPr>
        <w:t xml:space="preserve">103 countries have now abolished capital punishment. Another 54 states are abolitionist in practice, having had no executions for decades. Israel, for example, has had only one execution since the </w:t>
      </w:r>
      <w:r w:rsidR="00C2152F">
        <w:rPr>
          <w:rFonts w:eastAsia="Times New Roman" w:cs="Times New Roman"/>
          <w:szCs w:val="28"/>
          <w:lang w:eastAsia="en-AU"/>
        </w:rPr>
        <w:t xml:space="preserve">state’s </w:t>
      </w:r>
      <w:r>
        <w:rPr>
          <w:rFonts w:eastAsia="Times New Roman" w:cs="Times New Roman"/>
          <w:szCs w:val="28"/>
          <w:lang w:eastAsia="en-AU"/>
        </w:rPr>
        <w:t>creation in 1948.</w:t>
      </w:r>
    </w:p>
    <w:p w:rsidR="000C4060" w:rsidRDefault="000C4060" w:rsidP="00122DF8">
      <w:pPr>
        <w:spacing w:after="0" w:line="240" w:lineRule="auto"/>
        <w:rPr>
          <w:rFonts w:eastAsia="Times New Roman" w:cs="Times New Roman"/>
          <w:szCs w:val="28"/>
          <w:lang w:eastAsia="en-AU"/>
        </w:rPr>
      </w:pPr>
    </w:p>
    <w:p w:rsidR="004026D1" w:rsidRDefault="00122DF8" w:rsidP="00122DF8">
      <w:pPr>
        <w:spacing w:after="0" w:line="240" w:lineRule="auto"/>
        <w:rPr>
          <w:rFonts w:eastAsia="Times New Roman" w:cs="Times New Roman"/>
          <w:szCs w:val="28"/>
          <w:lang w:eastAsia="en-AU"/>
        </w:rPr>
      </w:pPr>
      <w:r w:rsidRPr="00D4233F">
        <w:rPr>
          <w:rFonts w:eastAsia="Times New Roman" w:cs="Times New Roman"/>
          <w:szCs w:val="28"/>
          <w:lang w:eastAsia="en-AU"/>
        </w:rPr>
        <w:t>Ultimately, all executions are political.</w:t>
      </w:r>
      <w:r w:rsidR="006E6617">
        <w:rPr>
          <w:rFonts w:eastAsia="Times New Roman" w:cs="Times New Roman"/>
          <w:szCs w:val="28"/>
          <w:lang w:eastAsia="en-AU"/>
        </w:rPr>
        <w:t xml:space="preserve"> </w:t>
      </w:r>
    </w:p>
    <w:p w:rsidR="004026D1" w:rsidRDefault="004026D1" w:rsidP="00122DF8">
      <w:pPr>
        <w:spacing w:after="0" w:line="240" w:lineRule="auto"/>
        <w:rPr>
          <w:rFonts w:eastAsia="Times New Roman" w:cs="Times New Roman"/>
          <w:szCs w:val="28"/>
          <w:lang w:eastAsia="en-AU"/>
        </w:rPr>
      </w:pPr>
    </w:p>
    <w:p w:rsidR="00122DF8" w:rsidRPr="00D4233F" w:rsidRDefault="004026D1" w:rsidP="00122DF8">
      <w:pPr>
        <w:spacing w:after="0" w:line="240" w:lineRule="auto"/>
        <w:rPr>
          <w:rFonts w:eastAsia="Times New Roman" w:cs="Times New Roman"/>
          <w:szCs w:val="28"/>
          <w:lang w:eastAsia="en-AU"/>
        </w:rPr>
      </w:pPr>
      <w:r>
        <w:rPr>
          <w:rFonts w:eastAsia="Times New Roman" w:cs="Times New Roman"/>
          <w:szCs w:val="28"/>
          <w:lang w:eastAsia="en-AU"/>
        </w:rPr>
        <w:t>Their</w:t>
      </w:r>
      <w:r w:rsidR="006E6617">
        <w:rPr>
          <w:rFonts w:eastAsia="Times New Roman" w:cs="Times New Roman"/>
          <w:szCs w:val="28"/>
          <w:lang w:eastAsia="en-AU"/>
        </w:rPr>
        <w:t xml:space="preserve"> exercise is arbitrary, often capricious, and irrevocable. It depends on geography </w:t>
      </w:r>
      <w:r w:rsidR="00C81848">
        <w:rPr>
          <w:rFonts w:eastAsia="Times New Roman" w:cs="Times New Roman"/>
          <w:szCs w:val="28"/>
          <w:lang w:eastAsia="en-AU"/>
        </w:rPr>
        <w:t>too,</w:t>
      </w:r>
      <w:r w:rsidR="006E6617">
        <w:rPr>
          <w:rFonts w:eastAsia="Times New Roman" w:cs="Times New Roman"/>
          <w:szCs w:val="28"/>
          <w:lang w:eastAsia="en-AU"/>
        </w:rPr>
        <w:t xml:space="preserve"> as Blaise Pascal noted</w:t>
      </w:r>
      <w:r w:rsidR="00C81848">
        <w:rPr>
          <w:rFonts w:eastAsia="Times New Roman" w:cs="Times New Roman"/>
          <w:szCs w:val="28"/>
          <w:lang w:eastAsia="en-AU"/>
        </w:rPr>
        <w:t xml:space="preserve"> in his </w:t>
      </w:r>
      <w:r w:rsidR="00C81848" w:rsidRPr="00C81848">
        <w:rPr>
          <w:rFonts w:eastAsia="Times New Roman" w:cs="Times New Roman"/>
          <w:i/>
          <w:szCs w:val="28"/>
          <w:lang w:eastAsia="en-AU"/>
        </w:rPr>
        <w:t>Pensées</w:t>
      </w:r>
      <w:r w:rsidR="00C81848">
        <w:rPr>
          <w:rFonts w:eastAsia="Times New Roman" w:cs="Times New Roman"/>
          <w:szCs w:val="28"/>
          <w:lang w:eastAsia="en-AU"/>
        </w:rPr>
        <w:t xml:space="preserve">, </w:t>
      </w:r>
      <w:r w:rsidR="006E6617">
        <w:rPr>
          <w:rFonts w:eastAsia="Times New Roman" w:cs="Times New Roman"/>
          <w:szCs w:val="28"/>
          <w:lang w:eastAsia="en-AU"/>
        </w:rPr>
        <w:t>‘</w:t>
      </w:r>
      <w:r w:rsidR="00C81848">
        <w:rPr>
          <w:rFonts w:eastAsia="Times New Roman" w:cs="Times New Roman"/>
          <w:szCs w:val="28"/>
          <w:lang w:eastAsia="en-AU"/>
        </w:rPr>
        <w:t>T</w:t>
      </w:r>
      <w:r w:rsidR="006E6617">
        <w:rPr>
          <w:rFonts w:eastAsia="Times New Roman" w:cs="Times New Roman"/>
          <w:szCs w:val="28"/>
          <w:lang w:eastAsia="en-AU"/>
        </w:rPr>
        <w:t>hree degrees of latitude upset the whole of jurisprudence.’</w:t>
      </w:r>
    </w:p>
    <w:p w:rsidR="00122DF8" w:rsidRPr="00D4233F" w:rsidRDefault="00122DF8" w:rsidP="00122DF8">
      <w:pPr>
        <w:spacing w:after="0" w:line="240" w:lineRule="auto"/>
        <w:rPr>
          <w:rFonts w:eastAsia="Times New Roman" w:cs="Times New Roman"/>
          <w:szCs w:val="28"/>
          <w:lang w:eastAsia="en-AU"/>
        </w:rPr>
      </w:pPr>
    </w:p>
    <w:p w:rsidR="00122DF8" w:rsidRPr="00D4233F" w:rsidRDefault="00122DF8" w:rsidP="00122DF8">
      <w:pPr>
        <w:spacing w:after="0" w:line="240" w:lineRule="auto"/>
        <w:rPr>
          <w:rFonts w:eastAsia="Times New Roman" w:cs="Times New Roman"/>
          <w:szCs w:val="28"/>
          <w:lang w:eastAsia="en-AU"/>
        </w:rPr>
      </w:pPr>
      <w:r w:rsidRPr="00D4233F">
        <w:rPr>
          <w:rFonts w:eastAsia="Times New Roman" w:cs="Times New Roman"/>
          <w:szCs w:val="28"/>
          <w:lang w:eastAsia="en-AU"/>
        </w:rPr>
        <w:t>The Canadian philosopher Ronald Wright argues: ‘States arrogate to themselves the power of coercive violence: the right to crack the whip, execute prisoners, send young men to the battlefield. From this stems… [what] J.</w:t>
      </w:r>
      <w:r w:rsidR="00274D0C">
        <w:rPr>
          <w:rFonts w:eastAsia="Times New Roman" w:cs="Times New Roman"/>
          <w:szCs w:val="28"/>
          <w:lang w:eastAsia="en-AU"/>
        </w:rPr>
        <w:t xml:space="preserve"> </w:t>
      </w:r>
      <w:r w:rsidRPr="00D4233F">
        <w:rPr>
          <w:rFonts w:eastAsia="Times New Roman" w:cs="Times New Roman"/>
          <w:szCs w:val="28"/>
          <w:lang w:eastAsia="en-AU"/>
        </w:rPr>
        <w:t>M. Coetzee has called “the black flower of civilization” – torture, wrongful imprisonment, violence for display – the forging of might into right’. States employ ‘various styles of human sacrifice’… as forms of ‘the ultimate political theatre’.</w:t>
      </w:r>
    </w:p>
    <w:p w:rsidR="00122DF8" w:rsidRPr="00D4233F" w:rsidRDefault="00122DF8" w:rsidP="00122DF8">
      <w:pPr>
        <w:spacing w:after="0" w:line="240" w:lineRule="auto"/>
        <w:rPr>
          <w:rFonts w:eastAsia="Times New Roman" w:cs="Times New Roman"/>
          <w:szCs w:val="28"/>
          <w:lang w:eastAsia="en-AU"/>
        </w:rPr>
      </w:pPr>
      <w:bookmarkStart w:id="0" w:name="_GoBack"/>
      <w:bookmarkEnd w:id="0"/>
    </w:p>
    <w:p w:rsidR="00F22317" w:rsidRDefault="00122DF8" w:rsidP="00F22317">
      <w:pPr>
        <w:spacing w:after="0" w:line="240" w:lineRule="auto"/>
        <w:rPr>
          <w:rFonts w:eastAsia="Times New Roman" w:cs="Times New Roman"/>
          <w:szCs w:val="24"/>
        </w:rPr>
      </w:pPr>
      <w:r>
        <w:rPr>
          <w:rFonts w:eastAsia="Times New Roman" w:cs="Times New Roman"/>
          <w:bCs/>
          <w:spacing w:val="-3"/>
          <w:szCs w:val="24"/>
        </w:rPr>
        <w:lastRenderedPageBreak/>
        <w:t>Amnesty International</w:t>
      </w:r>
      <w:r w:rsidR="009C6EF7" w:rsidRPr="008E3037">
        <w:rPr>
          <w:rFonts w:eastAsia="Calibri" w:cs="Times New Roman"/>
          <w:bCs/>
          <w:spacing w:val="11"/>
          <w:w w:val="105"/>
          <w:szCs w:val="28"/>
        </w:rPr>
        <w:t xml:space="preserve"> </w:t>
      </w:r>
      <w:r w:rsidR="00F22317">
        <w:rPr>
          <w:rFonts w:eastAsia="Times New Roman" w:cs="Times New Roman"/>
          <w:szCs w:val="24"/>
        </w:rPr>
        <w:t>report</w:t>
      </w:r>
      <w:r w:rsidR="00C2152F">
        <w:rPr>
          <w:rFonts w:eastAsia="Times New Roman" w:cs="Times New Roman"/>
          <w:szCs w:val="24"/>
        </w:rPr>
        <w:t>ed</w:t>
      </w:r>
      <w:r w:rsidR="00F22317">
        <w:rPr>
          <w:rFonts w:eastAsia="Times New Roman" w:cs="Times New Roman"/>
          <w:szCs w:val="24"/>
        </w:rPr>
        <w:t xml:space="preserve"> an upsurge in the number of reported executions throughout the world in 2015, the highest figure for 25 years: </w:t>
      </w:r>
      <w:r w:rsidR="004026D1">
        <w:rPr>
          <w:rFonts w:eastAsia="Times New Roman" w:cs="Times New Roman"/>
          <w:szCs w:val="24"/>
        </w:rPr>
        <w:t>a total of 1634</w:t>
      </w:r>
      <w:r w:rsidR="00F22317">
        <w:rPr>
          <w:rFonts w:eastAsia="Times New Roman" w:cs="Times New Roman"/>
          <w:szCs w:val="24"/>
        </w:rPr>
        <w:t>, most of them in three countries, Iran, Pakistan and Saudi Arabia. The total figure would be far higher because China keeps details of its executions, thought to be in the thousands, as a ‘state secret.’</w:t>
      </w:r>
    </w:p>
    <w:p w:rsidR="006E6617" w:rsidRDefault="006E6617" w:rsidP="00F22317">
      <w:pPr>
        <w:spacing w:after="0" w:line="240" w:lineRule="auto"/>
        <w:rPr>
          <w:rFonts w:eastAsia="Times New Roman" w:cs="Times New Roman"/>
          <w:szCs w:val="24"/>
        </w:rPr>
      </w:pPr>
    </w:p>
    <w:p w:rsidR="004026D1" w:rsidRDefault="00C81848" w:rsidP="006E6617">
      <w:pPr>
        <w:spacing w:after="0" w:line="240" w:lineRule="auto"/>
        <w:rPr>
          <w:rFonts w:eastAsia="Times New Roman" w:cs="Times New Roman"/>
          <w:szCs w:val="24"/>
        </w:rPr>
      </w:pPr>
      <w:r w:rsidRPr="00C81848">
        <w:rPr>
          <w:rFonts w:eastAsia="Times New Roman" w:cs="Times New Roman"/>
          <w:szCs w:val="24"/>
        </w:rPr>
        <w:t>Seeking security is underst</w:t>
      </w:r>
      <w:r>
        <w:rPr>
          <w:rFonts w:eastAsia="Times New Roman" w:cs="Times New Roman"/>
          <w:szCs w:val="24"/>
        </w:rPr>
        <w:t>a</w:t>
      </w:r>
      <w:r w:rsidRPr="00C81848">
        <w:rPr>
          <w:rFonts w:eastAsia="Times New Roman" w:cs="Times New Roman"/>
          <w:szCs w:val="24"/>
        </w:rPr>
        <w:t>n</w:t>
      </w:r>
      <w:r>
        <w:rPr>
          <w:rFonts w:eastAsia="Times New Roman" w:cs="Times New Roman"/>
          <w:szCs w:val="24"/>
        </w:rPr>
        <w:t xml:space="preserve">dable. Reacting to fear is another. </w:t>
      </w:r>
    </w:p>
    <w:p w:rsidR="004026D1" w:rsidRDefault="004026D1" w:rsidP="006E6617">
      <w:pPr>
        <w:spacing w:after="0" w:line="240" w:lineRule="auto"/>
        <w:rPr>
          <w:rFonts w:eastAsia="Times New Roman" w:cs="Times New Roman"/>
          <w:szCs w:val="24"/>
        </w:rPr>
      </w:pPr>
    </w:p>
    <w:p w:rsidR="009C6EF7" w:rsidRPr="00C81848" w:rsidRDefault="004026D1" w:rsidP="006E6617">
      <w:pPr>
        <w:spacing w:after="0" w:line="240" w:lineRule="auto"/>
        <w:rPr>
          <w:rFonts w:eastAsia="Times New Roman" w:cs="Times New Roman"/>
          <w:bCs/>
          <w:spacing w:val="-3"/>
          <w:szCs w:val="24"/>
        </w:rPr>
      </w:pPr>
      <w:r>
        <w:rPr>
          <w:rFonts w:eastAsia="Times New Roman" w:cs="Times New Roman"/>
          <w:szCs w:val="24"/>
        </w:rPr>
        <w:t>But fear is</w:t>
      </w:r>
      <w:r w:rsidR="006E6617" w:rsidRPr="00C81848">
        <w:rPr>
          <w:rFonts w:eastAsia="Times New Roman" w:cs="Times New Roman"/>
          <w:szCs w:val="24"/>
        </w:rPr>
        <w:t xml:space="preserve"> </w:t>
      </w:r>
      <w:r w:rsidR="009C6EF7" w:rsidRPr="00C81848">
        <w:rPr>
          <w:rFonts w:eastAsia="Times New Roman" w:cs="Times New Roman"/>
          <w:bCs/>
          <w:spacing w:val="-3"/>
          <w:szCs w:val="24"/>
        </w:rPr>
        <w:t xml:space="preserve">a bad driver for public policy. We live in deeply troubling times. It is easy to understand why people in many countries are gripped by insecurity and the risk of attack, by internal or imported terrorism, in schools, churches, mosques, heritage sites, public transport, shopping malls, </w:t>
      </w:r>
      <w:r>
        <w:rPr>
          <w:rFonts w:eastAsia="Times New Roman" w:cs="Times New Roman"/>
          <w:bCs/>
          <w:spacing w:val="-3"/>
          <w:szCs w:val="24"/>
        </w:rPr>
        <w:t xml:space="preserve">offices, </w:t>
      </w:r>
      <w:r w:rsidR="009C6EF7" w:rsidRPr="00C81848">
        <w:rPr>
          <w:rFonts w:eastAsia="Times New Roman" w:cs="Times New Roman"/>
          <w:bCs/>
          <w:spacing w:val="-3"/>
          <w:szCs w:val="24"/>
        </w:rPr>
        <w:t xml:space="preserve">of horrors seen every day on television and the web, and ready access to lethal weapons and mood changing drugs.  As a defensive reaction, many citizens would like to see the return of retributive punishments. </w:t>
      </w:r>
      <w:r w:rsidR="009701C7" w:rsidRPr="00C81848">
        <w:rPr>
          <w:rFonts w:eastAsia="Times New Roman" w:cs="Times New Roman"/>
          <w:bCs/>
          <w:spacing w:val="-3"/>
          <w:szCs w:val="24"/>
        </w:rPr>
        <w:t>Desperation may push them</w:t>
      </w:r>
      <w:r w:rsidR="009C6EF7" w:rsidRPr="00C81848">
        <w:rPr>
          <w:rFonts w:eastAsia="Times New Roman" w:cs="Times New Roman"/>
          <w:bCs/>
          <w:spacing w:val="-3"/>
          <w:szCs w:val="24"/>
        </w:rPr>
        <w:t xml:space="preserve"> to rely on subjective opinion rather than objective evidence.</w:t>
      </w:r>
    </w:p>
    <w:p w:rsidR="009C6EF7" w:rsidRPr="00C81848" w:rsidRDefault="009C6EF7" w:rsidP="009C6EF7">
      <w:pPr>
        <w:spacing w:after="0" w:line="240" w:lineRule="auto"/>
        <w:rPr>
          <w:rFonts w:eastAsia="Times New Roman" w:cs="Times New Roman"/>
          <w:bCs/>
          <w:spacing w:val="-3"/>
          <w:szCs w:val="24"/>
        </w:rPr>
      </w:pPr>
    </w:p>
    <w:p w:rsidR="009C6EF7" w:rsidRDefault="009C6EF7" w:rsidP="009C6EF7">
      <w:pPr>
        <w:spacing w:after="0" w:line="240" w:lineRule="auto"/>
        <w:rPr>
          <w:rFonts w:eastAsia="Times New Roman" w:cs="Times New Roman"/>
          <w:bCs/>
          <w:spacing w:val="-3"/>
          <w:szCs w:val="24"/>
        </w:rPr>
      </w:pPr>
      <w:r w:rsidRPr="008E3037">
        <w:rPr>
          <w:rFonts w:eastAsia="Times New Roman" w:cs="Times New Roman"/>
          <w:bCs/>
          <w:spacing w:val="-3"/>
          <w:szCs w:val="24"/>
        </w:rPr>
        <w:t xml:space="preserve">The death penalty is a subject where the political and professional classes have been </w:t>
      </w:r>
      <w:r w:rsidR="004026D1">
        <w:rPr>
          <w:rFonts w:eastAsia="Times New Roman" w:cs="Times New Roman"/>
          <w:bCs/>
          <w:spacing w:val="-3"/>
          <w:szCs w:val="24"/>
        </w:rPr>
        <w:t xml:space="preserve">well </w:t>
      </w:r>
      <w:r w:rsidRPr="008E3037">
        <w:rPr>
          <w:rFonts w:eastAsia="Times New Roman" w:cs="Times New Roman"/>
          <w:bCs/>
          <w:spacing w:val="-3"/>
          <w:szCs w:val="24"/>
        </w:rPr>
        <w:t xml:space="preserve">ahead of popular opinion. In California, referenda to abolish the death penalty were defeated in 2012  and 2016, </w:t>
      </w:r>
      <w:r w:rsidR="00FC33CC">
        <w:rPr>
          <w:rFonts w:eastAsia="Times New Roman" w:cs="Times New Roman"/>
          <w:bCs/>
          <w:spacing w:val="-3"/>
          <w:szCs w:val="24"/>
        </w:rPr>
        <w:t xml:space="preserve">as part of the </w:t>
      </w:r>
      <w:r w:rsidR="004026D1">
        <w:rPr>
          <w:rFonts w:eastAsia="Times New Roman" w:cs="Times New Roman"/>
          <w:bCs/>
          <w:spacing w:val="-3"/>
          <w:szCs w:val="24"/>
        </w:rPr>
        <w:t>ballots  when</w:t>
      </w:r>
      <w:r w:rsidRPr="008E3037">
        <w:rPr>
          <w:rFonts w:eastAsia="Times New Roman" w:cs="Times New Roman"/>
          <w:bCs/>
          <w:spacing w:val="-3"/>
          <w:szCs w:val="24"/>
        </w:rPr>
        <w:t xml:space="preserve"> Barack Obama and Hillary Clinton won large majorities.</w:t>
      </w:r>
    </w:p>
    <w:p w:rsidR="009C6EF7" w:rsidRDefault="009C6EF7" w:rsidP="009C6EF7">
      <w:pPr>
        <w:spacing w:after="0" w:line="240" w:lineRule="auto"/>
        <w:rPr>
          <w:rFonts w:eastAsia="Times New Roman" w:cs="Times New Roman"/>
          <w:bCs/>
          <w:spacing w:val="-3"/>
          <w:szCs w:val="24"/>
        </w:rPr>
      </w:pPr>
    </w:p>
    <w:p w:rsidR="00884BE5" w:rsidRDefault="00884BE5" w:rsidP="00884BE5">
      <w:pPr>
        <w:spacing w:after="0" w:line="240" w:lineRule="auto"/>
        <w:ind w:right="-720"/>
        <w:rPr>
          <w:rFonts w:eastAsia="Times New Roman" w:cs="Times New Roman"/>
          <w:szCs w:val="24"/>
        </w:rPr>
      </w:pPr>
      <w:r>
        <w:rPr>
          <w:rFonts w:eastAsia="Times New Roman" w:cs="Times New Roman"/>
          <w:szCs w:val="24"/>
        </w:rPr>
        <w:t>C</w:t>
      </w:r>
      <w:r w:rsidRPr="00D4233F">
        <w:rPr>
          <w:rFonts w:eastAsia="Times New Roman" w:cs="Times New Roman"/>
          <w:szCs w:val="24"/>
        </w:rPr>
        <w:t xml:space="preserve">ampaigners for abolition have to be prepared to argue for the tough cases, repulsive as they are, </w:t>
      </w:r>
      <w:r>
        <w:rPr>
          <w:rFonts w:eastAsia="Times New Roman" w:cs="Times New Roman"/>
          <w:szCs w:val="24"/>
        </w:rPr>
        <w:t xml:space="preserve">including Adolf </w:t>
      </w:r>
      <w:r w:rsidRPr="00D4233F">
        <w:rPr>
          <w:rFonts w:eastAsia="Times New Roman" w:cs="Times New Roman"/>
          <w:szCs w:val="24"/>
        </w:rPr>
        <w:t>Eichmann, Saddam Hussein, Eric Cooke</w:t>
      </w:r>
      <w:r w:rsidR="004026D1">
        <w:rPr>
          <w:rFonts w:eastAsia="Times New Roman" w:cs="Times New Roman"/>
          <w:szCs w:val="24"/>
        </w:rPr>
        <w:t>, Amrozi.</w:t>
      </w:r>
      <w:r w:rsidRPr="00D4233F">
        <w:rPr>
          <w:rFonts w:eastAsia="Times New Roman" w:cs="Times New Roman"/>
          <w:szCs w:val="24"/>
        </w:rPr>
        <w:t xml:space="preserve"> </w:t>
      </w:r>
      <w:r>
        <w:rPr>
          <w:rFonts w:eastAsia="Times New Roman" w:cs="Times New Roman"/>
          <w:szCs w:val="24"/>
        </w:rPr>
        <w:t>T</w:t>
      </w:r>
      <w:r w:rsidRPr="00D4233F">
        <w:rPr>
          <w:rFonts w:eastAsia="Times New Roman" w:cs="Times New Roman"/>
          <w:szCs w:val="24"/>
        </w:rPr>
        <w:t xml:space="preserve">he moral high ground does not allow campaigners to be selective. </w:t>
      </w:r>
    </w:p>
    <w:p w:rsidR="006E6617" w:rsidRDefault="006E6617" w:rsidP="00884BE5">
      <w:pPr>
        <w:spacing w:after="0" w:line="240" w:lineRule="auto"/>
        <w:ind w:right="-720"/>
        <w:rPr>
          <w:rFonts w:eastAsia="Times New Roman" w:cs="Times New Roman"/>
          <w:szCs w:val="24"/>
        </w:rPr>
      </w:pPr>
    </w:p>
    <w:p w:rsidR="00F22317" w:rsidRDefault="006E6617" w:rsidP="006E6617">
      <w:pPr>
        <w:spacing w:after="0" w:line="240" w:lineRule="auto"/>
        <w:ind w:right="-720"/>
        <w:rPr>
          <w:rFonts w:eastAsia="Times New Roman" w:cs="Times New Roman"/>
          <w:spacing w:val="-4"/>
          <w:kern w:val="16"/>
          <w:szCs w:val="28"/>
        </w:rPr>
      </w:pPr>
      <w:r>
        <w:rPr>
          <w:rFonts w:eastAsia="Times New Roman" w:cs="Times New Roman"/>
          <w:szCs w:val="24"/>
        </w:rPr>
        <w:t xml:space="preserve">We need to </w:t>
      </w:r>
      <w:r w:rsidR="00F22317" w:rsidRPr="009C6EF7">
        <w:rPr>
          <w:rFonts w:eastAsia="Times New Roman" w:cs="Times New Roman"/>
          <w:spacing w:val="-4"/>
          <w:kern w:val="16"/>
          <w:szCs w:val="28"/>
        </w:rPr>
        <w:t xml:space="preserve">think deeply about </w:t>
      </w:r>
      <w:r w:rsidR="00F22317" w:rsidRPr="008E3037">
        <w:rPr>
          <w:rFonts w:eastAsia="Times New Roman" w:cs="Times New Roman"/>
          <w:spacing w:val="-4"/>
          <w:kern w:val="16"/>
          <w:szCs w:val="28"/>
        </w:rPr>
        <w:t xml:space="preserve">what manner of men and women we are. </w:t>
      </w:r>
      <w:r w:rsidR="00F22317" w:rsidRPr="009C6EF7">
        <w:rPr>
          <w:rFonts w:eastAsia="Times New Roman" w:cs="Times New Roman"/>
          <w:spacing w:val="-4"/>
          <w:kern w:val="16"/>
          <w:szCs w:val="28"/>
        </w:rPr>
        <w:t>I</w:t>
      </w:r>
      <w:r w:rsidR="00F22317" w:rsidRPr="008E3037">
        <w:rPr>
          <w:rFonts w:eastAsia="Times New Roman" w:cs="Times New Roman"/>
          <w:spacing w:val="-4"/>
          <w:kern w:val="16"/>
          <w:szCs w:val="28"/>
        </w:rPr>
        <w:t xml:space="preserve">n the final analysis, </w:t>
      </w:r>
      <w:r w:rsidR="00F22317" w:rsidRPr="009C6EF7">
        <w:rPr>
          <w:rFonts w:eastAsia="Times New Roman" w:cs="Times New Roman"/>
          <w:spacing w:val="-4"/>
          <w:kern w:val="16"/>
          <w:szCs w:val="28"/>
        </w:rPr>
        <w:t xml:space="preserve">do </w:t>
      </w:r>
      <w:r w:rsidR="00F22317" w:rsidRPr="008E3037">
        <w:rPr>
          <w:rFonts w:eastAsia="Times New Roman" w:cs="Times New Roman"/>
          <w:spacing w:val="-4"/>
          <w:kern w:val="16"/>
          <w:szCs w:val="28"/>
        </w:rPr>
        <w:t>we make judgments coolly and calmly on the basis of evidence which is capable of being weighed and objectively analysed</w:t>
      </w:r>
      <w:r w:rsidR="00C07B3D">
        <w:rPr>
          <w:rFonts w:eastAsia="Times New Roman" w:cs="Times New Roman"/>
          <w:spacing w:val="-4"/>
          <w:kern w:val="16"/>
          <w:szCs w:val="28"/>
        </w:rPr>
        <w:t>?</w:t>
      </w:r>
      <w:r w:rsidR="00F22317" w:rsidRPr="008E3037">
        <w:rPr>
          <w:rFonts w:eastAsia="Times New Roman" w:cs="Times New Roman"/>
          <w:spacing w:val="-4"/>
          <w:kern w:val="16"/>
          <w:szCs w:val="28"/>
        </w:rPr>
        <w:t xml:space="preserve"> </w:t>
      </w:r>
      <w:r w:rsidR="00C07B3D">
        <w:rPr>
          <w:rFonts w:eastAsia="Times New Roman" w:cs="Times New Roman"/>
          <w:spacing w:val="-4"/>
          <w:kern w:val="16"/>
          <w:szCs w:val="28"/>
        </w:rPr>
        <w:t>O</w:t>
      </w:r>
      <w:r w:rsidR="00F22317" w:rsidRPr="008E3037">
        <w:rPr>
          <w:rFonts w:eastAsia="Times New Roman" w:cs="Times New Roman"/>
          <w:spacing w:val="-4"/>
          <w:kern w:val="16"/>
          <w:szCs w:val="28"/>
        </w:rPr>
        <w:t xml:space="preserve">r </w:t>
      </w:r>
      <w:r w:rsidR="00C07B3D">
        <w:rPr>
          <w:rFonts w:eastAsia="Times New Roman" w:cs="Times New Roman"/>
          <w:spacing w:val="-4"/>
          <w:kern w:val="16"/>
          <w:szCs w:val="28"/>
        </w:rPr>
        <w:t>is it the case that</w:t>
      </w:r>
      <w:r w:rsidR="004026D1">
        <w:rPr>
          <w:rFonts w:eastAsia="Times New Roman" w:cs="Times New Roman"/>
          <w:spacing w:val="-4"/>
          <w:kern w:val="16"/>
          <w:szCs w:val="28"/>
        </w:rPr>
        <w:t xml:space="preserve">, in </w:t>
      </w:r>
      <w:r w:rsidR="00C07B3D">
        <w:rPr>
          <w:rFonts w:eastAsia="Times New Roman" w:cs="Times New Roman"/>
          <w:spacing w:val="-4"/>
          <w:kern w:val="16"/>
          <w:szCs w:val="28"/>
        </w:rPr>
        <w:t>dealing with</w:t>
      </w:r>
      <w:r w:rsidR="00F22317" w:rsidRPr="008E3037">
        <w:rPr>
          <w:rFonts w:eastAsia="Times New Roman" w:cs="Times New Roman"/>
          <w:spacing w:val="-4"/>
          <w:kern w:val="16"/>
          <w:szCs w:val="28"/>
        </w:rPr>
        <w:t xml:space="preserve"> </w:t>
      </w:r>
      <w:r w:rsidR="00F22317">
        <w:rPr>
          <w:rFonts w:eastAsia="Times New Roman" w:cs="Times New Roman"/>
          <w:spacing w:val="-4"/>
          <w:kern w:val="16"/>
          <w:szCs w:val="28"/>
        </w:rPr>
        <w:t>human</w:t>
      </w:r>
      <w:r w:rsidR="00F22317" w:rsidRPr="008E3037">
        <w:rPr>
          <w:rFonts w:eastAsia="Times New Roman" w:cs="Times New Roman"/>
          <w:spacing w:val="-4"/>
          <w:kern w:val="16"/>
          <w:szCs w:val="28"/>
        </w:rPr>
        <w:t xml:space="preserve"> nature, objective analysis is useless and we are forced into </w:t>
      </w:r>
      <w:r w:rsidR="00F22317" w:rsidRPr="008E3037">
        <w:rPr>
          <w:rFonts w:eastAsia="Times New Roman" w:cs="Times New Roman"/>
          <w:i/>
          <w:spacing w:val="-4"/>
          <w:kern w:val="16"/>
          <w:szCs w:val="28"/>
        </w:rPr>
        <w:t xml:space="preserve">terra incognita </w:t>
      </w:r>
      <w:r w:rsidR="00F22317" w:rsidRPr="008E3037">
        <w:rPr>
          <w:rFonts w:eastAsia="Times New Roman" w:cs="Times New Roman"/>
          <w:spacing w:val="-4"/>
          <w:kern w:val="16"/>
          <w:szCs w:val="28"/>
        </w:rPr>
        <w:t xml:space="preserve">and must </w:t>
      </w:r>
      <w:r w:rsidR="004026D1">
        <w:rPr>
          <w:rFonts w:eastAsia="Times New Roman" w:cs="Times New Roman"/>
          <w:spacing w:val="-4"/>
          <w:kern w:val="16"/>
          <w:szCs w:val="28"/>
        </w:rPr>
        <w:t xml:space="preserve">decide blindly, </w:t>
      </w:r>
      <w:r w:rsidR="00F22317" w:rsidRPr="008E3037">
        <w:rPr>
          <w:rFonts w:eastAsia="Times New Roman" w:cs="Times New Roman"/>
          <w:spacing w:val="-4"/>
          <w:kern w:val="16"/>
          <w:szCs w:val="28"/>
        </w:rPr>
        <w:t>on the basis of instinct or gut reaction</w:t>
      </w:r>
      <w:r w:rsidR="00F22317">
        <w:rPr>
          <w:rFonts w:eastAsia="Times New Roman" w:cs="Times New Roman"/>
          <w:spacing w:val="-4"/>
          <w:kern w:val="16"/>
          <w:szCs w:val="28"/>
        </w:rPr>
        <w:t>?</w:t>
      </w:r>
      <w:r w:rsidR="00F22317" w:rsidRPr="008E3037">
        <w:rPr>
          <w:rFonts w:eastAsia="Times New Roman" w:cs="Times New Roman"/>
          <w:spacing w:val="-4"/>
          <w:kern w:val="16"/>
          <w:szCs w:val="28"/>
        </w:rPr>
        <w:t xml:space="preserve"> </w:t>
      </w:r>
      <w:r w:rsidR="00F22317">
        <w:rPr>
          <w:rFonts w:eastAsia="Times New Roman" w:cs="Times New Roman"/>
          <w:spacing w:val="-4"/>
          <w:kern w:val="16"/>
          <w:szCs w:val="28"/>
        </w:rPr>
        <w:t xml:space="preserve">We stand, I hope, </w:t>
      </w:r>
      <w:r w:rsidR="00F22317" w:rsidRPr="008E3037">
        <w:rPr>
          <w:rFonts w:eastAsia="Times New Roman" w:cs="Times New Roman"/>
          <w:spacing w:val="-4"/>
          <w:kern w:val="16"/>
          <w:szCs w:val="28"/>
        </w:rPr>
        <w:t xml:space="preserve">against darkness, against obscurantism, against instinct, against pessimism about society and </w:t>
      </w:r>
      <w:r w:rsidR="00FC33CC">
        <w:rPr>
          <w:rFonts w:eastAsia="Times New Roman" w:cs="Times New Roman"/>
          <w:spacing w:val="-4"/>
          <w:kern w:val="16"/>
          <w:szCs w:val="28"/>
        </w:rPr>
        <w:t>the</w:t>
      </w:r>
      <w:r w:rsidR="00F22317" w:rsidRPr="008E3037">
        <w:rPr>
          <w:rFonts w:eastAsia="Times New Roman" w:cs="Times New Roman"/>
          <w:spacing w:val="-4"/>
          <w:kern w:val="16"/>
          <w:szCs w:val="28"/>
        </w:rPr>
        <w:t xml:space="preserve"> capacity </w:t>
      </w:r>
      <w:r w:rsidR="00FC33CC">
        <w:rPr>
          <w:rFonts w:eastAsia="Times New Roman" w:cs="Times New Roman"/>
          <w:spacing w:val="-4"/>
          <w:kern w:val="16"/>
          <w:szCs w:val="28"/>
        </w:rPr>
        <w:t xml:space="preserve">that individuals have </w:t>
      </w:r>
      <w:r w:rsidR="00F22317" w:rsidRPr="008E3037">
        <w:rPr>
          <w:rFonts w:eastAsia="Times New Roman" w:cs="Times New Roman"/>
          <w:spacing w:val="-4"/>
          <w:kern w:val="16"/>
          <w:szCs w:val="28"/>
        </w:rPr>
        <w:t>for moral regeneration.</w:t>
      </w:r>
    </w:p>
    <w:p w:rsidR="00F22317" w:rsidRDefault="00F22317" w:rsidP="00F22317">
      <w:pPr>
        <w:spacing w:after="0" w:line="240" w:lineRule="auto"/>
        <w:ind w:firstLine="238"/>
        <w:contextualSpacing/>
        <w:rPr>
          <w:rFonts w:eastAsia="Times New Roman" w:cs="Times New Roman"/>
          <w:spacing w:val="-4"/>
          <w:kern w:val="16"/>
          <w:szCs w:val="28"/>
        </w:rPr>
      </w:pPr>
    </w:p>
    <w:p w:rsidR="00884BE5" w:rsidRDefault="00884BE5" w:rsidP="00884BE5">
      <w:pPr>
        <w:spacing w:after="0" w:line="240" w:lineRule="auto"/>
        <w:rPr>
          <w:rFonts w:eastAsia="Times New Roman" w:cs="Times New Roman"/>
          <w:sz w:val="24"/>
          <w:szCs w:val="20"/>
          <w:lang w:val="en-US"/>
        </w:rPr>
      </w:pPr>
      <w:r w:rsidRPr="00884BE5">
        <w:rPr>
          <w:rFonts w:eastAsia="Times New Roman" w:cs="Times New Roman"/>
          <w:szCs w:val="28"/>
          <w:lang w:val="en-US"/>
        </w:rPr>
        <w:t xml:space="preserve">François, Cardinal Marty (1904-1994), </w:t>
      </w:r>
      <w:r w:rsidR="00D15452">
        <w:rPr>
          <w:rFonts w:eastAsia="Times New Roman" w:cs="Times New Roman"/>
          <w:szCs w:val="28"/>
          <w:lang w:val="en-US"/>
        </w:rPr>
        <w:t xml:space="preserve">Pope John XXIII’s choice as </w:t>
      </w:r>
      <w:r w:rsidRPr="00884BE5">
        <w:rPr>
          <w:rFonts w:eastAsia="Times New Roman" w:cs="Times New Roman"/>
          <w:szCs w:val="28"/>
          <w:lang w:val="en-US"/>
        </w:rPr>
        <w:t xml:space="preserve">Archbishop of </w:t>
      </w:r>
      <w:r w:rsidR="001F5247">
        <w:rPr>
          <w:rFonts w:eastAsia="Times New Roman" w:cs="Times New Roman"/>
          <w:szCs w:val="28"/>
          <w:lang w:val="en-US"/>
        </w:rPr>
        <w:t>Paris</w:t>
      </w:r>
      <w:r w:rsidR="00D15452">
        <w:rPr>
          <w:rFonts w:eastAsia="Times New Roman" w:cs="Times New Roman"/>
          <w:szCs w:val="28"/>
          <w:lang w:val="en-US"/>
        </w:rPr>
        <w:t>,</w:t>
      </w:r>
      <w:r w:rsidRPr="00884BE5">
        <w:rPr>
          <w:rFonts w:eastAsia="Times New Roman" w:cs="Times New Roman"/>
          <w:szCs w:val="28"/>
          <w:lang w:val="en-US"/>
        </w:rPr>
        <w:t xml:space="preserve"> wrote:</w:t>
      </w:r>
      <w:r>
        <w:rPr>
          <w:rFonts w:eastAsia="Times New Roman" w:cs="Times New Roman"/>
          <w:sz w:val="24"/>
          <w:szCs w:val="20"/>
          <w:lang w:val="en-US"/>
        </w:rPr>
        <w:t xml:space="preserve"> </w:t>
      </w:r>
    </w:p>
    <w:p w:rsidR="00884BE5" w:rsidRDefault="00884BE5" w:rsidP="00884BE5">
      <w:pPr>
        <w:spacing w:after="0" w:line="240" w:lineRule="auto"/>
        <w:rPr>
          <w:rFonts w:eastAsia="Times New Roman" w:cs="Times New Roman"/>
          <w:sz w:val="24"/>
          <w:szCs w:val="20"/>
          <w:lang w:val="en-US"/>
        </w:rPr>
      </w:pPr>
    </w:p>
    <w:p w:rsidR="00884BE5" w:rsidRPr="00D4233F" w:rsidRDefault="00884BE5" w:rsidP="00884BE5">
      <w:pPr>
        <w:spacing w:after="0" w:line="240" w:lineRule="auto"/>
        <w:ind w:left="720"/>
        <w:rPr>
          <w:rFonts w:eastAsia="Times New Roman" w:cs="Times New Roman"/>
          <w:sz w:val="24"/>
          <w:szCs w:val="24"/>
        </w:rPr>
      </w:pPr>
      <w:r w:rsidRPr="00D4233F">
        <w:rPr>
          <w:rFonts w:eastAsia="Times New Roman" w:cs="Times New Roman"/>
          <w:sz w:val="24"/>
          <w:szCs w:val="24"/>
        </w:rPr>
        <w:t>If a man does no longer act like a man, the community must refrain from following him.  Each time a human being is treated as a non human being, the</w:t>
      </w:r>
      <w:r>
        <w:rPr>
          <w:rFonts w:eastAsia="Times New Roman" w:cs="Times New Roman"/>
          <w:sz w:val="24"/>
          <w:szCs w:val="24"/>
        </w:rPr>
        <w:t xml:space="preserve">n every </w:t>
      </w:r>
      <w:r w:rsidRPr="00D4233F">
        <w:rPr>
          <w:rFonts w:eastAsia="Times New Roman" w:cs="Times New Roman"/>
          <w:sz w:val="24"/>
          <w:szCs w:val="24"/>
        </w:rPr>
        <w:t xml:space="preserve">human being is threatened.  Any individual who commits an act of violence against another individual is degrading mankind.  If we want to safeguard the concept of human beings now being threatened, we must resist the temptation of retributive anger.  </w:t>
      </w:r>
    </w:p>
    <w:p w:rsidR="00884BE5" w:rsidRPr="00D4233F" w:rsidRDefault="00884BE5" w:rsidP="00884BE5">
      <w:pPr>
        <w:spacing w:after="0" w:line="240" w:lineRule="auto"/>
        <w:ind w:left="1440"/>
        <w:rPr>
          <w:rFonts w:eastAsia="Times New Roman" w:cs="Times New Roman"/>
          <w:sz w:val="24"/>
          <w:szCs w:val="24"/>
        </w:rPr>
      </w:pPr>
    </w:p>
    <w:p w:rsidR="00884BE5" w:rsidRPr="00D4233F" w:rsidRDefault="00884BE5" w:rsidP="00884BE5">
      <w:pPr>
        <w:spacing w:after="0" w:line="240" w:lineRule="auto"/>
        <w:ind w:left="720"/>
        <w:rPr>
          <w:rFonts w:eastAsia="Times New Roman" w:cs="Times New Roman"/>
          <w:sz w:val="24"/>
          <w:szCs w:val="24"/>
        </w:rPr>
      </w:pPr>
      <w:r w:rsidRPr="00D4233F">
        <w:rPr>
          <w:rFonts w:eastAsia="Times New Roman" w:cs="Times New Roman"/>
          <w:sz w:val="24"/>
          <w:szCs w:val="24"/>
        </w:rPr>
        <w:lastRenderedPageBreak/>
        <w:t>Can man, that imperfect being, be expected to render perfect justice?  In that respect, could capital punishment give a notion of perfection to the justice of human beings?</w:t>
      </w:r>
    </w:p>
    <w:p w:rsidR="00884BE5" w:rsidRPr="00D4233F" w:rsidRDefault="00884BE5" w:rsidP="00884BE5">
      <w:pPr>
        <w:spacing w:after="0" w:line="240" w:lineRule="auto"/>
        <w:rPr>
          <w:rFonts w:eastAsia="Times New Roman" w:cs="Times New Roman"/>
          <w:sz w:val="24"/>
          <w:szCs w:val="24"/>
        </w:rPr>
      </w:pPr>
    </w:p>
    <w:p w:rsidR="005C0C8F" w:rsidRPr="005C0C8F" w:rsidRDefault="005C0C8F" w:rsidP="005C0C8F">
      <w:pPr>
        <w:spacing w:after="0" w:line="240" w:lineRule="auto"/>
        <w:ind w:left="720"/>
        <w:rPr>
          <w:rFonts w:eastAsia="Times New Roman" w:cs="Times New Roman"/>
          <w:szCs w:val="24"/>
        </w:rPr>
      </w:pPr>
    </w:p>
    <w:sectPr w:rsidR="005C0C8F" w:rsidRPr="005C0C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577" w:rsidRDefault="00933577" w:rsidP="00933577">
      <w:pPr>
        <w:spacing w:after="0" w:line="240" w:lineRule="auto"/>
      </w:pPr>
      <w:r>
        <w:separator/>
      </w:r>
    </w:p>
  </w:endnote>
  <w:endnote w:type="continuationSeparator" w:id="0">
    <w:p w:rsidR="00933577" w:rsidRDefault="00933577" w:rsidP="00933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761516"/>
      <w:docPartObj>
        <w:docPartGallery w:val="Page Numbers (Bottom of Page)"/>
        <w:docPartUnique/>
      </w:docPartObj>
    </w:sdtPr>
    <w:sdtEndPr>
      <w:rPr>
        <w:noProof/>
      </w:rPr>
    </w:sdtEndPr>
    <w:sdtContent>
      <w:p w:rsidR="00AC1D65" w:rsidRDefault="00AC1D65">
        <w:pPr>
          <w:pStyle w:val="Footer"/>
          <w:jc w:val="right"/>
        </w:pPr>
        <w:r>
          <w:fldChar w:fldCharType="begin"/>
        </w:r>
        <w:r>
          <w:instrText xml:space="preserve"> PAGE   \* MERGEFORMAT </w:instrText>
        </w:r>
        <w:r>
          <w:fldChar w:fldCharType="separate"/>
        </w:r>
        <w:r w:rsidR="00494496">
          <w:rPr>
            <w:noProof/>
          </w:rPr>
          <w:t>5</w:t>
        </w:r>
        <w:r>
          <w:rPr>
            <w:noProof/>
          </w:rPr>
          <w:fldChar w:fldCharType="end"/>
        </w:r>
      </w:p>
    </w:sdtContent>
  </w:sdt>
  <w:p w:rsidR="00AC1D65" w:rsidRDefault="00AC1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577" w:rsidRDefault="00933577" w:rsidP="00933577">
      <w:pPr>
        <w:spacing w:after="0" w:line="240" w:lineRule="auto"/>
      </w:pPr>
      <w:r>
        <w:separator/>
      </w:r>
    </w:p>
  </w:footnote>
  <w:footnote w:type="continuationSeparator" w:id="0">
    <w:p w:rsidR="00933577" w:rsidRDefault="00933577" w:rsidP="00933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853D2"/>
    <w:multiLevelType w:val="multilevel"/>
    <w:tmpl w:val="DC3C92DA"/>
    <w:lvl w:ilvl="0">
      <w:start w:val="1945"/>
      <w:numFmt w:val="decimal"/>
      <w:lvlText w:val="%1"/>
      <w:lvlJc w:val="left"/>
      <w:pPr>
        <w:tabs>
          <w:tab w:val="num" w:pos="1425"/>
        </w:tabs>
        <w:ind w:left="1425" w:hanging="1425"/>
      </w:pPr>
      <w:rPr>
        <w:rFonts w:hint="default"/>
      </w:rPr>
    </w:lvl>
    <w:lvl w:ilvl="1">
      <w:start w:val="1947"/>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94E44F3"/>
    <w:multiLevelType w:val="multilevel"/>
    <w:tmpl w:val="A2DAFF84"/>
    <w:lvl w:ilvl="0">
      <w:start w:val="1820"/>
      <w:numFmt w:val="decimal"/>
      <w:lvlText w:val="%1"/>
      <w:lvlJc w:val="left"/>
      <w:pPr>
        <w:tabs>
          <w:tab w:val="num" w:pos="1425"/>
        </w:tabs>
        <w:ind w:left="1425" w:hanging="1425"/>
      </w:pPr>
      <w:rPr>
        <w:rFonts w:hint="default"/>
      </w:rPr>
    </w:lvl>
    <w:lvl w:ilvl="1">
      <w:start w:val="1900"/>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1FF0634"/>
    <w:multiLevelType w:val="multilevel"/>
    <w:tmpl w:val="5164D426"/>
    <w:lvl w:ilvl="0">
      <w:start w:val="1788"/>
      <w:numFmt w:val="decimal"/>
      <w:lvlText w:val="%1"/>
      <w:lvlJc w:val="left"/>
      <w:pPr>
        <w:tabs>
          <w:tab w:val="num" w:pos="1350"/>
        </w:tabs>
        <w:ind w:left="1350" w:hanging="1350"/>
      </w:pPr>
      <w:rPr>
        <w:rFonts w:hint="default"/>
      </w:rPr>
    </w:lvl>
    <w:lvl w:ilvl="1">
      <w:start w:val="1819"/>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350"/>
        </w:tabs>
        <w:ind w:left="1350" w:hanging="135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57560B2"/>
    <w:multiLevelType w:val="multilevel"/>
    <w:tmpl w:val="BA10874C"/>
    <w:lvl w:ilvl="0">
      <w:start w:val="1943"/>
      <w:numFmt w:val="decimal"/>
      <w:lvlText w:val="%1"/>
      <w:lvlJc w:val="left"/>
      <w:pPr>
        <w:tabs>
          <w:tab w:val="num" w:pos="1425"/>
        </w:tabs>
        <w:ind w:left="1425" w:hanging="1425"/>
      </w:pPr>
      <w:rPr>
        <w:rFonts w:hint="default"/>
      </w:rPr>
    </w:lvl>
    <w:lvl w:ilvl="1">
      <w:start w:val="1944"/>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8676BDE"/>
    <w:multiLevelType w:val="multilevel"/>
    <w:tmpl w:val="E632C304"/>
    <w:lvl w:ilvl="0">
      <w:start w:val="1901"/>
      <w:numFmt w:val="decimal"/>
      <w:lvlText w:val="%1"/>
      <w:lvlJc w:val="left"/>
      <w:pPr>
        <w:tabs>
          <w:tab w:val="num" w:pos="1425"/>
        </w:tabs>
        <w:ind w:left="1425" w:hanging="1425"/>
      </w:pPr>
      <w:rPr>
        <w:rFonts w:hint="default"/>
      </w:rPr>
    </w:lvl>
    <w:lvl w:ilvl="1">
      <w:start w:val="1940"/>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90"/>
    <w:rsid w:val="00013F71"/>
    <w:rsid w:val="0005534F"/>
    <w:rsid w:val="00062F7A"/>
    <w:rsid w:val="00094F06"/>
    <w:rsid w:val="000B6969"/>
    <w:rsid w:val="000C4060"/>
    <w:rsid w:val="00122DF8"/>
    <w:rsid w:val="001408CA"/>
    <w:rsid w:val="001447D8"/>
    <w:rsid w:val="00170DD9"/>
    <w:rsid w:val="001778B0"/>
    <w:rsid w:val="001B2E78"/>
    <w:rsid w:val="001D36FF"/>
    <w:rsid w:val="001E1A68"/>
    <w:rsid w:val="001E1D12"/>
    <w:rsid w:val="001F5247"/>
    <w:rsid w:val="00203D9B"/>
    <w:rsid w:val="00204581"/>
    <w:rsid w:val="00233208"/>
    <w:rsid w:val="0026726F"/>
    <w:rsid w:val="00274D0C"/>
    <w:rsid w:val="0028743D"/>
    <w:rsid w:val="002E6E4F"/>
    <w:rsid w:val="003415B0"/>
    <w:rsid w:val="0039398B"/>
    <w:rsid w:val="003C6A0A"/>
    <w:rsid w:val="003D49AC"/>
    <w:rsid w:val="003F26B9"/>
    <w:rsid w:val="004026D1"/>
    <w:rsid w:val="00427845"/>
    <w:rsid w:val="00494496"/>
    <w:rsid w:val="004A49B8"/>
    <w:rsid w:val="00542485"/>
    <w:rsid w:val="005B5C00"/>
    <w:rsid w:val="005B63D9"/>
    <w:rsid w:val="005B6874"/>
    <w:rsid w:val="005C0C8F"/>
    <w:rsid w:val="005C2FE3"/>
    <w:rsid w:val="005D5519"/>
    <w:rsid w:val="006337E2"/>
    <w:rsid w:val="006570C2"/>
    <w:rsid w:val="00662D4A"/>
    <w:rsid w:val="006A0728"/>
    <w:rsid w:val="006D14E4"/>
    <w:rsid w:val="006E6617"/>
    <w:rsid w:val="00787584"/>
    <w:rsid w:val="007D567E"/>
    <w:rsid w:val="007F0117"/>
    <w:rsid w:val="00810A3E"/>
    <w:rsid w:val="00823E04"/>
    <w:rsid w:val="00835255"/>
    <w:rsid w:val="00844C6E"/>
    <w:rsid w:val="00884BE5"/>
    <w:rsid w:val="008B5EE6"/>
    <w:rsid w:val="008E3037"/>
    <w:rsid w:val="00933577"/>
    <w:rsid w:val="00960B59"/>
    <w:rsid w:val="009701C7"/>
    <w:rsid w:val="009A13F5"/>
    <w:rsid w:val="009C1D3B"/>
    <w:rsid w:val="009C6EF7"/>
    <w:rsid w:val="009F70D3"/>
    <w:rsid w:val="00A0307C"/>
    <w:rsid w:val="00A16065"/>
    <w:rsid w:val="00A5126F"/>
    <w:rsid w:val="00A56514"/>
    <w:rsid w:val="00A71FC6"/>
    <w:rsid w:val="00AA2C8A"/>
    <w:rsid w:val="00AC1D65"/>
    <w:rsid w:val="00AC5040"/>
    <w:rsid w:val="00AC5D09"/>
    <w:rsid w:val="00AE0FAA"/>
    <w:rsid w:val="00B32556"/>
    <w:rsid w:val="00B8771A"/>
    <w:rsid w:val="00BA17B5"/>
    <w:rsid w:val="00C07B3D"/>
    <w:rsid w:val="00C11E36"/>
    <w:rsid w:val="00C2152F"/>
    <w:rsid w:val="00C21D9B"/>
    <w:rsid w:val="00C32CC2"/>
    <w:rsid w:val="00C81848"/>
    <w:rsid w:val="00CC05D7"/>
    <w:rsid w:val="00CD4D11"/>
    <w:rsid w:val="00D15452"/>
    <w:rsid w:val="00D15A84"/>
    <w:rsid w:val="00D4233F"/>
    <w:rsid w:val="00D60304"/>
    <w:rsid w:val="00D65CE7"/>
    <w:rsid w:val="00EA2E42"/>
    <w:rsid w:val="00ED298E"/>
    <w:rsid w:val="00F12CF4"/>
    <w:rsid w:val="00F22317"/>
    <w:rsid w:val="00F23D71"/>
    <w:rsid w:val="00F352EB"/>
    <w:rsid w:val="00F4141D"/>
    <w:rsid w:val="00F4505F"/>
    <w:rsid w:val="00F47790"/>
    <w:rsid w:val="00F6275B"/>
    <w:rsid w:val="00FC33CC"/>
    <w:rsid w:val="00FD04CC"/>
    <w:rsid w:val="00FF52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15:docId w15:val="{7FB8C695-A508-484E-B79E-54B8384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4505F"/>
    <w:pPr>
      <w:spacing w:after="120"/>
    </w:pPr>
  </w:style>
  <w:style w:type="character" w:customStyle="1" w:styleId="BodyTextChar">
    <w:name w:val="Body Text Char"/>
    <w:basedOn w:val="DefaultParagraphFont"/>
    <w:link w:val="BodyText"/>
    <w:uiPriority w:val="99"/>
    <w:semiHidden/>
    <w:rsid w:val="00F4505F"/>
  </w:style>
  <w:style w:type="paragraph" w:styleId="Header">
    <w:name w:val="header"/>
    <w:basedOn w:val="Normal"/>
    <w:link w:val="HeaderChar"/>
    <w:uiPriority w:val="99"/>
    <w:unhideWhenUsed/>
    <w:rsid w:val="00933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77"/>
  </w:style>
  <w:style w:type="paragraph" w:styleId="Footer">
    <w:name w:val="footer"/>
    <w:basedOn w:val="Normal"/>
    <w:link w:val="FooterChar"/>
    <w:uiPriority w:val="99"/>
    <w:unhideWhenUsed/>
    <w:rsid w:val="00933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77"/>
  </w:style>
  <w:style w:type="paragraph" w:styleId="BalloonText">
    <w:name w:val="Balloon Text"/>
    <w:basedOn w:val="Normal"/>
    <w:link w:val="BalloonTextChar"/>
    <w:uiPriority w:val="99"/>
    <w:semiHidden/>
    <w:unhideWhenUsed/>
    <w:rsid w:val="005D5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2AEBB-099E-4694-B12D-5BBAACC3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 Owen Jones</dc:creator>
  <cp:lastModifiedBy>Andrew Wicking</cp:lastModifiedBy>
  <cp:revision>3</cp:revision>
  <cp:lastPrinted>2017-02-02T23:45:00Z</cp:lastPrinted>
  <dcterms:created xsi:type="dcterms:W3CDTF">2017-02-08T22:10:00Z</dcterms:created>
  <dcterms:modified xsi:type="dcterms:W3CDTF">2017-02-08T22:13:00Z</dcterms:modified>
</cp:coreProperties>
</file>